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3D0E" w:rsidRPr="00FA3D0E" w:rsidRDefault="00FA3D0E" w:rsidP="00FA3D0E">
      <w:pPr>
        <w:spacing w:after="0"/>
        <w:jc w:val="center"/>
        <w:rPr>
          <w:rFonts w:ascii="Times New Roman" w:eastAsia="Courier New" w:hAnsi="Times New Roman" w:cs="Courier New"/>
          <w:color w:val="000000"/>
          <w:sz w:val="28"/>
          <w:szCs w:val="28"/>
          <w:lang w:bidi="ru-RU"/>
        </w:rPr>
      </w:pPr>
      <w:r w:rsidRPr="00FA3D0E">
        <w:rPr>
          <w:rFonts w:ascii="Times New Roman" w:eastAsia="Courier New" w:hAnsi="Times New Roman" w:cs="Courier New"/>
          <w:color w:val="000000"/>
          <w:sz w:val="28"/>
          <w:szCs w:val="28"/>
          <w:lang w:bidi="ru-RU"/>
        </w:rPr>
        <w:t>Федеральное государственное образовательное бюджетное учреждение высшего образования</w:t>
      </w:r>
    </w:p>
    <w:p w:rsidR="00FA3D0E" w:rsidRPr="00FA3D0E" w:rsidRDefault="00FA3D0E" w:rsidP="00FA3D0E">
      <w:pPr>
        <w:widowControl w:val="0"/>
        <w:spacing w:after="0"/>
        <w:jc w:val="center"/>
        <w:rPr>
          <w:rFonts w:ascii="Times New Roman" w:eastAsia="Courier New" w:hAnsi="Times New Roman" w:cs="Courier New"/>
          <w:caps/>
          <w:color w:val="000000"/>
          <w:sz w:val="28"/>
          <w:szCs w:val="28"/>
          <w:lang w:bidi="ru-RU"/>
        </w:rPr>
      </w:pPr>
      <w:r w:rsidRPr="00FA3D0E">
        <w:rPr>
          <w:rFonts w:ascii="Times New Roman" w:eastAsia="Courier New" w:hAnsi="Times New Roman" w:cs="Courier New"/>
          <w:caps/>
          <w:color w:val="000000"/>
          <w:sz w:val="28"/>
          <w:szCs w:val="28"/>
          <w:lang w:bidi="ru-RU"/>
        </w:rPr>
        <w:t>«ФинансовЫЙ УНИВЕРСИТЕТ при ПРавительстве</w:t>
      </w:r>
    </w:p>
    <w:p w:rsidR="00FA3D0E" w:rsidRPr="00FA3D0E" w:rsidRDefault="00FA3D0E" w:rsidP="00FA3D0E">
      <w:pPr>
        <w:widowControl w:val="0"/>
        <w:spacing w:after="0"/>
        <w:jc w:val="center"/>
        <w:rPr>
          <w:rFonts w:ascii="Times New Roman" w:eastAsia="Courier New" w:hAnsi="Times New Roman" w:cs="Courier New"/>
          <w:caps/>
          <w:color w:val="000000"/>
          <w:sz w:val="28"/>
          <w:szCs w:val="28"/>
          <w:lang w:bidi="ru-RU"/>
        </w:rPr>
      </w:pPr>
      <w:r w:rsidRPr="00FA3D0E">
        <w:rPr>
          <w:rFonts w:ascii="Times New Roman" w:eastAsia="Courier New" w:hAnsi="Times New Roman" w:cs="Courier New"/>
          <w:caps/>
          <w:color w:val="000000"/>
          <w:sz w:val="28"/>
          <w:szCs w:val="28"/>
          <w:lang w:bidi="ru-RU"/>
        </w:rPr>
        <w:t>Российской Федерации»</w:t>
      </w:r>
    </w:p>
    <w:p w:rsidR="00FA3D0E" w:rsidRPr="00FA3D0E" w:rsidRDefault="00FA3D0E" w:rsidP="00FA3D0E">
      <w:pPr>
        <w:widowControl w:val="0"/>
        <w:spacing w:after="0"/>
        <w:jc w:val="center"/>
        <w:rPr>
          <w:rFonts w:ascii="Times New Roman" w:eastAsia="Courier New" w:hAnsi="Times New Roman" w:cs="Courier New"/>
          <w:color w:val="000000"/>
          <w:sz w:val="28"/>
          <w:szCs w:val="28"/>
          <w:lang w:bidi="ru-RU"/>
        </w:rPr>
      </w:pPr>
      <w:r w:rsidRPr="00FA3D0E">
        <w:rPr>
          <w:rFonts w:ascii="Times New Roman" w:eastAsia="Courier New" w:hAnsi="Times New Roman" w:cs="Courier New"/>
          <w:color w:val="000000"/>
          <w:sz w:val="28"/>
          <w:szCs w:val="28"/>
          <w:lang w:bidi="ru-RU"/>
        </w:rPr>
        <w:t xml:space="preserve">(Финансовый университет) </w:t>
      </w:r>
    </w:p>
    <w:p w:rsidR="00FA3D0E" w:rsidRPr="00FA3D0E" w:rsidRDefault="00FA3D0E" w:rsidP="00FA3D0E">
      <w:pPr>
        <w:spacing w:line="240" w:lineRule="auto"/>
        <w:jc w:val="center"/>
        <w:outlineLvl w:val="0"/>
        <w:rPr>
          <w:rFonts w:ascii="Times New Roman" w:hAnsi="Times New Roman"/>
          <w:sz w:val="28"/>
          <w:szCs w:val="28"/>
        </w:rPr>
      </w:pPr>
      <w:r w:rsidRPr="00FA3D0E">
        <w:rPr>
          <w:rFonts w:ascii="Times New Roman" w:eastAsia="Arial Unicode MS" w:hAnsi="Times New Roman"/>
          <w:color w:val="000000"/>
          <w:sz w:val="28"/>
          <w:szCs w:val="28"/>
          <w:u w:color="000000"/>
        </w:rPr>
        <w:t>Департамент менеджмента и инноваций</w:t>
      </w:r>
    </w:p>
    <w:p w:rsidR="00FA3D0E" w:rsidRPr="00FA3D0E" w:rsidRDefault="00FA3D0E" w:rsidP="00FA3D0E">
      <w:pPr>
        <w:spacing w:line="240" w:lineRule="auto"/>
        <w:jc w:val="center"/>
        <w:outlineLvl w:val="0"/>
        <w:rPr>
          <w:rFonts w:ascii="Times New Roman" w:eastAsia="Arial Unicode MS" w:hAnsi="Times New Roman"/>
          <w:color w:val="000000"/>
          <w:sz w:val="28"/>
          <w:szCs w:val="28"/>
          <w:u w:color="000000"/>
        </w:rPr>
      </w:pPr>
      <w:r w:rsidRPr="00FA3D0E">
        <w:rPr>
          <w:rFonts w:ascii="Times New Roman" w:eastAsia="Arial Unicode MS" w:hAnsi="Times New Roman"/>
          <w:color w:val="000000"/>
          <w:sz w:val="28"/>
          <w:szCs w:val="28"/>
          <w:u w:color="000000"/>
        </w:rPr>
        <w:t>Факультет «Высшая школа управления»</w:t>
      </w:r>
    </w:p>
    <w:p w:rsidR="00FA3D0E" w:rsidRPr="00FA3D0E" w:rsidRDefault="00FA3D0E" w:rsidP="00FA3D0E">
      <w:pPr>
        <w:spacing w:line="240" w:lineRule="auto"/>
        <w:jc w:val="center"/>
        <w:outlineLvl w:val="0"/>
        <w:rPr>
          <w:rFonts w:ascii="Times New Roman" w:hAnsi="Times New Roman"/>
          <w:sz w:val="28"/>
          <w:szCs w:val="28"/>
        </w:rPr>
      </w:pPr>
    </w:p>
    <w:tbl>
      <w:tblPr>
        <w:tblW w:w="9781" w:type="dxa"/>
        <w:tblInd w:w="108" w:type="dxa"/>
        <w:tblLayout w:type="fixed"/>
        <w:tblLook w:val="04A0" w:firstRow="1" w:lastRow="0" w:firstColumn="1" w:lastColumn="0" w:noHBand="0" w:noVBand="1"/>
      </w:tblPr>
      <w:tblGrid>
        <w:gridCol w:w="4672"/>
        <w:gridCol w:w="5109"/>
      </w:tblGrid>
      <w:tr w:rsidR="00FA3D0E" w:rsidRPr="00FA3D0E" w:rsidTr="00AB2F95">
        <w:tc>
          <w:tcPr>
            <w:tcW w:w="4672" w:type="dxa"/>
          </w:tcPr>
          <w:p w:rsidR="00FA3D0E" w:rsidRPr="00FA3D0E" w:rsidRDefault="00FA3D0E" w:rsidP="00FA3D0E">
            <w:pPr>
              <w:widowControl w:val="0"/>
              <w:spacing w:line="240" w:lineRule="auto"/>
              <w:rPr>
                <w:rFonts w:ascii="Times New Roman" w:eastAsia="Calibri" w:hAnsi="Times New Roman"/>
                <w:b/>
                <w:caps/>
                <w:sz w:val="27"/>
                <w:szCs w:val="27"/>
                <w:lang w:eastAsia="en-US"/>
              </w:rPr>
            </w:pPr>
          </w:p>
        </w:tc>
        <w:tc>
          <w:tcPr>
            <w:tcW w:w="5108" w:type="dxa"/>
          </w:tcPr>
          <w:p w:rsidR="00FA3D0E" w:rsidRPr="00FA3D0E" w:rsidRDefault="00FA3D0E" w:rsidP="00FA3D0E">
            <w:pPr>
              <w:widowControl w:val="0"/>
              <w:spacing w:line="240" w:lineRule="auto"/>
              <w:ind w:left="1170"/>
              <w:rPr>
                <w:rFonts w:ascii="Times New Roman" w:eastAsia="Calibri" w:hAnsi="Times New Roman"/>
                <w:sz w:val="27"/>
                <w:szCs w:val="27"/>
                <w:lang w:eastAsia="en-US"/>
              </w:rPr>
            </w:pPr>
            <w:r w:rsidRPr="00FA3D0E">
              <w:rPr>
                <w:rFonts w:ascii="Times New Roman" w:eastAsia="Calibri" w:hAnsi="Times New Roman"/>
                <w:sz w:val="27"/>
                <w:szCs w:val="27"/>
                <w:lang w:eastAsia="en-US"/>
              </w:rPr>
              <w:t>УТВЕРЖДАЮ</w:t>
            </w:r>
          </w:p>
          <w:p w:rsidR="00FA3D0E" w:rsidRPr="00FA3D0E" w:rsidRDefault="00FA3D0E" w:rsidP="00FA3D0E">
            <w:pPr>
              <w:widowControl w:val="0"/>
              <w:spacing w:line="240" w:lineRule="auto"/>
              <w:ind w:left="1170"/>
              <w:rPr>
                <w:rFonts w:ascii="Times New Roman" w:eastAsia="Calibri" w:hAnsi="Times New Roman"/>
                <w:sz w:val="27"/>
                <w:szCs w:val="27"/>
                <w:lang w:eastAsia="en-US"/>
              </w:rPr>
            </w:pPr>
            <w:r w:rsidRPr="00FA3D0E">
              <w:rPr>
                <w:rFonts w:ascii="Times New Roman" w:eastAsia="Calibri" w:hAnsi="Times New Roman"/>
                <w:sz w:val="27"/>
                <w:szCs w:val="27"/>
                <w:lang w:eastAsia="en-US"/>
              </w:rPr>
              <w:t>Проректор по учебной</w:t>
            </w:r>
          </w:p>
          <w:p w:rsidR="00FA3D0E" w:rsidRPr="00FA3D0E" w:rsidRDefault="00FA3D0E" w:rsidP="00FA3D0E">
            <w:pPr>
              <w:widowControl w:val="0"/>
              <w:spacing w:line="240" w:lineRule="auto"/>
              <w:ind w:left="1170"/>
              <w:rPr>
                <w:rFonts w:ascii="Times New Roman" w:eastAsia="Calibri" w:hAnsi="Times New Roman"/>
                <w:sz w:val="27"/>
                <w:szCs w:val="27"/>
                <w:lang w:eastAsia="en-US"/>
              </w:rPr>
            </w:pPr>
            <w:r w:rsidRPr="00FA3D0E">
              <w:rPr>
                <w:rFonts w:ascii="Times New Roman" w:eastAsia="Calibri" w:hAnsi="Times New Roman"/>
                <w:sz w:val="27"/>
                <w:szCs w:val="27"/>
                <w:lang w:eastAsia="en-US"/>
              </w:rPr>
              <w:t>и методической работе</w:t>
            </w:r>
          </w:p>
          <w:p w:rsidR="00FA3D0E" w:rsidRPr="00FA3D0E" w:rsidRDefault="00FA3D0E" w:rsidP="00FA3D0E">
            <w:pPr>
              <w:widowControl w:val="0"/>
              <w:spacing w:line="240" w:lineRule="auto"/>
              <w:ind w:left="1170"/>
              <w:rPr>
                <w:rFonts w:ascii="Times New Roman" w:eastAsia="Calibri" w:hAnsi="Times New Roman"/>
                <w:sz w:val="27"/>
                <w:szCs w:val="27"/>
                <w:lang w:eastAsia="en-US"/>
              </w:rPr>
            </w:pPr>
            <w:r w:rsidRPr="00FA3D0E">
              <w:rPr>
                <w:rFonts w:ascii="Times New Roman" w:eastAsia="Calibri" w:hAnsi="Times New Roman"/>
                <w:sz w:val="27"/>
                <w:szCs w:val="27"/>
                <w:lang w:eastAsia="en-US"/>
              </w:rPr>
              <w:t>_______________Е.А. Каменева</w:t>
            </w:r>
          </w:p>
          <w:p w:rsidR="00FA3D0E" w:rsidRPr="00FA3D0E" w:rsidRDefault="004D612C" w:rsidP="00FA3D0E">
            <w:pPr>
              <w:widowControl w:val="0"/>
              <w:spacing w:line="240" w:lineRule="auto"/>
              <w:ind w:left="1170"/>
              <w:rPr>
                <w:rFonts w:ascii="Times New Roman" w:eastAsia="Calibri" w:hAnsi="Times New Roman"/>
                <w:b/>
                <w:caps/>
                <w:sz w:val="27"/>
                <w:szCs w:val="27"/>
                <w:lang w:eastAsia="en-US"/>
              </w:rPr>
            </w:pPr>
            <w:r>
              <w:rPr>
                <w:rFonts w:ascii="Times New Roman" w:eastAsia="Calibri" w:hAnsi="Times New Roman"/>
                <w:sz w:val="27"/>
                <w:szCs w:val="27"/>
                <w:lang w:eastAsia="en-US"/>
              </w:rPr>
              <w:t xml:space="preserve">20 декабря </w:t>
            </w:r>
            <w:r w:rsidR="00FA3D0E" w:rsidRPr="00FA3D0E">
              <w:rPr>
                <w:rFonts w:ascii="Times New Roman" w:eastAsia="Calibri" w:hAnsi="Times New Roman"/>
                <w:sz w:val="27"/>
                <w:szCs w:val="27"/>
                <w:lang w:eastAsia="en-US"/>
              </w:rPr>
              <w:t>2022 г.</w:t>
            </w:r>
          </w:p>
        </w:tc>
      </w:tr>
    </w:tbl>
    <w:p w:rsidR="00A81D1F" w:rsidRDefault="00A81D1F">
      <w:pPr>
        <w:widowControl w:val="0"/>
        <w:spacing w:line="360" w:lineRule="auto"/>
        <w:jc w:val="center"/>
        <w:rPr>
          <w:rFonts w:ascii="Times New Roman" w:hAnsi="Times New Roman"/>
          <w:bCs/>
          <w:strike/>
          <w:sz w:val="30"/>
          <w:szCs w:val="30"/>
          <w:highlight w:val="yellow"/>
        </w:rPr>
      </w:pPr>
    </w:p>
    <w:p w:rsidR="00A81D1F" w:rsidRDefault="001D2EC3">
      <w:pPr>
        <w:widowControl w:val="0"/>
        <w:spacing w:line="360" w:lineRule="auto"/>
        <w:jc w:val="center"/>
        <w:rPr>
          <w:rFonts w:ascii="Times New Roman" w:hAnsi="Times New Roman"/>
          <w:bCs/>
          <w:sz w:val="30"/>
          <w:szCs w:val="30"/>
        </w:rPr>
      </w:pPr>
      <w:r>
        <w:rPr>
          <w:rFonts w:ascii="Times New Roman" w:hAnsi="Times New Roman"/>
          <w:bCs/>
          <w:sz w:val="30"/>
          <w:szCs w:val="30"/>
        </w:rPr>
        <w:t xml:space="preserve">А.В. Трачук, Н.В. Линдер, Т.В. </w:t>
      </w:r>
      <w:proofErr w:type="spellStart"/>
      <w:r>
        <w:rPr>
          <w:rFonts w:ascii="Times New Roman" w:hAnsi="Times New Roman"/>
          <w:bCs/>
          <w:sz w:val="30"/>
          <w:szCs w:val="30"/>
        </w:rPr>
        <w:t>Ховалова</w:t>
      </w:r>
      <w:proofErr w:type="spellEnd"/>
    </w:p>
    <w:p w:rsidR="00A81D1F" w:rsidRDefault="001D2EC3">
      <w:pPr>
        <w:widowControl w:val="0"/>
        <w:shd w:val="clear" w:color="auto" w:fill="FFFFFF"/>
        <w:spacing w:before="300"/>
        <w:jc w:val="center"/>
        <w:rPr>
          <w:rFonts w:ascii="Times New Roman" w:hAnsi="Times New Roman"/>
          <w:b/>
          <w:bCs/>
          <w:sz w:val="32"/>
          <w:szCs w:val="32"/>
        </w:rPr>
      </w:pPr>
      <w:r>
        <w:rPr>
          <w:rFonts w:ascii="Times New Roman" w:hAnsi="Times New Roman"/>
          <w:b/>
          <w:bCs/>
          <w:caps/>
          <w:sz w:val="32"/>
          <w:szCs w:val="32"/>
        </w:rPr>
        <w:t>СОВРЕМЕННЫЕ МЕТОДЫ УПРАВЛЕНИЯ ЭФФЕКТИВНОСТЬЮ</w:t>
      </w:r>
    </w:p>
    <w:p w:rsidR="00FA3D0E" w:rsidRPr="00FA3D0E" w:rsidRDefault="00FA3D0E" w:rsidP="00FA3D0E">
      <w:pPr>
        <w:jc w:val="center"/>
        <w:rPr>
          <w:rFonts w:ascii="Times New Roman" w:hAnsi="Times New Roman"/>
          <w:b/>
          <w:sz w:val="28"/>
          <w:szCs w:val="28"/>
        </w:rPr>
      </w:pPr>
      <w:r w:rsidRPr="00FA3D0E">
        <w:rPr>
          <w:rFonts w:ascii="Times New Roman" w:hAnsi="Times New Roman"/>
          <w:b/>
          <w:sz w:val="28"/>
          <w:szCs w:val="28"/>
        </w:rPr>
        <w:t>Рабочая программа дисциплины</w:t>
      </w:r>
    </w:p>
    <w:p w:rsidR="00FA3D0E" w:rsidRPr="00FA3D0E" w:rsidRDefault="00FA3D0E" w:rsidP="00FA3D0E">
      <w:pPr>
        <w:widowControl w:val="0"/>
        <w:spacing w:line="240" w:lineRule="auto"/>
        <w:jc w:val="center"/>
        <w:rPr>
          <w:rFonts w:ascii="Times New Roman" w:hAnsi="Times New Roman" w:cs="Courier New"/>
          <w:color w:val="000000"/>
          <w:sz w:val="28"/>
          <w:szCs w:val="28"/>
          <w:lang w:bidi="ru-RU"/>
        </w:rPr>
      </w:pPr>
      <w:r w:rsidRPr="00FA3D0E">
        <w:rPr>
          <w:rFonts w:ascii="Times New Roman" w:hAnsi="Times New Roman" w:cs="Courier New"/>
          <w:color w:val="000000"/>
          <w:sz w:val="28"/>
          <w:szCs w:val="28"/>
          <w:lang w:bidi="ru-RU"/>
        </w:rPr>
        <w:t xml:space="preserve">для студентов, обучающихся по направлению подготовки: </w:t>
      </w:r>
    </w:p>
    <w:p w:rsidR="00FA3D0E" w:rsidRDefault="00FA3D0E" w:rsidP="00FA3D0E">
      <w:pPr>
        <w:spacing w:line="240" w:lineRule="auto"/>
        <w:jc w:val="center"/>
        <w:rPr>
          <w:rFonts w:ascii="Times New Roman" w:eastAsia="Calibri" w:hAnsi="Times New Roman" w:cs="Courier New"/>
          <w:color w:val="000000"/>
          <w:sz w:val="28"/>
          <w:szCs w:val="36"/>
          <w:lang w:eastAsia="en-US" w:bidi="ru-RU"/>
        </w:rPr>
      </w:pPr>
      <w:r w:rsidRPr="00FA3D0E">
        <w:rPr>
          <w:rFonts w:ascii="Times New Roman" w:eastAsia="Calibri" w:hAnsi="Times New Roman" w:cs="Courier New"/>
          <w:color w:val="000000"/>
          <w:sz w:val="28"/>
          <w:szCs w:val="36"/>
          <w:lang w:eastAsia="en-US" w:bidi="ru-RU"/>
        </w:rPr>
        <w:t xml:space="preserve">38.04.02 «Менеджмент», </w:t>
      </w:r>
      <w:r w:rsidRPr="00FA3D0E">
        <w:rPr>
          <w:rFonts w:ascii="Times New Roman" w:hAnsi="Times New Roman" w:cs="Courier New"/>
          <w:color w:val="000000"/>
          <w:sz w:val="28"/>
          <w:szCs w:val="28"/>
          <w:lang w:bidi="ru-RU"/>
        </w:rPr>
        <w:t>направленность программ магистратуры</w:t>
      </w:r>
      <w:r w:rsidRPr="00FA3D0E">
        <w:rPr>
          <w:rFonts w:ascii="Times New Roman" w:eastAsia="Calibri" w:hAnsi="Times New Roman" w:cs="Courier New"/>
          <w:color w:val="000000"/>
          <w:sz w:val="28"/>
          <w:szCs w:val="36"/>
          <w:lang w:eastAsia="en-US" w:bidi="ru-RU"/>
        </w:rPr>
        <w:t xml:space="preserve"> </w:t>
      </w:r>
    </w:p>
    <w:p w:rsidR="00A81D1F" w:rsidRPr="00FA3D0E" w:rsidRDefault="001D2EC3" w:rsidP="00FA3D0E">
      <w:pPr>
        <w:spacing w:line="240" w:lineRule="auto"/>
        <w:jc w:val="center"/>
        <w:rPr>
          <w:rFonts w:ascii="Times New Roman" w:hAnsi="Times New Roman"/>
          <w:sz w:val="28"/>
          <w:szCs w:val="28"/>
        </w:rPr>
      </w:pPr>
      <w:r w:rsidRPr="00FA3D0E">
        <w:rPr>
          <w:rFonts w:ascii="Times New Roman" w:hAnsi="Times New Roman" w:cs="Courier New"/>
          <w:color w:val="000000"/>
          <w:sz w:val="28"/>
          <w:szCs w:val="28"/>
          <w:lang w:bidi="ru-RU"/>
        </w:rPr>
        <w:t>«Стратегия и финансы бизнеса», «Продуктовый маркетинг и аналитика»</w:t>
      </w:r>
    </w:p>
    <w:p w:rsidR="00A81D1F" w:rsidRDefault="00A81D1F">
      <w:pPr>
        <w:tabs>
          <w:tab w:val="left" w:pos="709"/>
          <w:tab w:val="left" w:pos="993"/>
        </w:tabs>
        <w:jc w:val="center"/>
        <w:rPr>
          <w:rFonts w:ascii="Times New Roman" w:hAnsi="Times New Roman"/>
        </w:rPr>
      </w:pPr>
    </w:p>
    <w:p w:rsidR="00FA3D0E" w:rsidRPr="00FA3D0E" w:rsidRDefault="00FA3D0E" w:rsidP="00FA3D0E">
      <w:pPr>
        <w:tabs>
          <w:tab w:val="left" w:pos="709"/>
          <w:tab w:val="left" w:pos="993"/>
        </w:tabs>
        <w:jc w:val="center"/>
        <w:rPr>
          <w:rFonts w:ascii="Times New Roman" w:hAnsi="Times New Roman"/>
          <w:sz w:val="24"/>
          <w:szCs w:val="24"/>
        </w:rPr>
      </w:pPr>
      <w:r w:rsidRPr="00FA3D0E">
        <w:rPr>
          <w:rFonts w:ascii="Times New Roman" w:hAnsi="Times New Roman"/>
          <w:i/>
          <w:sz w:val="24"/>
          <w:szCs w:val="24"/>
        </w:rPr>
        <w:t>Рекомендовано Ученым советом Факультета Высшая школа управления</w:t>
      </w:r>
    </w:p>
    <w:p w:rsidR="00FA3D0E" w:rsidRPr="00FA3D0E" w:rsidRDefault="00FA3D0E" w:rsidP="00FA3D0E">
      <w:pPr>
        <w:ind w:right="-2"/>
        <w:jc w:val="center"/>
        <w:rPr>
          <w:rFonts w:ascii="Times New Roman" w:hAnsi="Times New Roman"/>
          <w:sz w:val="24"/>
          <w:szCs w:val="24"/>
        </w:rPr>
      </w:pPr>
      <w:r w:rsidRPr="00FA3D0E">
        <w:rPr>
          <w:rFonts w:ascii="Times New Roman" w:hAnsi="Times New Roman"/>
          <w:i/>
          <w:iCs/>
          <w:sz w:val="24"/>
          <w:szCs w:val="24"/>
        </w:rPr>
        <w:t xml:space="preserve">(протокол № </w:t>
      </w:r>
      <w:r w:rsidRPr="00FA3D0E">
        <w:rPr>
          <w:rFonts w:ascii="Times New Roman" w:hAnsi="Times New Roman"/>
          <w:i/>
          <w:iCs/>
          <w:color w:val="000000"/>
          <w:sz w:val="24"/>
          <w:szCs w:val="24"/>
        </w:rPr>
        <w:t xml:space="preserve">25 </w:t>
      </w:r>
      <w:r w:rsidRPr="00FA3D0E">
        <w:rPr>
          <w:rFonts w:ascii="Times New Roman" w:hAnsi="Times New Roman"/>
          <w:i/>
          <w:iCs/>
          <w:sz w:val="24"/>
          <w:szCs w:val="24"/>
        </w:rPr>
        <w:t xml:space="preserve">от </w:t>
      </w:r>
      <w:r w:rsidRPr="00FA3D0E">
        <w:rPr>
          <w:rFonts w:ascii="Times New Roman" w:hAnsi="Times New Roman"/>
          <w:i/>
          <w:iCs/>
          <w:color w:val="000000"/>
          <w:sz w:val="24"/>
          <w:szCs w:val="24"/>
        </w:rPr>
        <w:t>13.12.</w:t>
      </w:r>
      <w:r w:rsidRPr="00FA3D0E">
        <w:rPr>
          <w:rFonts w:ascii="Times New Roman" w:hAnsi="Times New Roman"/>
          <w:i/>
          <w:iCs/>
          <w:sz w:val="24"/>
          <w:szCs w:val="24"/>
        </w:rPr>
        <w:t>2022г.)</w:t>
      </w:r>
    </w:p>
    <w:p w:rsidR="00FA3D0E" w:rsidRPr="00FA3D0E" w:rsidRDefault="00FA3D0E" w:rsidP="00FA3D0E">
      <w:pPr>
        <w:tabs>
          <w:tab w:val="left" w:pos="709"/>
          <w:tab w:val="left" w:pos="993"/>
        </w:tabs>
        <w:jc w:val="center"/>
        <w:rPr>
          <w:rFonts w:ascii="Times New Roman" w:hAnsi="Times New Roman"/>
          <w:sz w:val="24"/>
          <w:szCs w:val="24"/>
        </w:rPr>
      </w:pPr>
      <w:r w:rsidRPr="00FA3D0E">
        <w:rPr>
          <w:rFonts w:ascii="Times New Roman" w:hAnsi="Times New Roman"/>
          <w:i/>
          <w:sz w:val="24"/>
          <w:szCs w:val="24"/>
        </w:rPr>
        <w:t>Одобрено Советом учебно-научного Департамента менеджмента и инноваций</w:t>
      </w:r>
    </w:p>
    <w:p w:rsidR="00FA3D0E" w:rsidRPr="00FA3D0E" w:rsidRDefault="00FA3D0E" w:rsidP="00FA3D0E">
      <w:pPr>
        <w:tabs>
          <w:tab w:val="left" w:pos="709"/>
          <w:tab w:val="left" w:pos="993"/>
        </w:tabs>
        <w:ind w:right="-2"/>
        <w:jc w:val="center"/>
        <w:rPr>
          <w:rFonts w:ascii="Times New Roman" w:hAnsi="Times New Roman"/>
          <w:sz w:val="24"/>
          <w:szCs w:val="24"/>
        </w:rPr>
      </w:pPr>
      <w:r w:rsidRPr="00FA3D0E">
        <w:rPr>
          <w:rFonts w:ascii="Times New Roman" w:hAnsi="Times New Roman"/>
          <w:i/>
          <w:iCs/>
          <w:sz w:val="24"/>
          <w:szCs w:val="24"/>
        </w:rPr>
        <w:t xml:space="preserve">(протокол № </w:t>
      </w:r>
      <w:r w:rsidRPr="00FA3D0E">
        <w:rPr>
          <w:rFonts w:ascii="Times New Roman" w:hAnsi="Times New Roman"/>
          <w:i/>
          <w:iCs/>
          <w:color w:val="000000"/>
          <w:sz w:val="24"/>
          <w:szCs w:val="24"/>
        </w:rPr>
        <w:t>08</w:t>
      </w:r>
      <w:r w:rsidRPr="00FA3D0E">
        <w:rPr>
          <w:rFonts w:ascii="Times New Roman" w:hAnsi="Times New Roman"/>
          <w:i/>
          <w:iCs/>
          <w:sz w:val="24"/>
          <w:szCs w:val="24"/>
        </w:rPr>
        <w:t xml:space="preserve"> от </w:t>
      </w:r>
      <w:r w:rsidRPr="00FA3D0E">
        <w:rPr>
          <w:rFonts w:ascii="Times New Roman" w:hAnsi="Times New Roman"/>
          <w:i/>
          <w:iCs/>
          <w:color w:val="000000"/>
          <w:sz w:val="24"/>
          <w:szCs w:val="24"/>
        </w:rPr>
        <w:t>21.11.</w:t>
      </w:r>
      <w:r w:rsidRPr="00FA3D0E">
        <w:rPr>
          <w:rFonts w:ascii="Times New Roman" w:hAnsi="Times New Roman"/>
          <w:i/>
          <w:iCs/>
          <w:sz w:val="24"/>
          <w:szCs w:val="24"/>
        </w:rPr>
        <w:t>2022 г.)</w:t>
      </w:r>
    </w:p>
    <w:p w:rsidR="00FA3D0E" w:rsidRPr="00FA3D0E" w:rsidRDefault="00FA3D0E" w:rsidP="00FA3D0E">
      <w:pPr>
        <w:rPr>
          <w:rFonts w:ascii="Times New Roman" w:hAnsi="Times New Roman"/>
          <w:szCs w:val="28"/>
        </w:rPr>
      </w:pPr>
    </w:p>
    <w:p w:rsidR="00A81D1F" w:rsidRDefault="00FA3D0E" w:rsidP="00FA3D0E">
      <w:pPr>
        <w:jc w:val="center"/>
        <w:rPr>
          <w:rFonts w:ascii="Times New Roman" w:hAnsi="Times New Roman"/>
          <w:b/>
          <w:szCs w:val="28"/>
        </w:rPr>
      </w:pPr>
      <w:r w:rsidRPr="00FA3D0E">
        <w:rPr>
          <w:rFonts w:ascii="Times New Roman" w:hAnsi="Times New Roman"/>
          <w:sz w:val="28"/>
          <w:szCs w:val="28"/>
        </w:rPr>
        <w:t>Москва</w:t>
      </w:r>
      <w:r w:rsidRPr="00FA3D0E">
        <w:rPr>
          <w:rFonts w:ascii="Times New Roman" w:hAnsi="Times New Roman"/>
          <w:caps/>
          <w:sz w:val="28"/>
          <w:szCs w:val="28"/>
        </w:rPr>
        <w:t xml:space="preserve"> 2022</w:t>
      </w:r>
      <w:r w:rsidR="001D2EC3">
        <w:br w:type="page"/>
      </w:r>
    </w:p>
    <w:p w:rsidR="00A81D1F" w:rsidRDefault="001D2EC3">
      <w:pPr>
        <w:pStyle w:val="12"/>
        <w:jc w:val="center"/>
      </w:pPr>
      <w:r>
        <w:rPr>
          <w:b/>
          <w:szCs w:val="28"/>
        </w:rPr>
        <w:lastRenderedPageBreak/>
        <w:t>Содержание</w:t>
      </w:r>
    </w:p>
    <w:tbl>
      <w:tblPr>
        <w:tblpPr w:leftFromText="180" w:rightFromText="180" w:vertAnchor="page" w:horzAnchor="page" w:tblpX="2052" w:tblpY="1827"/>
        <w:tblW w:w="9205" w:type="dxa"/>
        <w:tblLayout w:type="fixed"/>
        <w:tblLook w:val="04A0" w:firstRow="1" w:lastRow="0" w:firstColumn="1" w:lastColumn="0" w:noHBand="0" w:noVBand="1"/>
      </w:tblPr>
      <w:tblGrid>
        <w:gridCol w:w="8395"/>
        <w:gridCol w:w="810"/>
      </w:tblGrid>
      <w:tr w:rsidR="00A81D1F">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A81D1F" w:rsidRDefault="001D2EC3">
            <w:pPr>
              <w:pStyle w:val="12"/>
              <w:widowControl w:val="0"/>
            </w:pPr>
            <w:r>
              <w:rPr>
                <w:rFonts w:eastAsia="Calibri"/>
              </w:rPr>
              <w:t>1. Наименование дисциплины</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A81D1F" w:rsidRDefault="00A26608">
            <w:pPr>
              <w:pStyle w:val="12"/>
              <w:widowControl w:val="0"/>
              <w:ind w:firstLine="0"/>
              <w:jc w:val="center"/>
            </w:pPr>
            <w:r>
              <w:t>3</w:t>
            </w:r>
          </w:p>
        </w:tc>
      </w:tr>
      <w:tr w:rsidR="00A81D1F">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A81D1F" w:rsidRDefault="001D2EC3">
            <w:pPr>
              <w:pStyle w:val="12"/>
              <w:widowControl w:val="0"/>
            </w:pPr>
            <w:r>
              <w:rPr>
                <w:rFonts w:eastAsia="Calibri"/>
              </w:rPr>
              <w:t xml:space="preserve">2. </w:t>
            </w:r>
            <w:r>
              <w:rPr>
                <w:rFonts w:eastAsia="TimesNewRomanPSMT;MS Mincho"/>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rFonts w:eastAsia="TimesNewRomanPSMT;MS Mincho"/>
                <w:color w:val="C9211E"/>
                <w:sz w:val="24"/>
                <w:szCs w:val="24"/>
              </w:rPr>
              <w:t xml:space="preserve"> </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A81D1F" w:rsidRDefault="00A26608">
            <w:pPr>
              <w:pStyle w:val="12"/>
              <w:widowControl w:val="0"/>
              <w:ind w:firstLine="0"/>
              <w:jc w:val="center"/>
            </w:pPr>
            <w:r>
              <w:t>3</w:t>
            </w:r>
          </w:p>
        </w:tc>
      </w:tr>
      <w:tr w:rsidR="00A81D1F">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A81D1F" w:rsidRDefault="001D2EC3">
            <w:pPr>
              <w:pStyle w:val="12"/>
              <w:keepNext/>
              <w:widowControl w:val="0"/>
            </w:pPr>
            <w:r>
              <w:rPr>
                <w:rFonts w:eastAsia="Calibri"/>
                <w:bCs/>
              </w:rPr>
              <w:t>3. Место дисциплины в структуре образовательной программы</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A81D1F" w:rsidRDefault="00A26608">
            <w:pPr>
              <w:pStyle w:val="12"/>
              <w:keepNext/>
              <w:widowControl w:val="0"/>
              <w:ind w:firstLine="0"/>
              <w:jc w:val="center"/>
            </w:pPr>
            <w:r>
              <w:t>6</w:t>
            </w:r>
          </w:p>
        </w:tc>
      </w:tr>
      <w:tr w:rsidR="00A81D1F">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A81D1F" w:rsidRDefault="001D2EC3">
            <w:pPr>
              <w:pStyle w:val="12"/>
              <w:keepNext/>
              <w:widowControl w:val="0"/>
            </w:pPr>
            <w:r>
              <w:rPr>
                <w:rFonts w:eastAsia="Calibri"/>
                <w:bCs/>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A81D1F" w:rsidRDefault="00A26608">
            <w:pPr>
              <w:pStyle w:val="12"/>
              <w:keepNext/>
              <w:widowControl w:val="0"/>
              <w:ind w:firstLine="0"/>
              <w:jc w:val="center"/>
            </w:pPr>
            <w:r>
              <w:t>6</w:t>
            </w:r>
          </w:p>
        </w:tc>
      </w:tr>
      <w:tr w:rsidR="00A81D1F">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A81D1F" w:rsidRDefault="001D2EC3">
            <w:pPr>
              <w:pStyle w:val="12"/>
              <w:keepNext/>
              <w:widowControl w:val="0"/>
            </w:pPr>
            <w:r>
              <w:rPr>
                <w:rFonts w:eastAsia="Calibri"/>
                <w:bC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A81D1F" w:rsidRDefault="00A26608">
            <w:pPr>
              <w:pStyle w:val="12"/>
              <w:keepNext/>
              <w:widowControl w:val="0"/>
              <w:ind w:firstLine="0"/>
              <w:jc w:val="center"/>
            </w:pPr>
            <w:r>
              <w:t>7</w:t>
            </w:r>
          </w:p>
        </w:tc>
      </w:tr>
      <w:tr w:rsidR="00A81D1F">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A81D1F" w:rsidRDefault="001D2EC3">
            <w:pPr>
              <w:pStyle w:val="12"/>
              <w:keepNext/>
              <w:widowControl w:val="0"/>
            </w:pPr>
            <w:r>
              <w:rPr>
                <w:rFonts w:eastAsia="Calibri"/>
                <w:bCs/>
              </w:rPr>
              <w:t>5.1. Содержание дисциплины</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A81D1F" w:rsidRDefault="00A26608">
            <w:pPr>
              <w:pStyle w:val="12"/>
              <w:keepNext/>
              <w:widowControl w:val="0"/>
              <w:ind w:firstLine="0"/>
              <w:jc w:val="center"/>
            </w:pPr>
            <w:r>
              <w:t>7</w:t>
            </w:r>
          </w:p>
        </w:tc>
      </w:tr>
      <w:tr w:rsidR="00A81D1F">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A81D1F" w:rsidRDefault="001D2EC3">
            <w:pPr>
              <w:pStyle w:val="12"/>
              <w:keepNext/>
              <w:widowControl w:val="0"/>
            </w:pPr>
            <w:r>
              <w:rPr>
                <w:rFonts w:eastAsia="Calibri"/>
              </w:rPr>
              <w:t xml:space="preserve">5.2. </w:t>
            </w:r>
            <w:proofErr w:type="spellStart"/>
            <w:r>
              <w:rPr>
                <w:rFonts w:eastAsia="Calibri"/>
              </w:rPr>
              <w:t>Учебно</w:t>
            </w:r>
            <w:proofErr w:type="spellEnd"/>
            <w:r>
              <w:rPr>
                <w:rFonts w:eastAsia="Calibri"/>
              </w:rPr>
              <w:t xml:space="preserve"> – тематический план</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A81D1F" w:rsidRDefault="00A26608">
            <w:pPr>
              <w:pStyle w:val="12"/>
              <w:keepNext/>
              <w:widowControl w:val="0"/>
              <w:ind w:firstLine="0"/>
              <w:jc w:val="center"/>
            </w:pPr>
            <w:r>
              <w:t>11</w:t>
            </w:r>
          </w:p>
        </w:tc>
      </w:tr>
      <w:tr w:rsidR="00A81D1F">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A81D1F" w:rsidRDefault="001D2EC3">
            <w:pPr>
              <w:pStyle w:val="12"/>
              <w:keepNext/>
              <w:widowControl w:val="0"/>
            </w:pPr>
            <w:r>
              <w:rPr>
                <w:rFonts w:eastAsia="Calibri"/>
              </w:rPr>
              <w:t>5.3. Содержание семинаров, практических занятий</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A81D1F" w:rsidRDefault="00A26608">
            <w:pPr>
              <w:pStyle w:val="12"/>
              <w:keepNext/>
              <w:widowControl w:val="0"/>
              <w:ind w:firstLine="0"/>
              <w:jc w:val="center"/>
            </w:pPr>
            <w:r>
              <w:t>14</w:t>
            </w:r>
          </w:p>
        </w:tc>
      </w:tr>
      <w:tr w:rsidR="00A81D1F">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A81D1F" w:rsidRDefault="001D2EC3">
            <w:pPr>
              <w:pStyle w:val="12"/>
              <w:keepNext/>
              <w:widowControl w:val="0"/>
            </w:pPr>
            <w:r>
              <w:rPr>
                <w:rFonts w:eastAsia="Calibri"/>
                <w:bCs/>
              </w:rPr>
              <w:t>6. Перечень учебно-методического обеспечения для самостоятельной работы обучающихся по дисциплине</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A81D1F" w:rsidRDefault="00A26608">
            <w:pPr>
              <w:pStyle w:val="12"/>
              <w:keepNext/>
              <w:widowControl w:val="0"/>
              <w:ind w:firstLine="0"/>
              <w:jc w:val="center"/>
            </w:pPr>
            <w:r>
              <w:t>17</w:t>
            </w:r>
          </w:p>
        </w:tc>
      </w:tr>
      <w:tr w:rsidR="00A81D1F">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A81D1F" w:rsidRDefault="001D2EC3">
            <w:pPr>
              <w:pStyle w:val="12"/>
              <w:keepNext/>
              <w:widowControl w:val="0"/>
            </w:pPr>
            <w:r>
              <w:rPr>
                <w:rFonts w:eastAsia="Calibri"/>
              </w:rPr>
              <w:t>6.1. Перечень вопросов, отводимых на самостоятельное освоение дисциплины, формы внеаудиторной самостоятельной работы</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A81D1F" w:rsidRDefault="00A26608">
            <w:pPr>
              <w:pStyle w:val="12"/>
              <w:keepNext/>
              <w:widowControl w:val="0"/>
              <w:ind w:firstLine="0"/>
              <w:jc w:val="center"/>
            </w:pPr>
            <w:r>
              <w:t>17</w:t>
            </w:r>
          </w:p>
        </w:tc>
      </w:tr>
      <w:tr w:rsidR="00A81D1F">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A81D1F" w:rsidRDefault="001D2EC3">
            <w:pPr>
              <w:pStyle w:val="12"/>
              <w:keepNext/>
              <w:widowControl w:val="0"/>
            </w:pPr>
            <w:r>
              <w:rPr>
                <w:rFonts w:eastAsia="Calibri"/>
              </w:rPr>
              <w:t xml:space="preserve">6.2. Перечень вопросов, заданий, тем для подготовки к текущему контролю </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A81D1F" w:rsidRDefault="00A26608">
            <w:pPr>
              <w:pStyle w:val="12"/>
              <w:keepNext/>
              <w:widowControl w:val="0"/>
              <w:ind w:firstLine="0"/>
              <w:jc w:val="center"/>
            </w:pPr>
            <w:r>
              <w:t>20</w:t>
            </w:r>
          </w:p>
        </w:tc>
      </w:tr>
      <w:tr w:rsidR="00A81D1F">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A81D1F" w:rsidRDefault="001D2EC3">
            <w:pPr>
              <w:pStyle w:val="12"/>
              <w:widowControl w:val="0"/>
            </w:pPr>
            <w:r>
              <w:rPr>
                <w:rFonts w:eastAsia="Calibri"/>
              </w:rPr>
              <w:t>7. Фонд оценочных средств для проведения промежуточной аттестации обучающихся по дисциплине</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A81D1F" w:rsidRDefault="00A26608">
            <w:pPr>
              <w:pStyle w:val="12"/>
              <w:keepNext/>
              <w:widowControl w:val="0"/>
              <w:ind w:firstLine="0"/>
              <w:jc w:val="center"/>
            </w:pPr>
            <w:r>
              <w:t>33</w:t>
            </w:r>
          </w:p>
        </w:tc>
      </w:tr>
      <w:tr w:rsidR="00A81D1F">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A81D1F" w:rsidRDefault="001D2EC3">
            <w:pPr>
              <w:pStyle w:val="12"/>
              <w:widowControl w:val="0"/>
            </w:pPr>
            <w:r>
              <w:rPr>
                <w:rFonts w:eastAsia="Calibri"/>
              </w:rPr>
              <w:t>8. Перечень основной  и дополнительной учебной литературы, необходимой для освоения дисциплины</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A81D1F" w:rsidRDefault="00A26608">
            <w:pPr>
              <w:pStyle w:val="12"/>
              <w:keepNext/>
              <w:widowControl w:val="0"/>
              <w:ind w:firstLine="0"/>
              <w:jc w:val="center"/>
            </w:pPr>
            <w:r>
              <w:t>45</w:t>
            </w:r>
          </w:p>
        </w:tc>
      </w:tr>
      <w:tr w:rsidR="00A81D1F">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A81D1F" w:rsidRDefault="001D2EC3">
            <w:pPr>
              <w:pStyle w:val="12"/>
              <w:widowControl w:val="0"/>
            </w:pPr>
            <w:r>
              <w:t>9. П</w:t>
            </w:r>
            <w:r>
              <w:rPr>
                <w:bCs/>
              </w:rPr>
              <w:t>еречень ресурсов информационно-телекоммуникационной сети «Интернет», необходимых для освоения дисциплины</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A81D1F" w:rsidRDefault="00A26608">
            <w:pPr>
              <w:pStyle w:val="12"/>
              <w:keepNext/>
              <w:widowControl w:val="0"/>
              <w:ind w:firstLine="0"/>
              <w:jc w:val="center"/>
            </w:pPr>
            <w:r>
              <w:t>47</w:t>
            </w:r>
          </w:p>
        </w:tc>
      </w:tr>
      <w:tr w:rsidR="00A81D1F">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A81D1F" w:rsidRDefault="001D2EC3">
            <w:pPr>
              <w:pStyle w:val="12"/>
              <w:widowControl w:val="0"/>
            </w:pPr>
            <w:r>
              <w:rPr>
                <w:rFonts w:eastAsia="Calibri"/>
              </w:rPr>
              <w:t>10. Методические указания для обучающихся по освоению дисциплины</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A81D1F" w:rsidRDefault="00A26608">
            <w:pPr>
              <w:pStyle w:val="12"/>
              <w:keepNext/>
              <w:widowControl w:val="0"/>
              <w:ind w:firstLine="0"/>
              <w:jc w:val="center"/>
            </w:pPr>
            <w:r>
              <w:t>48</w:t>
            </w:r>
          </w:p>
        </w:tc>
      </w:tr>
      <w:tr w:rsidR="00A81D1F">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A81D1F" w:rsidRDefault="001D2EC3">
            <w:pPr>
              <w:pStyle w:val="12"/>
              <w:widowControl w:val="0"/>
            </w:pPr>
            <w:r>
              <w:rPr>
                <w:rFonts w:eastAsia="Calibri"/>
                <w:bCs/>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A81D1F" w:rsidRDefault="00A26608">
            <w:pPr>
              <w:pStyle w:val="12"/>
              <w:keepNext/>
              <w:widowControl w:val="0"/>
              <w:ind w:firstLine="0"/>
              <w:jc w:val="center"/>
            </w:pPr>
            <w:r>
              <w:t>54</w:t>
            </w:r>
          </w:p>
        </w:tc>
      </w:tr>
      <w:tr w:rsidR="00A81D1F">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A81D1F" w:rsidRDefault="001D2EC3">
            <w:pPr>
              <w:pStyle w:val="12"/>
              <w:widowControl w:val="0"/>
            </w:pPr>
            <w:r>
              <w:rPr>
                <w:rFonts w:eastAsia="Calibri"/>
                <w:bCs/>
              </w:rPr>
              <w:t>12. Описание материально-технической базы, необходимой для осуществления образовательного процесса по дисциплине</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A81D1F" w:rsidRDefault="00A26608">
            <w:pPr>
              <w:pStyle w:val="12"/>
              <w:keepNext/>
              <w:widowControl w:val="0"/>
              <w:ind w:firstLine="0"/>
              <w:jc w:val="center"/>
            </w:pPr>
            <w:r>
              <w:t>55</w:t>
            </w:r>
          </w:p>
        </w:tc>
      </w:tr>
    </w:tbl>
    <w:sdt>
      <w:sdtPr>
        <w:id w:val="537483027"/>
        <w:docPartObj>
          <w:docPartGallery w:val="Table of Contents"/>
          <w:docPartUnique/>
        </w:docPartObj>
      </w:sdtPr>
      <w:sdtEndPr/>
      <w:sdtContent>
        <w:p w:rsidR="00A81D1F" w:rsidRDefault="006D541D">
          <w:pPr>
            <w:pStyle w:val="12"/>
            <w:spacing w:line="360" w:lineRule="auto"/>
            <w:ind w:firstLine="397"/>
            <w:jc w:val="center"/>
            <w:rPr>
              <w:b/>
              <w:color w:val="C9211E"/>
              <w:szCs w:val="28"/>
            </w:rPr>
          </w:pPr>
        </w:p>
      </w:sdtContent>
    </w:sdt>
    <w:p w:rsidR="00A81D1F" w:rsidRDefault="00A81D1F">
      <w:pPr>
        <w:keepNext/>
        <w:keepLines/>
        <w:jc w:val="center"/>
        <w:outlineLvl w:val="3"/>
        <w:rPr>
          <w:rFonts w:ascii="Times New Roman" w:hAnsi="Times New Roman"/>
          <w:bCs/>
          <w:szCs w:val="28"/>
        </w:rPr>
      </w:pPr>
    </w:p>
    <w:p w:rsidR="00A81D1F" w:rsidRDefault="001D2EC3">
      <w:pPr>
        <w:spacing w:after="160" w:line="259" w:lineRule="auto"/>
        <w:rPr>
          <w:rFonts w:ascii="Times New Roman" w:eastAsia="TimesNewRomanPS-BoldMT" w:hAnsi="Times New Roman"/>
          <w:b/>
          <w:bCs/>
          <w:szCs w:val="28"/>
        </w:rPr>
      </w:pPr>
      <w:r>
        <w:br w:type="page"/>
      </w:r>
    </w:p>
    <w:p w:rsidR="00A81D1F" w:rsidRDefault="001D2EC3">
      <w:pPr>
        <w:pStyle w:val="1"/>
        <w:spacing w:before="0" w:after="174" w:line="259" w:lineRule="auto"/>
        <w:ind w:left="284" w:hanging="10"/>
        <w:rPr>
          <w:rFonts w:ascii="Times New Roman" w:eastAsia="Times New Roman" w:hAnsi="Times New Roman" w:cs="Times New Roman"/>
          <w:bCs w:val="0"/>
          <w:color w:val="000000"/>
          <w:szCs w:val="22"/>
        </w:rPr>
      </w:pPr>
      <w:bookmarkStart w:id="0" w:name="_Toc103612998"/>
      <w:r>
        <w:rPr>
          <w:rFonts w:ascii="Times New Roman" w:eastAsia="Times New Roman" w:hAnsi="Times New Roman" w:cs="Times New Roman"/>
          <w:bCs w:val="0"/>
          <w:color w:val="000000"/>
          <w:szCs w:val="22"/>
        </w:rPr>
        <w:lastRenderedPageBreak/>
        <w:t>1. Наименование дисциплины</w:t>
      </w:r>
      <w:bookmarkEnd w:id="0"/>
    </w:p>
    <w:p w:rsidR="00A81D1F" w:rsidRDefault="001D2EC3">
      <w:pPr>
        <w:pStyle w:val="12"/>
        <w:spacing w:line="360" w:lineRule="auto"/>
        <w:ind w:right="-427"/>
        <w:rPr>
          <w:color w:val="000000"/>
          <w:szCs w:val="28"/>
        </w:rPr>
      </w:pPr>
      <w:r>
        <w:rPr>
          <w:szCs w:val="28"/>
        </w:rPr>
        <w:t>«Современные методы управления эффективностью</w:t>
      </w:r>
      <w:r>
        <w:rPr>
          <w:color w:val="000000"/>
          <w:szCs w:val="28"/>
        </w:rPr>
        <w:t>»</w:t>
      </w:r>
    </w:p>
    <w:p w:rsidR="00A81D1F" w:rsidRDefault="001D2EC3">
      <w:pPr>
        <w:pStyle w:val="1"/>
        <w:spacing w:before="0" w:after="174" w:line="259" w:lineRule="auto"/>
        <w:ind w:left="284" w:hanging="10"/>
        <w:jc w:val="both"/>
        <w:rPr>
          <w:rFonts w:ascii="Times New Roman" w:eastAsia="Times New Roman" w:hAnsi="Times New Roman" w:cs="Times New Roman"/>
          <w:bCs w:val="0"/>
          <w:color w:val="000000"/>
          <w:szCs w:val="22"/>
        </w:rPr>
      </w:pPr>
      <w:bookmarkStart w:id="1" w:name="_Toc103612999"/>
      <w:r>
        <w:rPr>
          <w:rFonts w:ascii="Times New Roman" w:eastAsia="Times New Roman" w:hAnsi="Times New Roman" w:cs="Times New Roman"/>
          <w:bCs w:val="0"/>
          <w:color w:val="000000"/>
          <w:szCs w:val="22"/>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r>
        <w:rPr>
          <w:rFonts w:ascii="Times New Roman" w:eastAsia="Times New Roman" w:hAnsi="Times New Roman" w:cs="Times New Roman"/>
          <w:bCs w:val="0"/>
          <w:color w:val="000000"/>
          <w:szCs w:val="22"/>
        </w:rPr>
        <w:t xml:space="preserve"> </w:t>
      </w:r>
    </w:p>
    <w:p w:rsidR="00A81D1F" w:rsidRDefault="001D2EC3">
      <w:pPr>
        <w:spacing w:line="360" w:lineRule="auto"/>
        <w:ind w:firstLine="709"/>
        <w:jc w:val="right"/>
        <w:rPr>
          <w:rStyle w:val="a8"/>
          <w:spacing w:val="0"/>
          <w:sz w:val="28"/>
          <w:szCs w:val="28"/>
        </w:rPr>
      </w:pPr>
      <w:r>
        <w:rPr>
          <w:rStyle w:val="a8"/>
          <w:spacing w:val="0"/>
          <w:sz w:val="28"/>
          <w:szCs w:val="28"/>
        </w:rPr>
        <w:t>Таблица 1</w:t>
      </w:r>
    </w:p>
    <w:tbl>
      <w:tblPr>
        <w:tblStyle w:val="TableGrid"/>
        <w:tblW w:w="10794" w:type="dxa"/>
        <w:tblInd w:w="-572" w:type="dxa"/>
        <w:tblLayout w:type="fixed"/>
        <w:tblCellMar>
          <w:top w:w="41" w:type="dxa"/>
          <w:left w:w="108" w:type="dxa"/>
          <w:right w:w="38" w:type="dxa"/>
        </w:tblCellMar>
        <w:tblLook w:val="04A0" w:firstRow="1" w:lastRow="0" w:firstColumn="1" w:lastColumn="0" w:noHBand="0" w:noVBand="1"/>
      </w:tblPr>
      <w:tblGrid>
        <w:gridCol w:w="1276"/>
        <w:gridCol w:w="1985"/>
        <w:gridCol w:w="2835"/>
        <w:gridCol w:w="4698"/>
      </w:tblGrid>
      <w:tr w:rsidR="00A81D1F" w:rsidTr="00E55157">
        <w:trPr>
          <w:trHeight w:val="1296"/>
        </w:trPr>
        <w:tc>
          <w:tcPr>
            <w:tcW w:w="1276" w:type="dxa"/>
            <w:tcBorders>
              <w:top w:val="single" w:sz="4" w:space="0" w:color="000000"/>
              <w:left w:val="single" w:sz="4" w:space="0" w:color="000000"/>
              <w:bottom w:val="single" w:sz="4" w:space="0" w:color="000000"/>
              <w:right w:val="single" w:sz="4" w:space="0" w:color="000000"/>
            </w:tcBorders>
          </w:tcPr>
          <w:p w:rsidR="00A81D1F" w:rsidRDefault="001D2EC3">
            <w:pPr>
              <w:widowControl w:val="0"/>
              <w:spacing w:after="0" w:line="259" w:lineRule="auto"/>
              <w:jc w:val="center"/>
              <w:rPr>
                <w:rFonts w:ascii="Times New Roman" w:hAnsi="Times New Roman"/>
              </w:rPr>
            </w:pPr>
            <w:r>
              <w:rPr>
                <w:rFonts w:ascii="Times New Roman" w:hAnsi="Times New Roman"/>
              </w:rPr>
              <w:t xml:space="preserve">Код </w:t>
            </w:r>
            <w:proofErr w:type="spellStart"/>
            <w:r>
              <w:rPr>
                <w:rFonts w:ascii="Times New Roman" w:hAnsi="Times New Roman"/>
              </w:rPr>
              <w:t>компет</w:t>
            </w:r>
            <w:proofErr w:type="spellEnd"/>
            <w:r>
              <w:rPr>
                <w:rFonts w:ascii="Times New Roman" w:hAnsi="Times New Roman"/>
              </w:rPr>
              <w:t xml:space="preserve"> </w:t>
            </w:r>
            <w:proofErr w:type="spellStart"/>
            <w:r>
              <w:rPr>
                <w:rFonts w:ascii="Times New Roman" w:hAnsi="Times New Roman"/>
              </w:rPr>
              <w:t>енции</w:t>
            </w:r>
            <w:proofErr w:type="spellEnd"/>
          </w:p>
        </w:tc>
        <w:tc>
          <w:tcPr>
            <w:tcW w:w="1985" w:type="dxa"/>
            <w:tcBorders>
              <w:top w:val="single" w:sz="4" w:space="0" w:color="000000"/>
              <w:left w:val="single" w:sz="4" w:space="0" w:color="000000"/>
              <w:bottom w:val="single" w:sz="4" w:space="0" w:color="000000"/>
              <w:right w:val="single" w:sz="4" w:space="0" w:color="000000"/>
            </w:tcBorders>
          </w:tcPr>
          <w:p w:rsidR="00A81D1F" w:rsidRDefault="001D2EC3">
            <w:pPr>
              <w:widowControl w:val="0"/>
              <w:spacing w:after="0" w:line="259" w:lineRule="auto"/>
              <w:jc w:val="center"/>
              <w:rPr>
                <w:rFonts w:ascii="Times New Roman" w:hAnsi="Times New Roman"/>
              </w:rPr>
            </w:pPr>
            <w:r>
              <w:rPr>
                <w:rFonts w:ascii="Times New Roman" w:hAnsi="Times New Roman"/>
              </w:rPr>
              <w:t>Наименование компетенции</w:t>
            </w:r>
          </w:p>
        </w:tc>
        <w:tc>
          <w:tcPr>
            <w:tcW w:w="2835" w:type="dxa"/>
            <w:tcBorders>
              <w:top w:val="single" w:sz="4" w:space="0" w:color="000000"/>
              <w:left w:val="single" w:sz="4" w:space="0" w:color="000000"/>
              <w:bottom w:val="single" w:sz="4" w:space="0" w:color="000000"/>
              <w:right w:val="single" w:sz="4" w:space="0" w:color="000000"/>
            </w:tcBorders>
          </w:tcPr>
          <w:p w:rsidR="00A81D1F" w:rsidRDefault="001D2EC3">
            <w:pPr>
              <w:widowControl w:val="0"/>
              <w:spacing w:after="0" w:line="259" w:lineRule="auto"/>
              <w:jc w:val="center"/>
              <w:rPr>
                <w:rFonts w:ascii="Times New Roman" w:hAnsi="Times New Roman"/>
              </w:rPr>
            </w:pPr>
            <w:r>
              <w:rPr>
                <w:rFonts w:ascii="Times New Roman" w:hAnsi="Times New Roman"/>
              </w:rPr>
              <w:t>Индикаторы достижения компетенции</w:t>
            </w:r>
            <w:r>
              <w:rPr>
                <w:rStyle w:val="ab"/>
                <w:rFonts w:ascii="Times New Roman" w:hAnsi="Times New Roman"/>
              </w:rPr>
              <w:footnoteReference w:id="1"/>
            </w:r>
          </w:p>
        </w:tc>
        <w:tc>
          <w:tcPr>
            <w:tcW w:w="4698" w:type="dxa"/>
            <w:tcBorders>
              <w:top w:val="single" w:sz="4" w:space="0" w:color="000000"/>
              <w:left w:val="single" w:sz="4" w:space="0" w:color="000000"/>
              <w:bottom w:val="single" w:sz="4" w:space="0" w:color="000000"/>
              <w:right w:val="single" w:sz="4" w:space="0" w:color="000000"/>
            </w:tcBorders>
          </w:tcPr>
          <w:p w:rsidR="00A81D1F" w:rsidRDefault="001D2EC3">
            <w:pPr>
              <w:widowControl w:val="0"/>
              <w:spacing w:after="0" w:line="259" w:lineRule="auto"/>
              <w:ind w:right="70"/>
              <w:jc w:val="center"/>
              <w:rPr>
                <w:rFonts w:ascii="Times New Roman" w:hAnsi="Times New Roman"/>
              </w:rPr>
            </w:pPr>
            <w:r>
              <w:rPr>
                <w:rFonts w:ascii="Times New Roman" w:hAnsi="Times New Roman"/>
              </w:rPr>
              <w:t>Результаты обучения (владения</w:t>
            </w:r>
            <w:r>
              <w:rPr>
                <w:rStyle w:val="ab"/>
                <w:rFonts w:ascii="Times New Roman" w:hAnsi="Times New Roman"/>
              </w:rPr>
              <w:footnoteReference w:id="2"/>
            </w:r>
            <w:r>
              <w:rPr>
                <w:rFonts w:ascii="Times New Roman" w:hAnsi="Times New Roman"/>
              </w:rPr>
              <w:t>, умения и знания), соотнесенные с компетенциями/индикаторами достижения компетенции</w:t>
            </w:r>
          </w:p>
        </w:tc>
      </w:tr>
      <w:tr w:rsidR="00A81D1F" w:rsidTr="00E55157">
        <w:trPr>
          <w:trHeight w:val="1644"/>
        </w:trPr>
        <w:tc>
          <w:tcPr>
            <w:tcW w:w="1276" w:type="dxa"/>
            <w:tcBorders>
              <w:top w:val="single" w:sz="4" w:space="0" w:color="000000"/>
              <w:left w:val="single" w:sz="4" w:space="0" w:color="000000"/>
              <w:bottom w:val="single" w:sz="4" w:space="0" w:color="000000"/>
              <w:right w:val="single" w:sz="4" w:space="0" w:color="000000"/>
            </w:tcBorders>
          </w:tcPr>
          <w:p w:rsidR="00A81D1F" w:rsidRDefault="001D2EC3">
            <w:pPr>
              <w:widowControl w:val="0"/>
              <w:spacing w:after="0" w:line="259" w:lineRule="auto"/>
              <w:rPr>
                <w:rFonts w:ascii="Times New Roman" w:hAnsi="Times New Roman"/>
              </w:rPr>
            </w:pPr>
            <w:r>
              <w:rPr>
                <w:rFonts w:ascii="Times New Roman" w:hAnsi="Times New Roman"/>
              </w:rPr>
              <w:t xml:space="preserve">ПКН-2 </w:t>
            </w:r>
          </w:p>
        </w:tc>
        <w:tc>
          <w:tcPr>
            <w:tcW w:w="1985" w:type="dxa"/>
            <w:tcBorders>
              <w:top w:val="single" w:sz="4" w:space="0" w:color="000000"/>
              <w:left w:val="single" w:sz="4" w:space="0" w:color="000000"/>
              <w:bottom w:val="single" w:sz="4" w:space="0" w:color="000000"/>
              <w:right w:val="single" w:sz="4" w:space="0" w:color="000000"/>
            </w:tcBorders>
          </w:tcPr>
          <w:p w:rsidR="00A81D1F" w:rsidRDefault="001D2EC3">
            <w:pPr>
              <w:widowControl w:val="0"/>
              <w:spacing w:after="0" w:line="259" w:lineRule="auto"/>
              <w:rPr>
                <w:rFonts w:ascii="Times New Roman" w:hAnsi="Times New Roman"/>
              </w:rPr>
            </w:pPr>
            <w:r>
              <w:rPr>
                <w:rFonts w:ascii="Times New Roman" w:hAnsi="Times New Roman"/>
              </w:rPr>
              <w:t>Способность применять современные методы и техники сбора, обработки и анализа данных, а также определения и прогнозирования основных социально-экономических показателей объектов управления</w:t>
            </w:r>
          </w:p>
        </w:tc>
        <w:tc>
          <w:tcPr>
            <w:tcW w:w="2835" w:type="dxa"/>
            <w:tcBorders>
              <w:top w:val="single" w:sz="4" w:space="0" w:color="000000"/>
              <w:left w:val="single" w:sz="4" w:space="0" w:color="000000"/>
              <w:bottom w:val="single" w:sz="4" w:space="0" w:color="000000"/>
              <w:right w:val="single" w:sz="4" w:space="0" w:color="000000"/>
            </w:tcBorders>
          </w:tcPr>
          <w:p w:rsidR="00A81D1F" w:rsidRDefault="001D2EC3">
            <w:pPr>
              <w:widowControl w:val="0"/>
              <w:spacing w:after="0" w:line="240" w:lineRule="auto"/>
              <w:rPr>
                <w:rFonts w:ascii="Times New Roman" w:hAnsi="Times New Roman"/>
                <w:strike/>
              </w:rPr>
            </w:pPr>
            <w:r>
              <w:rPr>
                <w:rFonts w:ascii="Times New Roman" w:hAnsi="Times New Roman"/>
              </w:rPr>
              <w:t xml:space="preserve">1. Разрабатывает методы, техники и инструментарий для анализа и прогнозирования тенденций и социально-экономических показателей </w:t>
            </w:r>
          </w:p>
          <w:p w:rsidR="00A81D1F" w:rsidRDefault="00A81D1F">
            <w:pPr>
              <w:widowControl w:val="0"/>
              <w:tabs>
                <w:tab w:val="left" w:pos="1418"/>
              </w:tabs>
              <w:spacing w:after="0"/>
              <w:rPr>
                <w:rFonts w:ascii="Times New Roman" w:hAnsi="Times New Roman"/>
              </w:rPr>
            </w:pPr>
          </w:p>
          <w:p w:rsidR="00A81D1F" w:rsidRDefault="00A81D1F">
            <w:pPr>
              <w:widowControl w:val="0"/>
              <w:tabs>
                <w:tab w:val="left" w:pos="1418"/>
              </w:tabs>
              <w:spacing w:after="0"/>
              <w:rPr>
                <w:rFonts w:ascii="Times New Roman" w:hAnsi="Times New Roman"/>
              </w:rPr>
            </w:pPr>
          </w:p>
          <w:p w:rsidR="00A81D1F" w:rsidRDefault="00A81D1F">
            <w:pPr>
              <w:widowControl w:val="0"/>
              <w:tabs>
                <w:tab w:val="left" w:pos="1418"/>
              </w:tabs>
              <w:spacing w:after="0"/>
              <w:rPr>
                <w:rFonts w:ascii="Times New Roman" w:hAnsi="Times New Roman"/>
              </w:rPr>
            </w:pPr>
          </w:p>
          <w:p w:rsidR="00A81D1F" w:rsidRDefault="00A81D1F">
            <w:pPr>
              <w:widowControl w:val="0"/>
              <w:tabs>
                <w:tab w:val="left" w:pos="1418"/>
              </w:tabs>
              <w:spacing w:after="0"/>
              <w:rPr>
                <w:rFonts w:ascii="Times New Roman" w:hAnsi="Times New Roman"/>
              </w:rPr>
            </w:pPr>
          </w:p>
          <w:p w:rsidR="00A81D1F" w:rsidRDefault="00A81D1F">
            <w:pPr>
              <w:widowControl w:val="0"/>
              <w:tabs>
                <w:tab w:val="left" w:pos="1418"/>
              </w:tabs>
              <w:spacing w:after="0"/>
              <w:rPr>
                <w:rFonts w:ascii="Times New Roman" w:hAnsi="Times New Roman"/>
              </w:rPr>
            </w:pPr>
          </w:p>
          <w:p w:rsidR="00A81D1F" w:rsidRDefault="00A81D1F">
            <w:pPr>
              <w:widowControl w:val="0"/>
              <w:tabs>
                <w:tab w:val="left" w:pos="1418"/>
              </w:tabs>
              <w:spacing w:after="0"/>
              <w:rPr>
                <w:rFonts w:ascii="Times New Roman" w:hAnsi="Times New Roman"/>
              </w:rPr>
            </w:pPr>
          </w:p>
          <w:p w:rsidR="00A81D1F" w:rsidRDefault="00A81D1F">
            <w:pPr>
              <w:widowControl w:val="0"/>
              <w:tabs>
                <w:tab w:val="left" w:pos="1418"/>
              </w:tabs>
              <w:spacing w:after="0"/>
              <w:rPr>
                <w:rFonts w:ascii="Times New Roman" w:hAnsi="Times New Roman"/>
              </w:rPr>
            </w:pPr>
          </w:p>
          <w:p w:rsidR="00A81D1F" w:rsidRDefault="00A81D1F">
            <w:pPr>
              <w:widowControl w:val="0"/>
              <w:tabs>
                <w:tab w:val="left" w:pos="1418"/>
              </w:tabs>
              <w:spacing w:after="0"/>
              <w:rPr>
                <w:rFonts w:ascii="Times New Roman" w:hAnsi="Times New Roman"/>
              </w:rPr>
            </w:pPr>
          </w:p>
          <w:p w:rsidR="00A81D1F" w:rsidRDefault="001D2EC3">
            <w:pPr>
              <w:widowControl w:val="0"/>
              <w:tabs>
                <w:tab w:val="left" w:pos="1418"/>
              </w:tabs>
              <w:spacing w:after="0" w:line="240" w:lineRule="auto"/>
              <w:rPr>
                <w:rFonts w:ascii="Times New Roman" w:hAnsi="Times New Roman"/>
              </w:rPr>
            </w:pPr>
            <w:r>
              <w:rPr>
                <w:rFonts w:ascii="Times New Roman" w:hAnsi="Times New Roman"/>
              </w:rPr>
              <w:t>2. Использует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w:t>
            </w:r>
          </w:p>
          <w:p w:rsidR="00A81D1F" w:rsidRDefault="00A81D1F">
            <w:pPr>
              <w:widowControl w:val="0"/>
              <w:tabs>
                <w:tab w:val="left" w:pos="1418"/>
              </w:tabs>
              <w:spacing w:after="0"/>
              <w:rPr>
                <w:rFonts w:ascii="Times New Roman" w:hAnsi="Times New Roman"/>
              </w:rPr>
            </w:pPr>
          </w:p>
          <w:p w:rsidR="00A81D1F" w:rsidRDefault="00A81D1F">
            <w:pPr>
              <w:widowControl w:val="0"/>
              <w:tabs>
                <w:tab w:val="left" w:pos="1418"/>
              </w:tabs>
              <w:spacing w:after="0"/>
              <w:rPr>
                <w:rFonts w:ascii="Times New Roman" w:hAnsi="Times New Roman"/>
              </w:rPr>
            </w:pPr>
          </w:p>
          <w:p w:rsidR="00A81D1F" w:rsidRDefault="00A81D1F">
            <w:pPr>
              <w:widowControl w:val="0"/>
              <w:tabs>
                <w:tab w:val="left" w:pos="1418"/>
              </w:tabs>
              <w:spacing w:after="0"/>
              <w:rPr>
                <w:rFonts w:ascii="Times New Roman" w:hAnsi="Times New Roman"/>
              </w:rPr>
            </w:pPr>
          </w:p>
          <w:p w:rsidR="00A81D1F" w:rsidRDefault="00A81D1F">
            <w:pPr>
              <w:widowControl w:val="0"/>
              <w:tabs>
                <w:tab w:val="left" w:pos="1418"/>
              </w:tabs>
              <w:spacing w:after="0"/>
              <w:rPr>
                <w:rFonts w:ascii="Times New Roman" w:hAnsi="Times New Roman"/>
              </w:rPr>
            </w:pPr>
          </w:p>
          <w:p w:rsidR="00A81D1F" w:rsidRDefault="00A81D1F">
            <w:pPr>
              <w:widowControl w:val="0"/>
              <w:tabs>
                <w:tab w:val="left" w:pos="1418"/>
              </w:tabs>
              <w:spacing w:after="0"/>
              <w:rPr>
                <w:rFonts w:ascii="Times New Roman" w:hAnsi="Times New Roman"/>
              </w:rPr>
            </w:pPr>
          </w:p>
          <w:p w:rsidR="00A81D1F" w:rsidRDefault="00A81D1F">
            <w:pPr>
              <w:widowControl w:val="0"/>
              <w:tabs>
                <w:tab w:val="left" w:pos="1418"/>
              </w:tabs>
              <w:spacing w:after="0"/>
              <w:rPr>
                <w:rFonts w:ascii="Times New Roman" w:hAnsi="Times New Roman"/>
              </w:rPr>
            </w:pPr>
          </w:p>
          <w:p w:rsidR="00A81D1F" w:rsidRDefault="00A81D1F">
            <w:pPr>
              <w:widowControl w:val="0"/>
              <w:tabs>
                <w:tab w:val="left" w:pos="1418"/>
              </w:tabs>
              <w:spacing w:after="0"/>
              <w:rPr>
                <w:rFonts w:ascii="Times New Roman" w:hAnsi="Times New Roman"/>
              </w:rPr>
            </w:pPr>
          </w:p>
          <w:p w:rsidR="00A81D1F" w:rsidRDefault="00A81D1F">
            <w:pPr>
              <w:widowControl w:val="0"/>
              <w:tabs>
                <w:tab w:val="left" w:pos="1418"/>
              </w:tabs>
              <w:spacing w:after="0"/>
              <w:rPr>
                <w:rFonts w:ascii="Times New Roman" w:hAnsi="Times New Roman"/>
              </w:rPr>
            </w:pPr>
          </w:p>
          <w:p w:rsidR="00A81D1F" w:rsidRDefault="00A81D1F">
            <w:pPr>
              <w:widowControl w:val="0"/>
              <w:tabs>
                <w:tab w:val="left" w:pos="1418"/>
              </w:tabs>
              <w:spacing w:after="0"/>
              <w:rPr>
                <w:rFonts w:ascii="Times New Roman" w:hAnsi="Times New Roman"/>
              </w:rPr>
            </w:pPr>
          </w:p>
          <w:p w:rsidR="00A81D1F" w:rsidRDefault="00A81D1F">
            <w:pPr>
              <w:widowControl w:val="0"/>
              <w:tabs>
                <w:tab w:val="left" w:pos="1418"/>
              </w:tabs>
              <w:spacing w:after="0"/>
              <w:rPr>
                <w:rFonts w:ascii="Times New Roman" w:hAnsi="Times New Roman"/>
              </w:rPr>
            </w:pPr>
          </w:p>
          <w:p w:rsidR="00A81D1F" w:rsidRDefault="00A81D1F">
            <w:pPr>
              <w:widowControl w:val="0"/>
              <w:tabs>
                <w:tab w:val="left" w:pos="1418"/>
              </w:tabs>
              <w:spacing w:after="0"/>
              <w:rPr>
                <w:rFonts w:ascii="Times New Roman" w:hAnsi="Times New Roman"/>
              </w:rPr>
            </w:pPr>
          </w:p>
          <w:p w:rsidR="00A81D1F" w:rsidRDefault="001D2EC3">
            <w:pPr>
              <w:widowControl w:val="0"/>
              <w:tabs>
                <w:tab w:val="left" w:pos="1418"/>
              </w:tabs>
              <w:spacing w:after="0" w:line="240" w:lineRule="auto"/>
              <w:rPr>
                <w:rFonts w:ascii="Times New Roman" w:hAnsi="Times New Roman"/>
              </w:rPr>
            </w:pPr>
            <w:r>
              <w:rPr>
                <w:rFonts w:ascii="Times New Roman" w:hAnsi="Times New Roman"/>
              </w:rPr>
              <w:t>3. Владеет способностью анализировать проблемы финансово-экономического состояния организаций и прогнозировать их последствия.</w:t>
            </w:r>
          </w:p>
          <w:p w:rsidR="00A81D1F" w:rsidRDefault="00A81D1F">
            <w:pPr>
              <w:widowControl w:val="0"/>
              <w:spacing w:after="0" w:line="259" w:lineRule="auto"/>
              <w:rPr>
                <w:rFonts w:ascii="Times New Roman" w:hAnsi="Times New Roman"/>
              </w:rPr>
            </w:pPr>
          </w:p>
          <w:p w:rsidR="00A81D1F" w:rsidRDefault="00A81D1F">
            <w:pPr>
              <w:widowControl w:val="0"/>
              <w:spacing w:after="0" w:line="259" w:lineRule="auto"/>
              <w:rPr>
                <w:rFonts w:ascii="Times New Roman" w:hAnsi="Times New Roman"/>
              </w:rPr>
            </w:pPr>
          </w:p>
          <w:p w:rsidR="00A81D1F" w:rsidRDefault="00A81D1F">
            <w:pPr>
              <w:widowControl w:val="0"/>
              <w:spacing w:after="0" w:line="259" w:lineRule="auto"/>
              <w:rPr>
                <w:rFonts w:ascii="Times New Roman" w:hAnsi="Times New Roman"/>
              </w:rPr>
            </w:pPr>
          </w:p>
          <w:p w:rsidR="00A81D1F" w:rsidRDefault="00A81D1F">
            <w:pPr>
              <w:widowControl w:val="0"/>
              <w:spacing w:after="0" w:line="259" w:lineRule="auto"/>
              <w:rPr>
                <w:rFonts w:ascii="Times New Roman" w:hAnsi="Times New Roman"/>
              </w:rPr>
            </w:pPr>
          </w:p>
          <w:p w:rsidR="00A81D1F" w:rsidRDefault="00A81D1F">
            <w:pPr>
              <w:widowControl w:val="0"/>
              <w:spacing w:after="0" w:line="259" w:lineRule="auto"/>
              <w:rPr>
                <w:rFonts w:ascii="Times New Roman" w:hAnsi="Times New Roman"/>
              </w:rPr>
            </w:pPr>
          </w:p>
          <w:p w:rsidR="00A81D1F" w:rsidRDefault="00A81D1F">
            <w:pPr>
              <w:widowControl w:val="0"/>
              <w:spacing w:after="0" w:line="259" w:lineRule="auto"/>
              <w:rPr>
                <w:rFonts w:ascii="Times New Roman" w:hAnsi="Times New Roman"/>
              </w:rPr>
            </w:pPr>
          </w:p>
          <w:p w:rsidR="00A81D1F" w:rsidRDefault="00A81D1F">
            <w:pPr>
              <w:widowControl w:val="0"/>
              <w:spacing w:after="0" w:line="259" w:lineRule="auto"/>
              <w:rPr>
                <w:rFonts w:ascii="Times New Roman" w:hAnsi="Times New Roman"/>
              </w:rPr>
            </w:pPr>
          </w:p>
          <w:p w:rsidR="00A81D1F" w:rsidRDefault="00A81D1F">
            <w:pPr>
              <w:widowControl w:val="0"/>
              <w:spacing w:after="0" w:line="259" w:lineRule="auto"/>
              <w:rPr>
                <w:rFonts w:ascii="Times New Roman" w:hAnsi="Times New Roman"/>
              </w:rPr>
            </w:pPr>
          </w:p>
          <w:p w:rsidR="00A81D1F" w:rsidRDefault="001D2EC3">
            <w:pPr>
              <w:widowControl w:val="0"/>
              <w:spacing w:after="0" w:line="259" w:lineRule="auto"/>
              <w:rPr>
                <w:rFonts w:ascii="Times New Roman" w:hAnsi="Times New Roman"/>
              </w:rPr>
            </w:pPr>
            <w:r>
              <w:rPr>
                <w:rFonts w:ascii="Times New Roman" w:hAnsi="Times New Roman"/>
              </w:rPr>
              <w:t>4. Применяет интеллектуальные информационные технологии для повышения эффективности управления знаниями.</w:t>
            </w:r>
          </w:p>
        </w:tc>
        <w:tc>
          <w:tcPr>
            <w:tcW w:w="4698" w:type="dxa"/>
            <w:tcBorders>
              <w:top w:val="single" w:sz="4" w:space="0" w:color="000000"/>
              <w:left w:val="single" w:sz="4" w:space="0" w:color="000000"/>
              <w:bottom w:val="single" w:sz="4" w:space="0" w:color="000000"/>
              <w:right w:val="single" w:sz="4" w:space="0" w:color="000000"/>
            </w:tcBorders>
          </w:tcPr>
          <w:p w:rsidR="00A81D1F" w:rsidRDefault="001D2EC3">
            <w:pPr>
              <w:widowControl w:val="0"/>
              <w:spacing w:after="0" w:line="247" w:lineRule="auto"/>
              <w:ind w:right="72"/>
              <w:rPr>
                <w:rFonts w:ascii="Times New Roman" w:hAnsi="Times New Roman"/>
              </w:rPr>
            </w:pPr>
            <w:r>
              <w:rPr>
                <w:rFonts w:ascii="Times New Roman" w:hAnsi="Times New Roman"/>
                <w:b/>
              </w:rPr>
              <w:lastRenderedPageBreak/>
              <w:t xml:space="preserve">Знать: </w:t>
            </w:r>
          </w:p>
          <w:p w:rsidR="00A81D1F" w:rsidRDefault="001D2EC3">
            <w:pPr>
              <w:widowControl w:val="0"/>
              <w:spacing w:after="0" w:line="247" w:lineRule="auto"/>
              <w:ind w:right="72"/>
              <w:rPr>
                <w:rFonts w:ascii="Times New Roman" w:hAnsi="Times New Roman"/>
              </w:rPr>
            </w:pPr>
            <w:r>
              <w:rPr>
                <w:rFonts w:ascii="Times New Roman" w:hAnsi="Times New Roman"/>
              </w:rPr>
              <w:t>- российские и зарубежные исследования о факторах эффективности деятельности организации, типы показателей эффективности;</w:t>
            </w:r>
          </w:p>
          <w:p w:rsidR="00A81D1F" w:rsidRDefault="001D2EC3">
            <w:pPr>
              <w:widowControl w:val="0"/>
              <w:spacing w:after="0" w:line="240" w:lineRule="auto"/>
              <w:rPr>
                <w:rFonts w:ascii="Times New Roman" w:hAnsi="Times New Roman"/>
                <w:strike/>
              </w:rPr>
            </w:pPr>
            <w:r>
              <w:rPr>
                <w:rFonts w:ascii="Times New Roman" w:hAnsi="Times New Roman"/>
              </w:rPr>
              <w:t xml:space="preserve">- особенности существующих методов, техник и для анализа и прогнозирования тенденций и социально-экономических показателей </w:t>
            </w:r>
          </w:p>
          <w:p w:rsidR="00A81D1F" w:rsidRDefault="001D2EC3">
            <w:pPr>
              <w:widowControl w:val="0"/>
              <w:spacing w:after="0" w:line="247" w:lineRule="auto"/>
              <w:ind w:right="71"/>
              <w:rPr>
                <w:rFonts w:ascii="Times New Roman" w:hAnsi="Times New Roman"/>
                <w:b/>
              </w:rPr>
            </w:pPr>
            <w:r>
              <w:rPr>
                <w:rFonts w:ascii="Times New Roman" w:hAnsi="Times New Roman"/>
                <w:b/>
              </w:rPr>
              <w:t xml:space="preserve">Уметь: </w:t>
            </w:r>
          </w:p>
          <w:p w:rsidR="00A81D1F" w:rsidRDefault="001D2EC3">
            <w:pPr>
              <w:widowControl w:val="0"/>
              <w:spacing w:after="0" w:line="259" w:lineRule="auto"/>
              <w:rPr>
                <w:rFonts w:ascii="Times New Roman" w:hAnsi="Times New Roman"/>
              </w:rPr>
            </w:pPr>
            <w:r>
              <w:rPr>
                <w:rFonts w:ascii="Times New Roman" w:hAnsi="Times New Roman"/>
              </w:rPr>
              <w:t xml:space="preserve">- разрабатывать методы, техники и инструментарий для анализа и прогнозирования тенденций и социально-экономических показателей </w:t>
            </w:r>
            <w:r>
              <w:rPr>
                <w:rFonts w:ascii="Times New Roman" w:hAnsi="Times New Roman"/>
                <w:i/>
              </w:rPr>
              <w:t xml:space="preserve"> </w:t>
            </w:r>
          </w:p>
          <w:p w:rsidR="00A81D1F" w:rsidRDefault="001D2EC3">
            <w:pPr>
              <w:widowControl w:val="0"/>
              <w:spacing w:after="0" w:line="259" w:lineRule="auto"/>
              <w:rPr>
                <w:rFonts w:ascii="Times New Roman" w:hAnsi="Times New Roman"/>
              </w:rPr>
            </w:pPr>
            <w:r>
              <w:rPr>
                <w:rFonts w:ascii="Times New Roman" w:hAnsi="Times New Roman"/>
                <w:b/>
              </w:rPr>
              <w:t xml:space="preserve">Знать: </w:t>
            </w:r>
          </w:p>
          <w:p w:rsidR="00A81D1F" w:rsidRDefault="001D2EC3">
            <w:pPr>
              <w:widowControl w:val="0"/>
              <w:spacing w:after="0" w:line="259" w:lineRule="auto"/>
              <w:rPr>
                <w:rFonts w:ascii="Times New Roman" w:hAnsi="Times New Roman"/>
              </w:rPr>
            </w:pPr>
            <w:r>
              <w:rPr>
                <w:rFonts w:ascii="Times New Roman" w:hAnsi="Times New Roman"/>
              </w:rPr>
              <w:t>- научные и методологические основы развития экономических процессов, объектов и субъектов, и измерения эффективности их деятельности и сопровождающих их процессах;</w:t>
            </w:r>
          </w:p>
          <w:p w:rsidR="00A81D1F" w:rsidRDefault="001D2EC3">
            <w:pPr>
              <w:widowControl w:val="0"/>
              <w:spacing w:after="0" w:line="259" w:lineRule="auto"/>
              <w:rPr>
                <w:rFonts w:ascii="Times New Roman" w:hAnsi="Times New Roman"/>
              </w:rPr>
            </w:pPr>
            <w:r>
              <w:rPr>
                <w:rFonts w:ascii="Times New Roman" w:hAnsi="Times New Roman"/>
              </w:rPr>
              <w:t>-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w:t>
            </w:r>
          </w:p>
          <w:p w:rsidR="00A81D1F" w:rsidRDefault="001D2EC3">
            <w:pPr>
              <w:widowControl w:val="0"/>
              <w:spacing w:after="0" w:line="259" w:lineRule="auto"/>
              <w:ind w:right="68"/>
              <w:rPr>
                <w:rFonts w:ascii="Times New Roman" w:hAnsi="Times New Roman"/>
                <w:i/>
              </w:rPr>
            </w:pPr>
            <w:r>
              <w:rPr>
                <w:rFonts w:ascii="Times New Roman" w:hAnsi="Times New Roman"/>
                <w:b/>
              </w:rPr>
              <w:t>Уметь:</w:t>
            </w:r>
          </w:p>
          <w:p w:rsidR="00A81D1F" w:rsidRDefault="001D2EC3">
            <w:pPr>
              <w:widowControl w:val="0"/>
              <w:spacing w:after="0" w:line="259" w:lineRule="auto"/>
              <w:ind w:right="68"/>
              <w:rPr>
                <w:rFonts w:ascii="Times New Roman" w:hAnsi="Times New Roman"/>
              </w:rPr>
            </w:pPr>
            <w:r>
              <w:rPr>
                <w:rFonts w:ascii="Times New Roman" w:hAnsi="Times New Roman"/>
                <w:i/>
              </w:rPr>
              <w:t xml:space="preserve">- </w:t>
            </w:r>
            <w:r>
              <w:rPr>
                <w:rFonts w:ascii="Times New Roman" w:hAnsi="Times New Roman"/>
              </w:rPr>
              <w:t xml:space="preserve">осуществлять оценку перспектив развития бизнеса, выявлять и анализировать возникшие проблемы управления эффективностью </w:t>
            </w:r>
          </w:p>
          <w:p w:rsidR="00A81D1F" w:rsidRDefault="001D2EC3">
            <w:pPr>
              <w:widowControl w:val="0"/>
              <w:spacing w:after="0" w:line="247" w:lineRule="auto"/>
              <w:ind w:right="108"/>
              <w:rPr>
                <w:rFonts w:ascii="Times New Roman" w:hAnsi="Times New Roman"/>
              </w:rPr>
            </w:pPr>
            <w:r>
              <w:rPr>
                <w:rFonts w:ascii="Times New Roman" w:hAnsi="Times New Roman"/>
              </w:rPr>
              <w:t xml:space="preserve">- Использует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 </w:t>
            </w:r>
          </w:p>
          <w:p w:rsidR="00A81D1F" w:rsidRDefault="001D2EC3">
            <w:pPr>
              <w:widowControl w:val="0"/>
              <w:spacing w:after="0" w:line="247" w:lineRule="auto"/>
              <w:ind w:right="108"/>
              <w:rPr>
                <w:rFonts w:ascii="Times New Roman" w:hAnsi="Times New Roman"/>
                <w:i/>
              </w:rPr>
            </w:pPr>
            <w:r>
              <w:rPr>
                <w:rFonts w:ascii="Times New Roman" w:hAnsi="Times New Roman"/>
                <w:b/>
              </w:rPr>
              <w:t>Знать:</w:t>
            </w:r>
          </w:p>
          <w:p w:rsidR="00A81D1F" w:rsidRDefault="001D2EC3">
            <w:pPr>
              <w:widowControl w:val="0"/>
              <w:spacing w:after="0" w:line="247" w:lineRule="auto"/>
              <w:ind w:right="108"/>
              <w:rPr>
                <w:rFonts w:ascii="Times New Roman" w:hAnsi="Times New Roman"/>
              </w:rPr>
            </w:pPr>
            <w:r>
              <w:rPr>
                <w:rFonts w:ascii="Times New Roman" w:hAnsi="Times New Roman"/>
                <w:i/>
              </w:rPr>
              <w:t xml:space="preserve">-  </w:t>
            </w:r>
            <w:r>
              <w:rPr>
                <w:rFonts w:ascii="Times New Roman" w:hAnsi="Times New Roman"/>
              </w:rPr>
              <w:t xml:space="preserve">основы управления современной </w:t>
            </w:r>
            <w:r>
              <w:rPr>
                <w:rFonts w:ascii="Times New Roman" w:hAnsi="Times New Roman"/>
              </w:rPr>
              <w:lastRenderedPageBreak/>
              <w:t xml:space="preserve">организацией с позиции оценки эффективности ее финансово-экономической деятельности </w:t>
            </w:r>
            <w:proofErr w:type="spellStart"/>
            <w:r>
              <w:rPr>
                <w:rFonts w:ascii="Times New Roman" w:hAnsi="Times New Roman"/>
              </w:rPr>
              <w:t>органзиации</w:t>
            </w:r>
            <w:proofErr w:type="spellEnd"/>
            <w:r>
              <w:rPr>
                <w:rFonts w:ascii="Times New Roman" w:hAnsi="Times New Roman"/>
              </w:rPr>
              <w:t xml:space="preserve">, </w:t>
            </w:r>
          </w:p>
          <w:p w:rsidR="00A81D1F" w:rsidRDefault="001D2EC3">
            <w:pPr>
              <w:widowControl w:val="0"/>
              <w:spacing w:after="0" w:line="247" w:lineRule="auto"/>
              <w:ind w:right="108"/>
              <w:rPr>
                <w:rFonts w:ascii="Times New Roman" w:hAnsi="Times New Roman"/>
              </w:rPr>
            </w:pPr>
            <w:r>
              <w:rPr>
                <w:rFonts w:ascii="Times New Roman" w:hAnsi="Times New Roman"/>
              </w:rPr>
              <w:t xml:space="preserve">-  методы анализа и оценки результатов финансово-экономической деятельности организации. </w:t>
            </w:r>
          </w:p>
          <w:p w:rsidR="00A81D1F" w:rsidRDefault="001D2EC3">
            <w:pPr>
              <w:widowControl w:val="0"/>
              <w:spacing w:after="0" w:line="252" w:lineRule="auto"/>
              <w:ind w:right="107"/>
              <w:rPr>
                <w:rFonts w:ascii="Times New Roman" w:hAnsi="Times New Roman"/>
                <w:i/>
              </w:rPr>
            </w:pPr>
            <w:r>
              <w:rPr>
                <w:rFonts w:ascii="Times New Roman" w:hAnsi="Times New Roman"/>
                <w:b/>
              </w:rPr>
              <w:t>Уметь:</w:t>
            </w:r>
            <w:r>
              <w:rPr>
                <w:rFonts w:ascii="Times New Roman" w:hAnsi="Times New Roman"/>
                <w:i/>
              </w:rPr>
              <w:t xml:space="preserve"> </w:t>
            </w:r>
          </w:p>
          <w:p w:rsidR="00A81D1F" w:rsidRDefault="001D2EC3">
            <w:pPr>
              <w:widowControl w:val="0"/>
              <w:tabs>
                <w:tab w:val="left" w:pos="1418"/>
              </w:tabs>
              <w:spacing w:after="0" w:line="240" w:lineRule="auto"/>
              <w:rPr>
                <w:rFonts w:ascii="Times New Roman" w:hAnsi="Times New Roman"/>
              </w:rPr>
            </w:pPr>
            <w:r>
              <w:rPr>
                <w:rFonts w:ascii="Times New Roman" w:hAnsi="Times New Roman"/>
                <w:i/>
              </w:rPr>
              <w:t xml:space="preserve">- </w:t>
            </w:r>
            <w:r>
              <w:rPr>
                <w:rFonts w:ascii="Times New Roman" w:hAnsi="Times New Roman"/>
              </w:rPr>
              <w:t>анализировать проблемы финансово-экономического состояния организаций и прогнозировать их последствия.</w:t>
            </w:r>
          </w:p>
          <w:p w:rsidR="00A81D1F" w:rsidRDefault="00A81D1F">
            <w:pPr>
              <w:widowControl w:val="0"/>
              <w:spacing w:after="0" w:line="247" w:lineRule="auto"/>
              <w:ind w:right="110"/>
              <w:rPr>
                <w:rFonts w:ascii="Times New Roman" w:hAnsi="Times New Roman"/>
                <w:b/>
              </w:rPr>
            </w:pPr>
          </w:p>
          <w:p w:rsidR="00A81D1F" w:rsidRDefault="001D2EC3">
            <w:pPr>
              <w:widowControl w:val="0"/>
              <w:spacing w:after="0" w:line="247" w:lineRule="auto"/>
              <w:ind w:right="110"/>
              <w:rPr>
                <w:rFonts w:ascii="Times New Roman" w:hAnsi="Times New Roman"/>
                <w:i/>
              </w:rPr>
            </w:pPr>
            <w:r>
              <w:rPr>
                <w:rFonts w:ascii="Times New Roman" w:hAnsi="Times New Roman"/>
                <w:b/>
              </w:rPr>
              <w:t>Знать:</w:t>
            </w:r>
          </w:p>
          <w:p w:rsidR="00A81D1F" w:rsidRDefault="001D2EC3">
            <w:pPr>
              <w:widowControl w:val="0"/>
              <w:spacing w:after="0" w:line="247" w:lineRule="auto"/>
              <w:ind w:right="110"/>
              <w:rPr>
                <w:rFonts w:ascii="Times New Roman" w:hAnsi="Times New Roman"/>
              </w:rPr>
            </w:pPr>
            <w:r>
              <w:rPr>
                <w:rFonts w:ascii="Times New Roman" w:hAnsi="Times New Roman"/>
              </w:rPr>
              <w:t>- факторы повышения эффективности управления знаниями;</w:t>
            </w:r>
          </w:p>
          <w:p w:rsidR="00A81D1F" w:rsidRDefault="001D2EC3">
            <w:pPr>
              <w:widowControl w:val="0"/>
              <w:spacing w:after="0" w:line="247" w:lineRule="auto"/>
              <w:ind w:right="110"/>
              <w:rPr>
                <w:rFonts w:ascii="Times New Roman" w:hAnsi="Times New Roman"/>
              </w:rPr>
            </w:pPr>
            <w:r>
              <w:rPr>
                <w:rFonts w:ascii="Times New Roman" w:hAnsi="Times New Roman"/>
              </w:rPr>
              <w:t xml:space="preserve">- особенности интеллектуальных информационных технологий для повышения эффективности управления знаниями </w:t>
            </w:r>
          </w:p>
          <w:p w:rsidR="00A81D1F" w:rsidRDefault="001D2EC3">
            <w:pPr>
              <w:widowControl w:val="0"/>
              <w:spacing w:after="0" w:line="240" w:lineRule="auto"/>
              <w:ind w:right="70"/>
              <w:rPr>
                <w:rFonts w:ascii="Times New Roman" w:hAnsi="Times New Roman"/>
              </w:rPr>
            </w:pPr>
            <w:r>
              <w:rPr>
                <w:rFonts w:ascii="Times New Roman" w:hAnsi="Times New Roman"/>
                <w:b/>
              </w:rPr>
              <w:t xml:space="preserve">Уметь: </w:t>
            </w:r>
          </w:p>
          <w:p w:rsidR="00A81D1F" w:rsidRDefault="001D2EC3">
            <w:pPr>
              <w:widowControl w:val="0"/>
              <w:spacing w:after="0" w:line="240" w:lineRule="auto"/>
              <w:ind w:right="70"/>
              <w:rPr>
                <w:rFonts w:ascii="Times New Roman" w:hAnsi="Times New Roman"/>
              </w:rPr>
            </w:pPr>
            <w:r>
              <w:rPr>
                <w:rFonts w:ascii="Times New Roman" w:hAnsi="Times New Roman"/>
              </w:rPr>
              <w:t>- применять интеллектуальные информационные технологии для повышения эффективности управления знаниями</w:t>
            </w:r>
          </w:p>
        </w:tc>
      </w:tr>
      <w:tr w:rsidR="00A81D1F" w:rsidTr="00E55157">
        <w:trPr>
          <w:trHeight w:val="1678"/>
        </w:trPr>
        <w:tc>
          <w:tcPr>
            <w:tcW w:w="1276" w:type="dxa"/>
            <w:tcBorders>
              <w:top w:val="single" w:sz="4" w:space="0" w:color="000000"/>
              <w:left w:val="single" w:sz="4" w:space="0" w:color="000000"/>
              <w:bottom w:val="single" w:sz="4" w:space="0" w:color="000000"/>
              <w:right w:val="single" w:sz="4" w:space="0" w:color="000000"/>
            </w:tcBorders>
          </w:tcPr>
          <w:p w:rsidR="00A81D1F" w:rsidRDefault="001D2EC3">
            <w:pPr>
              <w:widowControl w:val="0"/>
              <w:spacing w:after="0" w:line="259" w:lineRule="auto"/>
              <w:rPr>
                <w:rFonts w:ascii="Times New Roman" w:hAnsi="Times New Roman"/>
              </w:rPr>
            </w:pPr>
            <w:r>
              <w:rPr>
                <w:rFonts w:ascii="Times New Roman" w:hAnsi="Times New Roman"/>
              </w:rPr>
              <w:lastRenderedPageBreak/>
              <w:t>ПКН-4</w:t>
            </w:r>
          </w:p>
        </w:tc>
        <w:tc>
          <w:tcPr>
            <w:tcW w:w="1985" w:type="dxa"/>
            <w:tcBorders>
              <w:top w:val="single" w:sz="4" w:space="0" w:color="000000"/>
              <w:left w:val="single" w:sz="4" w:space="0" w:color="000000"/>
              <w:bottom w:val="single" w:sz="4" w:space="0" w:color="000000"/>
              <w:right w:val="single" w:sz="4" w:space="0" w:color="000000"/>
            </w:tcBorders>
          </w:tcPr>
          <w:p w:rsidR="00A81D1F" w:rsidRDefault="001D2EC3">
            <w:pPr>
              <w:widowControl w:val="0"/>
              <w:spacing w:after="0" w:line="259" w:lineRule="auto"/>
              <w:ind w:right="110"/>
              <w:rPr>
                <w:rFonts w:ascii="Times New Roman" w:hAnsi="Times New Roman"/>
              </w:rPr>
            </w:pPr>
            <w:r>
              <w:rPr>
                <w:rFonts w:ascii="Times New Roman" w:hAnsi="Times New Roman"/>
              </w:rPr>
              <w:t>Способность руководить проектной и процессной деятельностью в организации, а также выявлять, оценивать и реализовывать новые рыночные возможности, управлять материальными и финансовыми потоками, а также всеми видами рисков деятельности экономических систем</w:t>
            </w:r>
          </w:p>
        </w:tc>
        <w:tc>
          <w:tcPr>
            <w:tcW w:w="2835" w:type="dxa"/>
            <w:tcBorders>
              <w:top w:val="single" w:sz="4" w:space="0" w:color="000000"/>
              <w:left w:val="single" w:sz="4" w:space="0" w:color="000000"/>
              <w:bottom w:val="single" w:sz="4" w:space="0" w:color="000000"/>
              <w:right w:val="single" w:sz="4" w:space="0" w:color="000000"/>
            </w:tcBorders>
          </w:tcPr>
          <w:p w:rsidR="00A81D1F" w:rsidRDefault="001D2EC3">
            <w:pPr>
              <w:widowControl w:val="0"/>
              <w:tabs>
                <w:tab w:val="left" w:pos="1418"/>
              </w:tabs>
              <w:spacing w:after="0"/>
              <w:rPr>
                <w:rFonts w:ascii="Times New Roman" w:hAnsi="Times New Roman"/>
              </w:rPr>
            </w:pPr>
            <w:r>
              <w:rPr>
                <w:rFonts w:ascii="Times New Roman" w:hAnsi="Times New Roman"/>
              </w:rPr>
              <w:t xml:space="preserve">1. Использует методы проектного менеджмента для организации управления проектами различного характера и управления портфелем проектов. </w:t>
            </w:r>
          </w:p>
          <w:p w:rsidR="00A81D1F" w:rsidRDefault="00A81D1F">
            <w:pPr>
              <w:widowControl w:val="0"/>
              <w:tabs>
                <w:tab w:val="left" w:pos="1418"/>
              </w:tabs>
              <w:spacing w:after="0"/>
              <w:rPr>
                <w:rFonts w:ascii="Times New Roman" w:hAnsi="Times New Roman"/>
              </w:rPr>
            </w:pPr>
          </w:p>
          <w:p w:rsidR="00A81D1F" w:rsidRDefault="00A81D1F">
            <w:pPr>
              <w:widowControl w:val="0"/>
              <w:tabs>
                <w:tab w:val="left" w:pos="1418"/>
              </w:tabs>
              <w:spacing w:after="0"/>
              <w:rPr>
                <w:rFonts w:ascii="Times New Roman" w:hAnsi="Times New Roman"/>
              </w:rPr>
            </w:pPr>
          </w:p>
          <w:p w:rsidR="00A81D1F" w:rsidRDefault="00A81D1F">
            <w:pPr>
              <w:widowControl w:val="0"/>
              <w:tabs>
                <w:tab w:val="left" w:pos="1418"/>
              </w:tabs>
              <w:spacing w:after="0"/>
              <w:rPr>
                <w:rFonts w:ascii="Times New Roman" w:hAnsi="Times New Roman"/>
              </w:rPr>
            </w:pPr>
          </w:p>
          <w:p w:rsidR="00A81D1F" w:rsidRDefault="00A81D1F">
            <w:pPr>
              <w:widowControl w:val="0"/>
              <w:tabs>
                <w:tab w:val="left" w:pos="1418"/>
              </w:tabs>
              <w:spacing w:after="0"/>
              <w:rPr>
                <w:rFonts w:ascii="Times New Roman" w:hAnsi="Times New Roman"/>
              </w:rPr>
            </w:pPr>
          </w:p>
          <w:p w:rsidR="00A81D1F" w:rsidRDefault="00A81D1F">
            <w:pPr>
              <w:widowControl w:val="0"/>
              <w:tabs>
                <w:tab w:val="left" w:pos="1418"/>
              </w:tabs>
              <w:spacing w:after="0"/>
              <w:rPr>
                <w:rFonts w:ascii="Times New Roman" w:hAnsi="Times New Roman"/>
              </w:rPr>
            </w:pPr>
          </w:p>
          <w:p w:rsidR="00A81D1F" w:rsidRDefault="00A81D1F">
            <w:pPr>
              <w:widowControl w:val="0"/>
              <w:tabs>
                <w:tab w:val="left" w:pos="1418"/>
              </w:tabs>
              <w:spacing w:after="0"/>
              <w:rPr>
                <w:rFonts w:ascii="Times New Roman" w:hAnsi="Times New Roman"/>
              </w:rPr>
            </w:pPr>
          </w:p>
          <w:p w:rsidR="00A81D1F" w:rsidRDefault="00A81D1F">
            <w:pPr>
              <w:widowControl w:val="0"/>
              <w:tabs>
                <w:tab w:val="left" w:pos="1418"/>
              </w:tabs>
              <w:spacing w:after="0"/>
              <w:rPr>
                <w:rFonts w:ascii="Times New Roman" w:hAnsi="Times New Roman"/>
              </w:rPr>
            </w:pPr>
          </w:p>
          <w:p w:rsidR="00A81D1F" w:rsidRDefault="00A81D1F">
            <w:pPr>
              <w:widowControl w:val="0"/>
              <w:tabs>
                <w:tab w:val="left" w:pos="1418"/>
              </w:tabs>
              <w:spacing w:after="0"/>
              <w:rPr>
                <w:rFonts w:ascii="Times New Roman" w:hAnsi="Times New Roman"/>
              </w:rPr>
            </w:pPr>
          </w:p>
          <w:p w:rsidR="00A81D1F" w:rsidRDefault="00A81D1F">
            <w:pPr>
              <w:widowControl w:val="0"/>
              <w:tabs>
                <w:tab w:val="left" w:pos="1418"/>
              </w:tabs>
              <w:spacing w:after="0"/>
              <w:rPr>
                <w:rFonts w:ascii="Times New Roman" w:hAnsi="Times New Roman"/>
              </w:rPr>
            </w:pPr>
          </w:p>
          <w:p w:rsidR="00A81D1F" w:rsidRDefault="00A81D1F">
            <w:pPr>
              <w:widowControl w:val="0"/>
              <w:tabs>
                <w:tab w:val="left" w:pos="1418"/>
              </w:tabs>
              <w:spacing w:after="0"/>
              <w:rPr>
                <w:rFonts w:ascii="Times New Roman" w:hAnsi="Times New Roman"/>
              </w:rPr>
            </w:pPr>
          </w:p>
          <w:p w:rsidR="00A81D1F" w:rsidRDefault="00A81D1F">
            <w:pPr>
              <w:widowControl w:val="0"/>
              <w:tabs>
                <w:tab w:val="left" w:pos="1418"/>
              </w:tabs>
              <w:spacing w:after="0"/>
              <w:rPr>
                <w:rFonts w:ascii="Times New Roman" w:hAnsi="Times New Roman"/>
              </w:rPr>
            </w:pPr>
          </w:p>
          <w:p w:rsidR="00A81D1F" w:rsidRDefault="001D2EC3">
            <w:pPr>
              <w:widowControl w:val="0"/>
              <w:tabs>
                <w:tab w:val="left" w:pos="1418"/>
              </w:tabs>
              <w:spacing w:after="0"/>
              <w:rPr>
                <w:rFonts w:ascii="Times New Roman" w:hAnsi="Times New Roman"/>
              </w:rPr>
            </w:pPr>
            <w:r>
              <w:rPr>
                <w:rFonts w:ascii="Times New Roman" w:hAnsi="Times New Roman"/>
              </w:rPr>
              <w:t>2. Демонстрирует владение методами управления бизнес-процессами и их реинжиниринга.</w:t>
            </w:r>
          </w:p>
          <w:p w:rsidR="00A81D1F" w:rsidRDefault="00A81D1F">
            <w:pPr>
              <w:widowControl w:val="0"/>
              <w:tabs>
                <w:tab w:val="left" w:pos="1418"/>
              </w:tabs>
              <w:spacing w:after="0"/>
              <w:rPr>
                <w:rFonts w:ascii="Times New Roman" w:hAnsi="Times New Roman"/>
              </w:rPr>
            </w:pPr>
          </w:p>
          <w:p w:rsidR="00A81D1F" w:rsidRDefault="00A81D1F">
            <w:pPr>
              <w:widowControl w:val="0"/>
              <w:tabs>
                <w:tab w:val="left" w:pos="1418"/>
              </w:tabs>
              <w:spacing w:after="0"/>
              <w:rPr>
                <w:rFonts w:ascii="Times New Roman" w:hAnsi="Times New Roman"/>
              </w:rPr>
            </w:pPr>
          </w:p>
          <w:p w:rsidR="00A81D1F" w:rsidRDefault="00A81D1F">
            <w:pPr>
              <w:widowControl w:val="0"/>
              <w:tabs>
                <w:tab w:val="left" w:pos="1418"/>
              </w:tabs>
              <w:spacing w:after="0"/>
              <w:rPr>
                <w:rFonts w:ascii="Times New Roman" w:hAnsi="Times New Roman"/>
              </w:rPr>
            </w:pPr>
          </w:p>
          <w:p w:rsidR="00A81D1F" w:rsidRDefault="00A81D1F">
            <w:pPr>
              <w:widowControl w:val="0"/>
              <w:tabs>
                <w:tab w:val="left" w:pos="1418"/>
              </w:tabs>
              <w:spacing w:after="0"/>
              <w:rPr>
                <w:rFonts w:ascii="Times New Roman" w:hAnsi="Times New Roman"/>
              </w:rPr>
            </w:pPr>
          </w:p>
          <w:p w:rsidR="00A81D1F" w:rsidRDefault="00A81D1F">
            <w:pPr>
              <w:widowControl w:val="0"/>
              <w:tabs>
                <w:tab w:val="left" w:pos="1418"/>
              </w:tabs>
              <w:spacing w:after="0"/>
              <w:rPr>
                <w:rFonts w:ascii="Times New Roman" w:hAnsi="Times New Roman"/>
              </w:rPr>
            </w:pPr>
          </w:p>
          <w:p w:rsidR="00A81D1F" w:rsidRDefault="00A81D1F">
            <w:pPr>
              <w:widowControl w:val="0"/>
              <w:tabs>
                <w:tab w:val="left" w:pos="1418"/>
              </w:tabs>
              <w:spacing w:after="0"/>
              <w:rPr>
                <w:rFonts w:ascii="Times New Roman" w:hAnsi="Times New Roman"/>
              </w:rPr>
            </w:pPr>
          </w:p>
          <w:p w:rsidR="00A81D1F" w:rsidRDefault="001D2EC3">
            <w:pPr>
              <w:widowControl w:val="0"/>
              <w:tabs>
                <w:tab w:val="left" w:pos="1418"/>
              </w:tabs>
              <w:spacing w:after="0"/>
              <w:rPr>
                <w:rFonts w:ascii="Times New Roman" w:hAnsi="Times New Roman"/>
              </w:rPr>
            </w:pPr>
            <w:r>
              <w:rPr>
                <w:rFonts w:ascii="Times New Roman" w:hAnsi="Times New Roman"/>
              </w:rPr>
              <w:lastRenderedPageBreak/>
              <w:t>3. Реализует способность управления материальными и финансовыми потоками</w:t>
            </w:r>
            <w:r>
              <w:rPr>
                <w:rFonts w:ascii="Times New Roman" w:hAnsi="Times New Roman"/>
                <w:strike/>
              </w:rPr>
              <w:t>.</w:t>
            </w:r>
          </w:p>
          <w:p w:rsidR="00A81D1F" w:rsidRDefault="00A81D1F">
            <w:pPr>
              <w:pStyle w:val="af"/>
              <w:widowControl w:val="0"/>
              <w:ind w:left="0"/>
              <w:jc w:val="both"/>
              <w:rPr>
                <w:rFonts w:ascii="Times New Roman" w:hAnsi="Times New Roman"/>
                <w:sz w:val="22"/>
                <w:szCs w:val="22"/>
              </w:rPr>
            </w:pPr>
          </w:p>
          <w:p w:rsidR="00A81D1F" w:rsidRDefault="00A81D1F">
            <w:pPr>
              <w:pStyle w:val="af"/>
              <w:widowControl w:val="0"/>
              <w:ind w:left="0"/>
              <w:jc w:val="both"/>
              <w:rPr>
                <w:rFonts w:ascii="Times New Roman" w:hAnsi="Times New Roman"/>
                <w:sz w:val="22"/>
                <w:szCs w:val="22"/>
              </w:rPr>
            </w:pPr>
          </w:p>
          <w:p w:rsidR="00A81D1F" w:rsidRDefault="00A81D1F">
            <w:pPr>
              <w:pStyle w:val="af"/>
              <w:widowControl w:val="0"/>
              <w:ind w:left="0"/>
              <w:jc w:val="both"/>
              <w:rPr>
                <w:rFonts w:ascii="Times New Roman" w:hAnsi="Times New Roman"/>
                <w:sz w:val="22"/>
                <w:szCs w:val="22"/>
              </w:rPr>
            </w:pPr>
          </w:p>
          <w:p w:rsidR="00A81D1F" w:rsidRDefault="00A81D1F">
            <w:pPr>
              <w:pStyle w:val="af"/>
              <w:widowControl w:val="0"/>
              <w:ind w:left="0"/>
              <w:jc w:val="both"/>
              <w:rPr>
                <w:rFonts w:ascii="Times New Roman" w:hAnsi="Times New Roman"/>
                <w:sz w:val="22"/>
                <w:szCs w:val="22"/>
              </w:rPr>
            </w:pPr>
          </w:p>
          <w:p w:rsidR="00A81D1F" w:rsidRDefault="001D2EC3">
            <w:pPr>
              <w:widowControl w:val="0"/>
              <w:spacing w:after="0" w:line="259" w:lineRule="auto"/>
              <w:rPr>
                <w:rFonts w:ascii="Times New Roman" w:hAnsi="Times New Roman"/>
              </w:rPr>
            </w:pPr>
            <w:r>
              <w:rPr>
                <w:rFonts w:ascii="Times New Roman" w:hAnsi="Times New Roman"/>
              </w:rPr>
              <w:t>4. Выявляет риски, существующие в деятельности организации, и управляет ими</w:t>
            </w:r>
          </w:p>
        </w:tc>
        <w:tc>
          <w:tcPr>
            <w:tcW w:w="4698" w:type="dxa"/>
            <w:tcBorders>
              <w:top w:val="single" w:sz="4" w:space="0" w:color="000000"/>
              <w:left w:val="single" w:sz="4" w:space="0" w:color="000000"/>
              <w:bottom w:val="single" w:sz="4" w:space="0" w:color="000000"/>
              <w:right w:val="single" w:sz="4" w:space="0" w:color="000000"/>
            </w:tcBorders>
          </w:tcPr>
          <w:p w:rsidR="00A81D1F" w:rsidRDefault="001D2EC3">
            <w:pPr>
              <w:widowControl w:val="0"/>
              <w:tabs>
                <w:tab w:val="left" w:pos="540"/>
              </w:tabs>
              <w:spacing w:after="0"/>
              <w:contextualSpacing/>
              <w:rPr>
                <w:rFonts w:ascii="Times New Roman" w:hAnsi="Times New Roman"/>
                <w:b/>
              </w:rPr>
            </w:pPr>
            <w:r>
              <w:rPr>
                <w:rFonts w:ascii="Times New Roman" w:hAnsi="Times New Roman"/>
                <w:b/>
              </w:rPr>
              <w:lastRenderedPageBreak/>
              <w:t>Знать:</w:t>
            </w:r>
          </w:p>
          <w:p w:rsidR="00A81D1F" w:rsidRDefault="001D2EC3">
            <w:pPr>
              <w:widowControl w:val="0"/>
              <w:tabs>
                <w:tab w:val="left" w:pos="540"/>
              </w:tabs>
              <w:spacing w:after="0"/>
              <w:contextualSpacing/>
              <w:rPr>
                <w:rFonts w:ascii="Times New Roman" w:hAnsi="Times New Roman"/>
              </w:rPr>
            </w:pPr>
            <w:r>
              <w:rPr>
                <w:rFonts w:ascii="Times New Roman" w:hAnsi="Times New Roman"/>
              </w:rPr>
              <w:t>- методы проектного менеджмента для управления проектами;</w:t>
            </w:r>
          </w:p>
          <w:p w:rsidR="00A81D1F" w:rsidRDefault="001D2EC3">
            <w:pPr>
              <w:widowControl w:val="0"/>
              <w:tabs>
                <w:tab w:val="left" w:pos="540"/>
              </w:tabs>
              <w:spacing w:after="0"/>
              <w:contextualSpacing/>
              <w:rPr>
                <w:rFonts w:ascii="Times New Roman" w:hAnsi="Times New Roman"/>
              </w:rPr>
            </w:pPr>
            <w:r>
              <w:rPr>
                <w:rFonts w:ascii="Times New Roman" w:hAnsi="Times New Roman"/>
              </w:rPr>
              <w:t xml:space="preserve">- особенности методов, применяемых для управления проектами различного характера </w:t>
            </w:r>
          </w:p>
          <w:p w:rsidR="00A81D1F" w:rsidRDefault="001D2EC3">
            <w:pPr>
              <w:widowControl w:val="0"/>
              <w:tabs>
                <w:tab w:val="left" w:pos="540"/>
              </w:tabs>
              <w:spacing w:after="0"/>
              <w:contextualSpacing/>
              <w:rPr>
                <w:rFonts w:ascii="Times New Roman" w:hAnsi="Times New Roman"/>
              </w:rPr>
            </w:pPr>
            <w:r>
              <w:rPr>
                <w:rFonts w:ascii="Times New Roman" w:hAnsi="Times New Roman"/>
              </w:rPr>
              <w:t>-особенности управления портфелем проектов</w:t>
            </w:r>
          </w:p>
          <w:p w:rsidR="00A81D1F" w:rsidRDefault="001D2EC3">
            <w:pPr>
              <w:widowControl w:val="0"/>
              <w:tabs>
                <w:tab w:val="left" w:pos="540"/>
              </w:tabs>
              <w:spacing w:after="0"/>
              <w:contextualSpacing/>
              <w:rPr>
                <w:rFonts w:ascii="Times New Roman" w:hAnsi="Times New Roman"/>
                <w:b/>
              </w:rPr>
            </w:pPr>
            <w:r>
              <w:rPr>
                <w:rFonts w:ascii="Times New Roman" w:hAnsi="Times New Roman"/>
                <w:b/>
              </w:rPr>
              <w:t>Уметь:</w:t>
            </w:r>
          </w:p>
          <w:p w:rsidR="00A81D1F" w:rsidRDefault="001D2EC3">
            <w:pPr>
              <w:widowControl w:val="0"/>
              <w:tabs>
                <w:tab w:val="left" w:pos="540"/>
              </w:tabs>
              <w:spacing w:after="0"/>
              <w:contextualSpacing/>
              <w:rPr>
                <w:rFonts w:ascii="Times New Roman" w:hAnsi="Times New Roman"/>
              </w:rPr>
            </w:pPr>
            <w:r>
              <w:rPr>
                <w:rFonts w:ascii="Times New Roman" w:hAnsi="Times New Roman"/>
              </w:rPr>
              <w:t>- применять методы проектного менеджмента для организации управления проектами различного характера;</w:t>
            </w:r>
          </w:p>
          <w:p w:rsidR="00A81D1F" w:rsidRDefault="001D2EC3">
            <w:pPr>
              <w:widowControl w:val="0"/>
              <w:tabs>
                <w:tab w:val="left" w:pos="540"/>
              </w:tabs>
              <w:spacing w:after="0"/>
              <w:contextualSpacing/>
              <w:rPr>
                <w:rFonts w:ascii="Times New Roman" w:hAnsi="Times New Roman"/>
              </w:rPr>
            </w:pPr>
            <w:r>
              <w:rPr>
                <w:rFonts w:ascii="Times New Roman" w:hAnsi="Times New Roman"/>
              </w:rPr>
              <w:t>- применять методы проектного менеджмента для организации управления портфелем проектов;</w:t>
            </w:r>
          </w:p>
          <w:p w:rsidR="00A81D1F" w:rsidRDefault="00A81D1F">
            <w:pPr>
              <w:widowControl w:val="0"/>
              <w:tabs>
                <w:tab w:val="left" w:pos="540"/>
              </w:tabs>
              <w:spacing w:after="0"/>
              <w:contextualSpacing/>
              <w:rPr>
                <w:rFonts w:ascii="Times New Roman" w:hAnsi="Times New Roman"/>
              </w:rPr>
            </w:pPr>
          </w:p>
          <w:p w:rsidR="00A81D1F" w:rsidRDefault="001D2EC3">
            <w:pPr>
              <w:widowControl w:val="0"/>
              <w:tabs>
                <w:tab w:val="left" w:pos="540"/>
              </w:tabs>
              <w:spacing w:after="0"/>
              <w:contextualSpacing/>
              <w:rPr>
                <w:rFonts w:ascii="Times New Roman" w:hAnsi="Times New Roman"/>
                <w:b/>
              </w:rPr>
            </w:pPr>
            <w:r>
              <w:rPr>
                <w:rFonts w:ascii="Times New Roman" w:hAnsi="Times New Roman"/>
                <w:b/>
              </w:rPr>
              <w:t>Знать:</w:t>
            </w:r>
          </w:p>
          <w:p w:rsidR="00A81D1F" w:rsidRDefault="001D2EC3">
            <w:pPr>
              <w:widowControl w:val="0"/>
              <w:tabs>
                <w:tab w:val="left" w:pos="540"/>
              </w:tabs>
              <w:spacing w:after="0"/>
              <w:contextualSpacing/>
              <w:rPr>
                <w:rFonts w:ascii="Times New Roman" w:hAnsi="Times New Roman"/>
              </w:rPr>
            </w:pPr>
            <w:r>
              <w:rPr>
                <w:rFonts w:ascii="Times New Roman" w:hAnsi="Times New Roman"/>
              </w:rPr>
              <w:t>- методы управления бизнес-процессами и их реинжиниринга;</w:t>
            </w:r>
          </w:p>
          <w:p w:rsidR="00A81D1F" w:rsidRDefault="001D2EC3">
            <w:pPr>
              <w:widowControl w:val="0"/>
              <w:tabs>
                <w:tab w:val="left" w:pos="540"/>
              </w:tabs>
              <w:spacing w:after="0"/>
              <w:contextualSpacing/>
              <w:rPr>
                <w:rFonts w:ascii="Times New Roman" w:hAnsi="Times New Roman"/>
                <w:b/>
              </w:rPr>
            </w:pPr>
            <w:r>
              <w:rPr>
                <w:rFonts w:ascii="Times New Roman" w:hAnsi="Times New Roman"/>
                <w:b/>
              </w:rPr>
              <w:t>Уметь:</w:t>
            </w:r>
          </w:p>
          <w:p w:rsidR="00A81D1F" w:rsidRDefault="001D2EC3">
            <w:pPr>
              <w:widowControl w:val="0"/>
              <w:tabs>
                <w:tab w:val="left" w:pos="540"/>
              </w:tabs>
              <w:spacing w:after="0"/>
              <w:contextualSpacing/>
              <w:rPr>
                <w:rFonts w:ascii="Times New Roman" w:hAnsi="Times New Roman"/>
              </w:rPr>
            </w:pPr>
            <w:r>
              <w:rPr>
                <w:rFonts w:ascii="Times New Roman" w:hAnsi="Times New Roman"/>
              </w:rPr>
              <w:t>- выполнять анализ бизнес-процессов;</w:t>
            </w:r>
          </w:p>
          <w:p w:rsidR="00A81D1F" w:rsidRDefault="001D2EC3">
            <w:pPr>
              <w:widowControl w:val="0"/>
              <w:tabs>
                <w:tab w:val="left" w:pos="540"/>
              </w:tabs>
              <w:spacing w:after="0"/>
              <w:contextualSpacing/>
              <w:rPr>
                <w:rFonts w:ascii="Times New Roman" w:hAnsi="Times New Roman"/>
              </w:rPr>
            </w:pPr>
            <w:r>
              <w:rPr>
                <w:rFonts w:ascii="Times New Roman" w:hAnsi="Times New Roman"/>
              </w:rPr>
              <w:t>- проводить реинжиниринг бизнес-процессов для достижения максимального эффекта производственно-хозяйственной и финансово-экономической деятельности экономического субъекта.</w:t>
            </w:r>
          </w:p>
          <w:p w:rsidR="00A81D1F" w:rsidRDefault="00A81D1F">
            <w:pPr>
              <w:widowControl w:val="0"/>
              <w:tabs>
                <w:tab w:val="left" w:pos="540"/>
              </w:tabs>
              <w:spacing w:after="0"/>
              <w:contextualSpacing/>
              <w:rPr>
                <w:rFonts w:ascii="Times New Roman" w:hAnsi="Times New Roman"/>
              </w:rPr>
            </w:pPr>
          </w:p>
          <w:p w:rsidR="00A81D1F" w:rsidRDefault="001D2EC3">
            <w:pPr>
              <w:widowControl w:val="0"/>
              <w:tabs>
                <w:tab w:val="left" w:pos="540"/>
              </w:tabs>
              <w:spacing w:after="0"/>
              <w:contextualSpacing/>
              <w:rPr>
                <w:rFonts w:ascii="Times New Roman" w:hAnsi="Times New Roman"/>
                <w:b/>
              </w:rPr>
            </w:pPr>
            <w:r>
              <w:rPr>
                <w:rFonts w:ascii="Times New Roman" w:hAnsi="Times New Roman"/>
                <w:b/>
              </w:rPr>
              <w:t>Знать:</w:t>
            </w:r>
          </w:p>
          <w:p w:rsidR="00A81D1F" w:rsidRDefault="001D2EC3">
            <w:pPr>
              <w:widowControl w:val="0"/>
              <w:tabs>
                <w:tab w:val="left" w:pos="540"/>
              </w:tabs>
              <w:spacing w:after="0"/>
              <w:contextualSpacing/>
              <w:rPr>
                <w:rFonts w:ascii="Times New Roman" w:hAnsi="Times New Roman"/>
              </w:rPr>
            </w:pPr>
            <w:r>
              <w:rPr>
                <w:rFonts w:ascii="Times New Roman" w:hAnsi="Times New Roman"/>
              </w:rPr>
              <w:t>- Модели и методы управления материальными и финансовыми потоками;</w:t>
            </w:r>
          </w:p>
          <w:p w:rsidR="00A81D1F" w:rsidRDefault="001D2EC3">
            <w:pPr>
              <w:widowControl w:val="0"/>
              <w:tabs>
                <w:tab w:val="left" w:pos="540"/>
              </w:tabs>
              <w:spacing w:after="0"/>
              <w:contextualSpacing/>
              <w:rPr>
                <w:rFonts w:ascii="Times New Roman" w:hAnsi="Times New Roman"/>
                <w:b/>
              </w:rPr>
            </w:pPr>
            <w:r>
              <w:rPr>
                <w:rFonts w:ascii="Times New Roman" w:hAnsi="Times New Roman"/>
                <w:b/>
              </w:rPr>
              <w:lastRenderedPageBreak/>
              <w:t>Уметь:</w:t>
            </w:r>
          </w:p>
          <w:p w:rsidR="00A81D1F" w:rsidRDefault="001D2EC3">
            <w:pPr>
              <w:widowControl w:val="0"/>
              <w:tabs>
                <w:tab w:val="left" w:pos="540"/>
              </w:tabs>
              <w:spacing w:after="0"/>
              <w:contextualSpacing/>
              <w:rPr>
                <w:rFonts w:ascii="Times New Roman" w:hAnsi="Times New Roman"/>
              </w:rPr>
            </w:pPr>
            <w:r>
              <w:rPr>
                <w:rFonts w:ascii="Times New Roman" w:hAnsi="Times New Roman"/>
              </w:rPr>
              <w:t>- применять модели и методы управления материальными и финансовыми потоками</w:t>
            </w:r>
          </w:p>
          <w:p w:rsidR="00A81D1F" w:rsidRDefault="001D2EC3">
            <w:pPr>
              <w:widowControl w:val="0"/>
              <w:tabs>
                <w:tab w:val="left" w:pos="540"/>
              </w:tabs>
              <w:spacing w:after="0"/>
              <w:contextualSpacing/>
              <w:rPr>
                <w:rFonts w:ascii="Times New Roman" w:hAnsi="Times New Roman"/>
                <w:b/>
              </w:rPr>
            </w:pPr>
            <w:r>
              <w:rPr>
                <w:rFonts w:ascii="Times New Roman" w:hAnsi="Times New Roman"/>
                <w:b/>
              </w:rPr>
              <w:t>Знать:</w:t>
            </w:r>
          </w:p>
          <w:p w:rsidR="00A81D1F" w:rsidRDefault="001D2EC3">
            <w:pPr>
              <w:widowControl w:val="0"/>
              <w:tabs>
                <w:tab w:val="left" w:pos="540"/>
              </w:tabs>
              <w:spacing w:after="0"/>
              <w:contextualSpacing/>
              <w:rPr>
                <w:rFonts w:ascii="Times New Roman" w:hAnsi="Times New Roman"/>
              </w:rPr>
            </w:pPr>
            <w:r>
              <w:rPr>
                <w:rFonts w:ascii="Times New Roman" w:hAnsi="Times New Roman"/>
              </w:rPr>
              <w:t>- виды рисков и методы их выявления;</w:t>
            </w:r>
          </w:p>
          <w:p w:rsidR="00A81D1F" w:rsidRDefault="001D2EC3">
            <w:pPr>
              <w:widowControl w:val="0"/>
              <w:tabs>
                <w:tab w:val="left" w:pos="540"/>
              </w:tabs>
              <w:spacing w:after="0"/>
              <w:contextualSpacing/>
              <w:rPr>
                <w:rFonts w:ascii="Times New Roman" w:hAnsi="Times New Roman"/>
              </w:rPr>
            </w:pPr>
            <w:r>
              <w:rPr>
                <w:rFonts w:ascii="Times New Roman" w:hAnsi="Times New Roman"/>
              </w:rPr>
              <w:t>- методы и инструменты оценки и управления рисками;</w:t>
            </w:r>
          </w:p>
          <w:p w:rsidR="00A81D1F" w:rsidRDefault="001D2EC3">
            <w:pPr>
              <w:widowControl w:val="0"/>
              <w:tabs>
                <w:tab w:val="left" w:pos="540"/>
              </w:tabs>
              <w:spacing w:after="0"/>
              <w:contextualSpacing/>
              <w:rPr>
                <w:rFonts w:ascii="Times New Roman" w:hAnsi="Times New Roman"/>
                <w:b/>
              </w:rPr>
            </w:pPr>
            <w:r>
              <w:rPr>
                <w:rFonts w:ascii="Times New Roman" w:hAnsi="Times New Roman"/>
                <w:b/>
              </w:rPr>
              <w:t>Уметь:</w:t>
            </w:r>
          </w:p>
          <w:p w:rsidR="00A81D1F" w:rsidRDefault="001D2EC3">
            <w:pPr>
              <w:widowControl w:val="0"/>
              <w:tabs>
                <w:tab w:val="left" w:pos="540"/>
              </w:tabs>
              <w:spacing w:after="0"/>
              <w:contextualSpacing/>
              <w:rPr>
                <w:rFonts w:ascii="Times New Roman" w:hAnsi="Times New Roman"/>
              </w:rPr>
            </w:pPr>
            <w:r>
              <w:rPr>
                <w:rFonts w:ascii="Times New Roman" w:hAnsi="Times New Roman"/>
              </w:rPr>
              <w:t>- проводить оценку рисков;</w:t>
            </w:r>
          </w:p>
          <w:p w:rsidR="00A81D1F" w:rsidRDefault="001D2EC3">
            <w:pPr>
              <w:widowControl w:val="0"/>
              <w:tabs>
                <w:tab w:val="left" w:pos="540"/>
              </w:tabs>
              <w:spacing w:after="0"/>
              <w:contextualSpacing/>
              <w:rPr>
                <w:rFonts w:ascii="Times New Roman" w:hAnsi="Times New Roman"/>
              </w:rPr>
            </w:pPr>
            <w:r>
              <w:rPr>
                <w:rFonts w:ascii="Times New Roman" w:hAnsi="Times New Roman"/>
              </w:rPr>
              <w:t>- применять методы и инструменты управления рисками.</w:t>
            </w:r>
          </w:p>
          <w:p w:rsidR="00A81D1F" w:rsidRDefault="00A81D1F">
            <w:pPr>
              <w:widowControl w:val="0"/>
              <w:spacing w:after="0" w:line="259" w:lineRule="auto"/>
              <w:rPr>
                <w:rFonts w:ascii="Times New Roman" w:hAnsi="Times New Roman"/>
              </w:rPr>
            </w:pPr>
          </w:p>
        </w:tc>
      </w:tr>
      <w:tr w:rsidR="00A81D1F" w:rsidTr="00E55157">
        <w:trPr>
          <w:trHeight w:val="461"/>
        </w:trPr>
        <w:tc>
          <w:tcPr>
            <w:tcW w:w="1276" w:type="dxa"/>
            <w:tcBorders>
              <w:top w:val="single" w:sz="4" w:space="0" w:color="000000"/>
              <w:left w:val="single" w:sz="4" w:space="0" w:color="000000"/>
              <w:bottom w:val="single" w:sz="4" w:space="0" w:color="000000"/>
              <w:right w:val="single" w:sz="4" w:space="0" w:color="000000"/>
            </w:tcBorders>
          </w:tcPr>
          <w:p w:rsidR="00A81D1F" w:rsidRDefault="001D2EC3">
            <w:pPr>
              <w:widowControl w:val="0"/>
              <w:spacing w:after="0" w:line="259" w:lineRule="auto"/>
              <w:rPr>
                <w:rFonts w:ascii="Times New Roman" w:hAnsi="Times New Roman"/>
              </w:rPr>
            </w:pPr>
            <w:r>
              <w:rPr>
                <w:rFonts w:ascii="Times New Roman" w:hAnsi="Times New Roman"/>
              </w:rPr>
              <w:lastRenderedPageBreak/>
              <w:t>УК-2</w:t>
            </w:r>
          </w:p>
        </w:tc>
        <w:tc>
          <w:tcPr>
            <w:tcW w:w="1985" w:type="dxa"/>
            <w:tcBorders>
              <w:top w:val="single" w:sz="4" w:space="0" w:color="000000"/>
              <w:left w:val="single" w:sz="4" w:space="0" w:color="000000"/>
              <w:bottom w:val="single" w:sz="4" w:space="0" w:color="000000"/>
              <w:right w:val="single" w:sz="4" w:space="0" w:color="000000"/>
            </w:tcBorders>
          </w:tcPr>
          <w:p w:rsidR="00A81D1F" w:rsidRDefault="001D2EC3">
            <w:pPr>
              <w:widowControl w:val="0"/>
              <w:spacing w:after="0" w:line="259" w:lineRule="auto"/>
              <w:ind w:right="110"/>
              <w:rPr>
                <w:rFonts w:ascii="Times New Roman" w:hAnsi="Times New Roman"/>
              </w:rPr>
            </w:pPr>
            <w:r>
              <w:rPr>
                <w:rFonts w:ascii="Times New Roman" w:hAnsi="Times New Roman"/>
              </w:rPr>
              <w:t xml:space="preserve">Способность применять  коммуникативные технологии, владеть иностранным языком на уровне, позволяющем осуществлять профессиональную и исследовательскую деятельность, в </w:t>
            </w:r>
            <w:proofErr w:type="spellStart"/>
            <w:r>
              <w:rPr>
                <w:rFonts w:ascii="Times New Roman" w:hAnsi="Times New Roman"/>
              </w:rPr>
              <w:t>т.ч</w:t>
            </w:r>
            <w:proofErr w:type="spellEnd"/>
            <w:r>
              <w:rPr>
                <w:rFonts w:ascii="Times New Roman" w:hAnsi="Times New Roman"/>
              </w:rPr>
              <w:t xml:space="preserve">. в иноязычной среде    </w:t>
            </w:r>
          </w:p>
        </w:tc>
        <w:tc>
          <w:tcPr>
            <w:tcW w:w="2835" w:type="dxa"/>
            <w:tcBorders>
              <w:top w:val="single" w:sz="4" w:space="0" w:color="000000"/>
              <w:left w:val="single" w:sz="4" w:space="0" w:color="000000"/>
              <w:bottom w:val="single" w:sz="4" w:space="0" w:color="000000"/>
              <w:right w:val="single" w:sz="4" w:space="0" w:color="000000"/>
            </w:tcBorders>
          </w:tcPr>
          <w:p w:rsidR="00A81D1F" w:rsidRDefault="001D2EC3">
            <w:pPr>
              <w:widowControl w:val="0"/>
              <w:spacing w:after="0"/>
              <w:rPr>
                <w:rFonts w:ascii="Times New Roman" w:hAnsi="Times New Roman"/>
              </w:rPr>
            </w:pPr>
            <w:r>
              <w:rPr>
                <w:rFonts w:ascii="Times New Roman" w:hAnsi="Times New Roman"/>
              </w:rPr>
              <w:t>1. Использует коммуникативные технологии, включая современные, для академического и профессионального взаимодействия.</w:t>
            </w:r>
          </w:p>
          <w:p w:rsidR="00A81D1F" w:rsidRDefault="00A81D1F">
            <w:pPr>
              <w:widowControl w:val="0"/>
              <w:spacing w:after="0"/>
              <w:rPr>
                <w:rFonts w:ascii="Times New Roman" w:hAnsi="Times New Roman"/>
              </w:rPr>
            </w:pPr>
          </w:p>
          <w:p w:rsidR="00A81D1F" w:rsidRDefault="00A81D1F">
            <w:pPr>
              <w:widowControl w:val="0"/>
              <w:spacing w:after="0"/>
              <w:rPr>
                <w:rFonts w:ascii="Times New Roman" w:hAnsi="Times New Roman"/>
              </w:rPr>
            </w:pPr>
          </w:p>
          <w:p w:rsidR="00A81D1F" w:rsidRDefault="001D2EC3">
            <w:pPr>
              <w:widowControl w:val="0"/>
              <w:spacing w:after="0"/>
              <w:rPr>
                <w:rFonts w:ascii="Times New Roman" w:hAnsi="Times New Roman"/>
              </w:rPr>
            </w:pPr>
            <w:r>
              <w:rPr>
                <w:rFonts w:ascii="Times New Roman" w:hAnsi="Times New Roman"/>
              </w:rPr>
              <w:t>2. Общается на иностранном языке в сфере профессиональной деятельности и в научной среде в письменной и устной форме.</w:t>
            </w:r>
          </w:p>
          <w:p w:rsidR="00A81D1F" w:rsidRDefault="00A81D1F">
            <w:pPr>
              <w:widowControl w:val="0"/>
              <w:spacing w:after="0"/>
              <w:rPr>
                <w:rFonts w:ascii="Times New Roman" w:hAnsi="Times New Roman"/>
              </w:rPr>
            </w:pPr>
          </w:p>
          <w:p w:rsidR="00A81D1F" w:rsidRDefault="00A81D1F">
            <w:pPr>
              <w:widowControl w:val="0"/>
              <w:spacing w:after="0"/>
              <w:rPr>
                <w:rFonts w:ascii="Times New Roman" w:hAnsi="Times New Roman"/>
              </w:rPr>
            </w:pPr>
          </w:p>
          <w:p w:rsidR="00A81D1F" w:rsidRDefault="001D2EC3">
            <w:pPr>
              <w:widowControl w:val="0"/>
              <w:spacing w:after="0"/>
              <w:rPr>
                <w:rFonts w:ascii="Times New Roman" w:hAnsi="Times New Roman"/>
              </w:rPr>
            </w:pPr>
            <w:r>
              <w:rPr>
                <w:rFonts w:ascii="Times New Roman" w:hAnsi="Times New Roman"/>
              </w:rPr>
              <w:t>3. 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p w:rsidR="00A81D1F" w:rsidRDefault="00A81D1F">
            <w:pPr>
              <w:widowControl w:val="0"/>
              <w:spacing w:after="0"/>
              <w:rPr>
                <w:rFonts w:ascii="Times New Roman" w:hAnsi="Times New Roman"/>
              </w:rPr>
            </w:pPr>
          </w:p>
          <w:p w:rsidR="00A81D1F" w:rsidRDefault="001D2EC3">
            <w:pPr>
              <w:widowControl w:val="0"/>
              <w:spacing w:after="0"/>
              <w:rPr>
                <w:rFonts w:ascii="Times New Roman" w:hAnsi="Times New Roman"/>
              </w:rPr>
            </w:pPr>
            <w:r>
              <w:rPr>
                <w:rFonts w:ascii="Times New Roman" w:hAnsi="Times New Roman"/>
              </w:rPr>
              <w:t>4. Демонстрирует владение научным речевым этикетом, основами риторики на иностранном языке, навыками написания научных статей на иностранном языке.</w:t>
            </w:r>
          </w:p>
          <w:p w:rsidR="00A81D1F" w:rsidRDefault="00A81D1F">
            <w:pPr>
              <w:widowControl w:val="0"/>
              <w:spacing w:after="0"/>
              <w:rPr>
                <w:rFonts w:ascii="Times New Roman" w:hAnsi="Times New Roman"/>
              </w:rPr>
            </w:pPr>
          </w:p>
          <w:p w:rsidR="00A81D1F" w:rsidRDefault="00A81D1F">
            <w:pPr>
              <w:widowControl w:val="0"/>
              <w:spacing w:after="0"/>
              <w:rPr>
                <w:rFonts w:ascii="Times New Roman" w:hAnsi="Times New Roman"/>
              </w:rPr>
            </w:pPr>
          </w:p>
          <w:p w:rsidR="00A81D1F" w:rsidRDefault="00A81D1F">
            <w:pPr>
              <w:widowControl w:val="0"/>
              <w:spacing w:after="0"/>
              <w:rPr>
                <w:rFonts w:ascii="Times New Roman" w:hAnsi="Times New Roman"/>
              </w:rPr>
            </w:pPr>
          </w:p>
          <w:p w:rsidR="00A81D1F" w:rsidRDefault="001D2EC3">
            <w:pPr>
              <w:widowControl w:val="0"/>
              <w:spacing w:after="0" w:line="259" w:lineRule="auto"/>
              <w:rPr>
                <w:rFonts w:ascii="Times New Roman" w:hAnsi="Times New Roman"/>
              </w:rPr>
            </w:pPr>
            <w:r>
              <w:rPr>
                <w:rFonts w:ascii="Times New Roman" w:hAnsi="Times New Roman"/>
              </w:rPr>
              <w:t>5. Работает со специальной иностранной литературой и документацией на иностранном языке.</w:t>
            </w:r>
          </w:p>
          <w:p w:rsidR="00A81D1F" w:rsidRDefault="00A81D1F">
            <w:pPr>
              <w:widowControl w:val="0"/>
              <w:spacing w:after="0" w:line="259" w:lineRule="auto"/>
              <w:rPr>
                <w:rFonts w:ascii="Times New Roman" w:hAnsi="Times New Roman"/>
              </w:rPr>
            </w:pPr>
          </w:p>
          <w:p w:rsidR="00A81D1F" w:rsidRDefault="00A81D1F">
            <w:pPr>
              <w:widowControl w:val="0"/>
              <w:spacing w:after="0" w:line="259" w:lineRule="auto"/>
              <w:rPr>
                <w:rFonts w:ascii="Times New Roman" w:hAnsi="Times New Roman"/>
              </w:rPr>
            </w:pPr>
          </w:p>
        </w:tc>
        <w:tc>
          <w:tcPr>
            <w:tcW w:w="4698" w:type="dxa"/>
            <w:tcBorders>
              <w:top w:val="single" w:sz="4" w:space="0" w:color="000000"/>
              <w:left w:val="single" w:sz="4" w:space="0" w:color="000000"/>
              <w:bottom w:val="single" w:sz="4" w:space="0" w:color="000000"/>
              <w:right w:val="single" w:sz="4" w:space="0" w:color="000000"/>
            </w:tcBorders>
          </w:tcPr>
          <w:p w:rsidR="00A81D1F" w:rsidRDefault="001D2EC3">
            <w:pPr>
              <w:widowControl w:val="0"/>
              <w:spacing w:after="0" w:line="259" w:lineRule="auto"/>
              <w:rPr>
                <w:rFonts w:ascii="Times New Roman" w:hAnsi="Times New Roman"/>
                <w:b/>
              </w:rPr>
            </w:pPr>
            <w:r>
              <w:rPr>
                <w:rFonts w:ascii="Times New Roman" w:hAnsi="Times New Roman"/>
                <w:b/>
              </w:rPr>
              <w:lastRenderedPageBreak/>
              <w:t>Знать:</w:t>
            </w:r>
          </w:p>
          <w:p w:rsidR="00A81D1F" w:rsidRDefault="001D2EC3">
            <w:pPr>
              <w:widowControl w:val="0"/>
              <w:spacing w:after="0"/>
              <w:rPr>
                <w:rFonts w:ascii="Times New Roman" w:hAnsi="Times New Roman"/>
              </w:rPr>
            </w:pPr>
            <w:r>
              <w:rPr>
                <w:rFonts w:ascii="Times New Roman" w:hAnsi="Times New Roman"/>
              </w:rPr>
              <w:t>- Коммуникативные технологии, включая современные, для академического и профессионального взаимодействия.</w:t>
            </w:r>
          </w:p>
          <w:p w:rsidR="00A81D1F" w:rsidRDefault="001D2EC3">
            <w:pPr>
              <w:widowControl w:val="0"/>
              <w:spacing w:after="0" w:line="259" w:lineRule="auto"/>
              <w:rPr>
                <w:rFonts w:ascii="Times New Roman" w:hAnsi="Times New Roman"/>
                <w:b/>
              </w:rPr>
            </w:pPr>
            <w:r>
              <w:rPr>
                <w:rFonts w:ascii="Times New Roman" w:hAnsi="Times New Roman"/>
                <w:b/>
              </w:rPr>
              <w:t>Уметь:</w:t>
            </w:r>
          </w:p>
          <w:p w:rsidR="00A81D1F" w:rsidRDefault="001D2EC3">
            <w:pPr>
              <w:widowControl w:val="0"/>
              <w:spacing w:after="0"/>
              <w:rPr>
                <w:rFonts w:ascii="Times New Roman" w:hAnsi="Times New Roman"/>
              </w:rPr>
            </w:pPr>
            <w:r>
              <w:rPr>
                <w:rFonts w:ascii="Times New Roman" w:hAnsi="Times New Roman"/>
                <w:b/>
              </w:rPr>
              <w:t xml:space="preserve">- </w:t>
            </w:r>
            <w:r>
              <w:rPr>
                <w:rFonts w:ascii="Times New Roman" w:hAnsi="Times New Roman"/>
              </w:rPr>
              <w:t xml:space="preserve">Использовать коммуникативные </w:t>
            </w:r>
            <w:proofErr w:type="spellStart"/>
            <w:r>
              <w:rPr>
                <w:rFonts w:ascii="Times New Roman" w:hAnsi="Times New Roman"/>
              </w:rPr>
              <w:t>технлогии</w:t>
            </w:r>
            <w:proofErr w:type="spellEnd"/>
            <w:r>
              <w:rPr>
                <w:rFonts w:ascii="Times New Roman" w:hAnsi="Times New Roman"/>
              </w:rPr>
              <w:t>, включая современные, для академического и профессионального взаимодействия.</w:t>
            </w:r>
          </w:p>
          <w:p w:rsidR="00A81D1F" w:rsidRDefault="001D2EC3">
            <w:pPr>
              <w:widowControl w:val="0"/>
              <w:spacing w:after="0" w:line="259" w:lineRule="auto"/>
              <w:rPr>
                <w:rFonts w:ascii="Times New Roman" w:hAnsi="Times New Roman"/>
                <w:b/>
              </w:rPr>
            </w:pPr>
            <w:r>
              <w:rPr>
                <w:rFonts w:ascii="Times New Roman" w:hAnsi="Times New Roman"/>
                <w:b/>
              </w:rPr>
              <w:t>Знать:</w:t>
            </w:r>
          </w:p>
          <w:p w:rsidR="00A81D1F" w:rsidRDefault="001D2EC3">
            <w:pPr>
              <w:widowControl w:val="0"/>
              <w:spacing w:after="0" w:line="259" w:lineRule="auto"/>
              <w:rPr>
                <w:rFonts w:ascii="Times New Roman" w:hAnsi="Times New Roman"/>
              </w:rPr>
            </w:pPr>
            <w:r>
              <w:rPr>
                <w:rFonts w:ascii="Times New Roman" w:hAnsi="Times New Roman"/>
              </w:rPr>
              <w:t xml:space="preserve">- Иностранный язык с учетом профессиональной специфики. </w:t>
            </w:r>
          </w:p>
          <w:p w:rsidR="00A81D1F" w:rsidRDefault="001D2EC3">
            <w:pPr>
              <w:widowControl w:val="0"/>
              <w:spacing w:after="0" w:line="259" w:lineRule="auto"/>
              <w:rPr>
                <w:rFonts w:ascii="Times New Roman" w:hAnsi="Times New Roman"/>
                <w:b/>
              </w:rPr>
            </w:pPr>
            <w:r>
              <w:rPr>
                <w:rFonts w:ascii="Times New Roman" w:hAnsi="Times New Roman"/>
                <w:b/>
              </w:rPr>
              <w:t>Уметь:</w:t>
            </w:r>
          </w:p>
          <w:p w:rsidR="00A81D1F" w:rsidRDefault="001D2EC3">
            <w:pPr>
              <w:widowControl w:val="0"/>
              <w:spacing w:after="0" w:line="259" w:lineRule="auto"/>
              <w:rPr>
                <w:rFonts w:ascii="Times New Roman" w:hAnsi="Times New Roman"/>
              </w:rPr>
            </w:pPr>
            <w:r>
              <w:rPr>
                <w:rFonts w:ascii="Times New Roman" w:hAnsi="Times New Roman"/>
                <w:b/>
              </w:rPr>
              <w:t xml:space="preserve">- </w:t>
            </w:r>
            <w:r>
              <w:rPr>
                <w:rFonts w:ascii="Times New Roman" w:hAnsi="Times New Roman"/>
              </w:rPr>
              <w:t>Общаться на иностранном языке в сфере профессиональной деятельности и в научной среде в письменной и устной форме.</w:t>
            </w:r>
          </w:p>
          <w:p w:rsidR="00A81D1F" w:rsidRDefault="001D2EC3">
            <w:pPr>
              <w:widowControl w:val="0"/>
              <w:spacing w:after="0" w:line="259" w:lineRule="auto"/>
              <w:rPr>
                <w:rFonts w:ascii="Times New Roman" w:hAnsi="Times New Roman"/>
                <w:b/>
              </w:rPr>
            </w:pPr>
            <w:r>
              <w:rPr>
                <w:rFonts w:ascii="Times New Roman" w:hAnsi="Times New Roman"/>
                <w:b/>
              </w:rPr>
              <w:t>Знать:</w:t>
            </w:r>
          </w:p>
          <w:p w:rsidR="00A81D1F" w:rsidRDefault="001D2EC3">
            <w:pPr>
              <w:widowControl w:val="0"/>
              <w:spacing w:after="0" w:line="259" w:lineRule="auto"/>
              <w:rPr>
                <w:rFonts w:ascii="Times New Roman" w:hAnsi="Times New Roman"/>
              </w:rPr>
            </w:pPr>
            <w:r>
              <w:rPr>
                <w:rFonts w:ascii="Times New Roman" w:hAnsi="Times New Roman"/>
                <w:b/>
              </w:rPr>
              <w:t>-</w:t>
            </w:r>
            <w:r>
              <w:rPr>
                <w:rFonts w:ascii="Times New Roman" w:hAnsi="Times New Roman"/>
              </w:rPr>
              <w:t xml:space="preserve"> Требования к публичным выступлениям на научных семинарах и конференциях различного уровня, проводимых в России и за рубежом.</w:t>
            </w:r>
          </w:p>
          <w:p w:rsidR="00A81D1F" w:rsidRDefault="001D2EC3">
            <w:pPr>
              <w:widowControl w:val="0"/>
              <w:spacing w:after="0" w:line="259" w:lineRule="auto"/>
              <w:rPr>
                <w:rFonts w:ascii="Times New Roman" w:hAnsi="Times New Roman"/>
                <w:b/>
              </w:rPr>
            </w:pPr>
            <w:r>
              <w:rPr>
                <w:rFonts w:ascii="Times New Roman" w:hAnsi="Times New Roman"/>
                <w:b/>
              </w:rPr>
              <w:t>Уметь:</w:t>
            </w:r>
          </w:p>
          <w:p w:rsidR="00A81D1F" w:rsidRDefault="001D2EC3">
            <w:pPr>
              <w:widowControl w:val="0"/>
              <w:spacing w:after="0" w:line="259" w:lineRule="auto"/>
              <w:rPr>
                <w:rFonts w:ascii="Times New Roman" w:hAnsi="Times New Roman"/>
              </w:rPr>
            </w:pPr>
            <w:r>
              <w:rPr>
                <w:rFonts w:ascii="Times New Roman" w:hAnsi="Times New Roman"/>
                <w:b/>
              </w:rPr>
              <w:t>-</w:t>
            </w:r>
            <w:r>
              <w:rPr>
                <w:rFonts w:ascii="Times New Roman" w:hAnsi="Times New Roman"/>
              </w:rPr>
              <w:t xml:space="preserve"> представлять результаты исследований на научных семинарах и конференциях различного уровня, проводимых в России и за рубежом</w:t>
            </w:r>
          </w:p>
          <w:p w:rsidR="00A81D1F" w:rsidRDefault="00A81D1F">
            <w:pPr>
              <w:widowControl w:val="0"/>
              <w:spacing w:after="0" w:line="259" w:lineRule="auto"/>
              <w:ind w:right="111"/>
              <w:rPr>
                <w:rFonts w:ascii="Times New Roman" w:hAnsi="Times New Roman"/>
                <w:b/>
              </w:rPr>
            </w:pPr>
          </w:p>
          <w:p w:rsidR="00A81D1F" w:rsidRDefault="001D2EC3">
            <w:pPr>
              <w:widowControl w:val="0"/>
              <w:spacing w:after="0" w:line="259" w:lineRule="auto"/>
              <w:ind w:right="111"/>
              <w:rPr>
                <w:rFonts w:ascii="Times New Roman" w:hAnsi="Times New Roman"/>
                <w:b/>
              </w:rPr>
            </w:pPr>
            <w:r>
              <w:rPr>
                <w:rFonts w:ascii="Times New Roman" w:hAnsi="Times New Roman"/>
                <w:b/>
              </w:rPr>
              <w:t>Знать:</w:t>
            </w:r>
          </w:p>
          <w:p w:rsidR="00A81D1F" w:rsidRDefault="001D2EC3">
            <w:pPr>
              <w:widowControl w:val="0"/>
              <w:spacing w:after="0" w:line="259" w:lineRule="auto"/>
              <w:ind w:right="111"/>
              <w:rPr>
                <w:rFonts w:ascii="Times New Roman" w:hAnsi="Times New Roman"/>
              </w:rPr>
            </w:pPr>
            <w:r>
              <w:rPr>
                <w:rFonts w:ascii="Times New Roman" w:hAnsi="Times New Roman"/>
              </w:rPr>
              <w:t xml:space="preserve">- Требования к структуре и содержанию, предъявляемые отечественными и зарубежными изданиями (входящих в библиографическую базу РИНЦ, перечень журналов ВАК, международные базы научного цитирования </w:t>
            </w:r>
            <w:proofErr w:type="spellStart"/>
            <w:r>
              <w:rPr>
                <w:rFonts w:ascii="Times New Roman" w:hAnsi="Times New Roman"/>
              </w:rPr>
              <w:t>Web</w:t>
            </w:r>
            <w:proofErr w:type="spellEnd"/>
            <w:r>
              <w:rPr>
                <w:rFonts w:ascii="Times New Roman" w:hAnsi="Times New Roman"/>
              </w:rPr>
              <w:t xml:space="preserve"> </w:t>
            </w:r>
            <w:proofErr w:type="spellStart"/>
            <w:r>
              <w:rPr>
                <w:rFonts w:ascii="Times New Roman" w:hAnsi="Times New Roman"/>
              </w:rPr>
              <w:t>of</w:t>
            </w:r>
            <w:proofErr w:type="spellEnd"/>
            <w:r>
              <w:rPr>
                <w:rFonts w:ascii="Times New Roman" w:hAnsi="Times New Roman"/>
              </w:rPr>
              <w:t xml:space="preserve"> </w:t>
            </w:r>
            <w:proofErr w:type="spellStart"/>
            <w:r>
              <w:rPr>
                <w:rFonts w:ascii="Times New Roman" w:hAnsi="Times New Roman"/>
              </w:rPr>
              <w:t>Science</w:t>
            </w:r>
            <w:proofErr w:type="spellEnd"/>
            <w:r>
              <w:rPr>
                <w:rFonts w:ascii="Times New Roman" w:hAnsi="Times New Roman"/>
              </w:rPr>
              <w:t xml:space="preserve"> и </w:t>
            </w:r>
            <w:proofErr w:type="spellStart"/>
            <w:r>
              <w:rPr>
                <w:rFonts w:ascii="Times New Roman" w:hAnsi="Times New Roman"/>
              </w:rPr>
              <w:t>Scopus</w:t>
            </w:r>
            <w:proofErr w:type="spellEnd"/>
            <w:r>
              <w:rPr>
                <w:rFonts w:ascii="Times New Roman" w:hAnsi="Times New Roman"/>
              </w:rPr>
              <w:t>).</w:t>
            </w:r>
          </w:p>
          <w:p w:rsidR="00A81D1F" w:rsidRDefault="001D2EC3">
            <w:pPr>
              <w:widowControl w:val="0"/>
              <w:spacing w:after="0" w:line="259" w:lineRule="auto"/>
              <w:ind w:right="111"/>
              <w:rPr>
                <w:rFonts w:ascii="Times New Roman" w:hAnsi="Times New Roman"/>
              </w:rPr>
            </w:pPr>
            <w:r>
              <w:rPr>
                <w:rFonts w:ascii="Times New Roman" w:hAnsi="Times New Roman"/>
              </w:rPr>
              <w:t xml:space="preserve"> - Документы, определяющие требования к оформлению научных статей</w:t>
            </w:r>
          </w:p>
          <w:p w:rsidR="00A81D1F" w:rsidRDefault="00A81D1F">
            <w:pPr>
              <w:widowControl w:val="0"/>
              <w:spacing w:after="0" w:line="259" w:lineRule="auto"/>
              <w:rPr>
                <w:rFonts w:ascii="Times New Roman" w:hAnsi="Times New Roman"/>
                <w:b/>
              </w:rPr>
            </w:pPr>
          </w:p>
          <w:p w:rsidR="00A81D1F" w:rsidRDefault="001D2EC3">
            <w:pPr>
              <w:widowControl w:val="0"/>
              <w:spacing w:after="0" w:line="259" w:lineRule="auto"/>
              <w:rPr>
                <w:rFonts w:ascii="Times New Roman" w:hAnsi="Times New Roman"/>
                <w:b/>
              </w:rPr>
            </w:pPr>
            <w:r>
              <w:rPr>
                <w:rFonts w:ascii="Times New Roman" w:hAnsi="Times New Roman"/>
                <w:b/>
              </w:rPr>
              <w:t>Знать:</w:t>
            </w:r>
          </w:p>
          <w:p w:rsidR="00A81D1F" w:rsidRDefault="001D2EC3">
            <w:pPr>
              <w:widowControl w:val="0"/>
              <w:spacing w:after="0" w:line="259" w:lineRule="auto"/>
              <w:rPr>
                <w:rFonts w:ascii="Times New Roman" w:hAnsi="Times New Roman"/>
              </w:rPr>
            </w:pPr>
            <w:r>
              <w:rPr>
                <w:rFonts w:ascii="Times New Roman" w:hAnsi="Times New Roman"/>
                <w:b/>
              </w:rPr>
              <w:t xml:space="preserve">- </w:t>
            </w:r>
            <w:r>
              <w:rPr>
                <w:rFonts w:ascii="Times New Roman" w:hAnsi="Times New Roman"/>
              </w:rPr>
              <w:t xml:space="preserve">Международные базы научного цитирования и ресурсы со специальной иностранной литературой и документацией на иностранном </w:t>
            </w:r>
            <w:r>
              <w:rPr>
                <w:rFonts w:ascii="Times New Roman" w:hAnsi="Times New Roman"/>
              </w:rPr>
              <w:lastRenderedPageBreak/>
              <w:t>языке, связанные с управлением эффективностью организации</w:t>
            </w:r>
          </w:p>
          <w:p w:rsidR="00A81D1F" w:rsidRDefault="001D2EC3">
            <w:pPr>
              <w:widowControl w:val="0"/>
              <w:spacing w:after="0" w:line="259" w:lineRule="auto"/>
              <w:rPr>
                <w:rFonts w:ascii="Times New Roman" w:hAnsi="Times New Roman"/>
                <w:b/>
              </w:rPr>
            </w:pPr>
            <w:r>
              <w:rPr>
                <w:rFonts w:ascii="Times New Roman" w:hAnsi="Times New Roman"/>
                <w:b/>
              </w:rPr>
              <w:t>Уметь:</w:t>
            </w:r>
          </w:p>
          <w:p w:rsidR="00A81D1F" w:rsidRDefault="001D2EC3">
            <w:pPr>
              <w:widowControl w:val="0"/>
              <w:spacing w:after="0" w:line="259" w:lineRule="auto"/>
              <w:rPr>
                <w:rFonts w:ascii="Times New Roman" w:hAnsi="Times New Roman"/>
              </w:rPr>
            </w:pPr>
            <w:r>
              <w:rPr>
                <w:rFonts w:ascii="Times New Roman" w:hAnsi="Times New Roman"/>
              </w:rPr>
              <w:t>- Анализировать специальную иностранную литературу и документацию на иностранном языке.</w:t>
            </w:r>
          </w:p>
        </w:tc>
      </w:tr>
    </w:tbl>
    <w:p w:rsidR="00A81D1F" w:rsidRDefault="001D2EC3">
      <w:pPr>
        <w:pStyle w:val="1"/>
        <w:spacing w:line="360" w:lineRule="auto"/>
        <w:rPr>
          <w:rFonts w:ascii="Times New Roman" w:hAnsi="Times New Roman" w:cs="Times New Roman"/>
          <w:color w:val="auto"/>
        </w:rPr>
      </w:pPr>
      <w:bookmarkStart w:id="2" w:name="_Toc103613000"/>
      <w:r>
        <w:rPr>
          <w:rFonts w:ascii="Times New Roman" w:hAnsi="Times New Roman" w:cs="Times New Roman"/>
          <w:color w:val="auto"/>
        </w:rPr>
        <w:lastRenderedPageBreak/>
        <w:t>3. Место дисциплины в структуре образовательной программы</w:t>
      </w:r>
      <w:bookmarkEnd w:id="2"/>
    </w:p>
    <w:p w:rsidR="00A81D1F" w:rsidRDefault="001D2EC3">
      <w:pPr>
        <w:pStyle w:val="12"/>
        <w:widowControl w:val="0"/>
        <w:spacing w:line="360" w:lineRule="auto"/>
        <w:rPr>
          <w:szCs w:val="28"/>
        </w:rPr>
      </w:pPr>
      <w:r>
        <w:rPr>
          <w:szCs w:val="28"/>
        </w:rPr>
        <w:t>Дисциплина «Современные методы управления эффективностью» является одной из дисциплин базовой части модуля общепрофессиональных дисциплин учебного плана по направлению</w:t>
      </w:r>
      <w:r>
        <w:t xml:space="preserve"> </w:t>
      </w:r>
      <w:r>
        <w:rPr>
          <w:szCs w:val="28"/>
        </w:rPr>
        <w:t xml:space="preserve">подготовки </w:t>
      </w:r>
      <w:bookmarkStart w:id="3" w:name="_Toc505877803"/>
      <w:bookmarkStart w:id="4" w:name="_Toc103613001"/>
      <w:r>
        <w:rPr>
          <w:szCs w:val="28"/>
        </w:rPr>
        <w:t>38.04.02 «Менеджмент», направленность программ «Стратегия и финансы бизнеса»</w:t>
      </w:r>
      <w:r w:rsidR="00FB1F7C">
        <w:rPr>
          <w:szCs w:val="28"/>
        </w:rPr>
        <w:t xml:space="preserve"> (О)</w:t>
      </w:r>
      <w:r>
        <w:rPr>
          <w:szCs w:val="28"/>
        </w:rPr>
        <w:t>, «Продуктовый маркетинг и аналитика», «Стратегия и финансы бизнеса» (ИОО).</w:t>
      </w:r>
    </w:p>
    <w:p w:rsidR="00A81D1F" w:rsidRDefault="001D2EC3">
      <w:pPr>
        <w:pStyle w:val="1"/>
        <w:spacing w:line="360" w:lineRule="auto"/>
        <w:rPr>
          <w:rFonts w:ascii="Times New Roman" w:hAnsi="Times New Roman" w:cs="Times New Roman"/>
          <w:color w:val="auto"/>
        </w:rPr>
      </w:pPr>
      <w:r>
        <w:rPr>
          <w:rFonts w:ascii="Times New Roman" w:hAnsi="Times New Roman" w:cs="Times New Roman"/>
          <w:color w:val="auto"/>
        </w:rPr>
        <w:t xml:space="preserve">4. </w:t>
      </w:r>
      <w:bookmarkEnd w:id="3"/>
      <w:r>
        <w:rPr>
          <w:rFonts w:ascii="Times New Roman" w:hAnsi="Times New Roman" w:cs="Times New Roman"/>
          <w:color w:val="auto"/>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4"/>
    </w:p>
    <w:p w:rsidR="00A81D1F" w:rsidRDefault="001D2EC3">
      <w:pPr>
        <w:shd w:val="clear" w:color="auto" w:fill="FFFFFF"/>
        <w:jc w:val="right"/>
        <w:rPr>
          <w:rFonts w:ascii="Times New Roman" w:hAnsi="Times New Roman"/>
          <w:color w:val="000000"/>
          <w:szCs w:val="28"/>
        </w:rPr>
      </w:pPr>
      <w:r>
        <w:rPr>
          <w:rFonts w:ascii="Times New Roman" w:hAnsi="Times New Roman"/>
          <w:color w:val="000000"/>
          <w:szCs w:val="28"/>
        </w:rPr>
        <w:t>Таблица 2</w:t>
      </w:r>
    </w:p>
    <w:tbl>
      <w:tblPr>
        <w:tblW w:w="5149" w:type="pct"/>
        <w:tblInd w:w="-147" w:type="dxa"/>
        <w:tblLayout w:type="fixed"/>
        <w:tblLook w:val="04A0" w:firstRow="1" w:lastRow="0" w:firstColumn="1" w:lastColumn="0" w:noHBand="0" w:noVBand="1"/>
      </w:tblPr>
      <w:tblGrid>
        <w:gridCol w:w="4110"/>
        <w:gridCol w:w="1667"/>
        <w:gridCol w:w="1426"/>
        <w:gridCol w:w="1431"/>
        <w:gridCol w:w="1572"/>
      </w:tblGrid>
      <w:tr w:rsidR="00A81D1F" w:rsidRPr="009A0F38" w:rsidTr="00E55157">
        <w:tc>
          <w:tcPr>
            <w:tcW w:w="4111" w:type="dxa"/>
            <w:tcBorders>
              <w:top w:val="single" w:sz="4" w:space="0" w:color="000000"/>
              <w:left w:val="single" w:sz="4" w:space="0" w:color="000000"/>
              <w:bottom w:val="single" w:sz="4" w:space="0" w:color="000000"/>
              <w:right w:val="single" w:sz="4" w:space="0" w:color="000000"/>
            </w:tcBorders>
            <w:shd w:val="clear" w:color="auto" w:fill="FFFFFF"/>
          </w:tcPr>
          <w:p w:rsidR="00A81D1F" w:rsidRPr="009A0F38" w:rsidRDefault="00A81D1F">
            <w:pPr>
              <w:widowControl w:val="0"/>
              <w:jc w:val="both"/>
              <w:rPr>
                <w:rFonts w:ascii="Times New Roman" w:hAnsi="Times New Roman"/>
                <w:b/>
                <w:bCs/>
                <w:color w:val="000000"/>
                <w:sz w:val="24"/>
                <w:szCs w:val="24"/>
                <w:lang w:val="x-none"/>
              </w:rPr>
            </w:pPr>
          </w:p>
        </w:tc>
        <w:tc>
          <w:tcPr>
            <w:tcW w:w="3093" w:type="dxa"/>
            <w:gridSpan w:val="2"/>
            <w:tcBorders>
              <w:top w:val="single" w:sz="4" w:space="0" w:color="000000"/>
              <w:left w:val="single" w:sz="4" w:space="0" w:color="000000"/>
              <w:bottom w:val="single" w:sz="4" w:space="0" w:color="000000"/>
              <w:right w:val="single" w:sz="4" w:space="0" w:color="000000"/>
            </w:tcBorders>
            <w:shd w:val="clear" w:color="auto" w:fill="FFFFFF"/>
          </w:tcPr>
          <w:p w:rsidR="00A81D1F" w:rsidRPr="009A0F38" w:rsidRDefault="001D2EC3">
            <w:pPr>
              <w:widowControl w:val="0"/>
              <w:jc w:val="center"/>
              <w:rPr>
                <w:rFonts w:ascii="Times New Roman" w:hAnsi="Times New Roman"/>
                <w:b/>
                <w:bCs/>
                <w:color w:val="000000"/>
                <w:sz w:val="24"/>
                <w:szCs w:val="24"/>
              </w:rPr>
            </w:pPr>
            <w:r w:rsidRPr="009A0F38">
              <w:rPr>
                <w:rFonts w:ascii="Times New Roman" w:hAnsi="Times New Roman"/>
                <w:b/>
                <w:bCs/>
                <w:color w:val="000000"/>
                <w:sz w:val="24"/>
                <w:szCs w:val="24"/>
              </w:rPr>
              <w:t>Направление подготовки 38.04.02 «Менеджмент», направленность программы «Стратегия и финансы бизнеса»</w:t>
            </w:r>
            <w:r w:rsidR="004D7FBB">
              <w:rPr>
                <w:rFonts w:ascii="Times New Roman" w:hAnsi="Times New Roman"/>
                <w:b/>
                <w:bCs/>
                <w:color w:val="000000"/>
                <w:sz w:val="24"/>
                <w:szCs w:val="24"/>
              </w:rPr>
              <w:t xml:space="preserve"> (</w:t>
            </w:r>
            <w:r w:rsidR="00C43A24">
              <w:rPr>
                <w:rFonts w:ascii="Times New Roman" w:hAnsi="Times New Roman"/>
                <w:b/>
                <w:bCs/>
                <w:color w:val="000000"/>
                <w:sz w:val="24"/>
                <w:szCs w:val="24"/>
              </w:rPr>
              <w:t>очная</w:t>
            </w:r>
            <w:r w:rsidR="004D7FBB">
              <w:rPr>
                <w:rFonts w:ascii="Times New Roman" w:hAnsi="Times New Roman"/>
                <w:b/>
                <w:bCs/>
                <w:color w:val="000000"/>
                <w:sz w:val="24"/>
                <w:szCs w:val="24"/>
              </w:rPr>
              <w:t>)</w:t>
            </w:r>
          </w:p>
        </w:tc>
        <w:tc>
          <w:tcPr>
            <w:tcW w:w="3003" w:type="dxa"/>
            <w:gridSpan w:val="2"/>
            <w:tcBorders>
              <w:top w:val="single" w:sz="4" w:space="0" w:color="000000"/>
              <w:left w:val="single" w:sz="4" w:space="0" w:color="000000"/>
              <w:bottom w:val="single" w:sz="4" w:space="0" w:color="000000"/>
              <w:right w:val="single" w:sz="4" w:space="0" w:color="000000"/>
            </w:tcBorders>
            <w:shd w:val="clear" w:color="auto" w:fill="FFFFFF"/>
            <w:tcMar>
              <w:left w:w="5" w:type="dxa"/>
              <w:right w:w="5" w:type="dxa"/>
            </w:tcMar>
          </w:tcPr>
          <w:p w:rsidR="00A81D1F" w:rsidRPr="009A0F38" w:rsidRDefault="001D2EC3">
            <w:pPr>
              <w:widowControl w:val="0"/>
              <w:jc w:val="center"/>
              <w:rPr>
                <w:rFonts w:ascii="Times New Roman" w:hAnsi="Times New Roman"/>
                <w:b/>
                <w:bCs/>
                <w:color w:val="000000"/>
                <w:sz w:val="24"/>
                <w:szCs w:val="24"/>
              </w:rPr>
            </w:pPr>
            <w:r w:rsidRPr="009A0F38">
              <w:rPr>
                <w:rFonts w:ascii="Times New Roman" w:hAnsi="Times New Roman"/>
                <w:b/>
                <w:bCs/>
                <w:color w:val="000000"/>
                <w:sz w:val="24"/>
                <w:szCs w:val="24"/>
              </w:rPr>
              <w:t>Направление подготовки 38.04.02 «Менеджмент», направленность программы «Продуктовый маркетинг и аналитика»</w:t>
            </w:r>
            <w:r w:rsidR="00EF1A67">
              <w:rPr>
                <w:rFonts w:ascii="Times New Roman" w:hAnsi="Times New Roman"/>
                <w:b/>
                <w:bCs/>
                <w:color w:val="000000"/>
                <w:sz w:val="24"/>
                <w:szCs w:val="24"/>
              </w:rPr>
              <w:t xml:space="preserve"> (</w:t>
            </w:r>
            <w:proofErr w:type="spellStart"/>
            <w:r w:rsidR="00EF1A67">
              <w:rPr>
                <w:rFonts w:ascii="Times New Roman" w:hAnsi="Times New Roman"/>
                <w:b/>
                <w:bCs/>
                <w:color w:val="000000"/>
                <w:sz w:val="24"/>
                <w:szCs w:val="24"/>
              </w:rPr>
              <w:t>иоо</w:t>
            </w:r>
            <w:proofErr w:type="spellEnd"/>
            <w:r w:rsidR="00EF1A67">
              <w:rPr>
                <w:rFonts w:ascii="Times New Roman" w:hAnsi="Times New Roman"/>
                <w:b/>
                <w:bCs/>
                <w:color w:val="000000"/>
                <w:sz w:val="24"/>
                <w:szCs w:val="24"/>
              </w:rPr>
              <w:t>)</w:t>
            </w:r>
          </w:p>
        </w:tc>
      </w:tr>
      <w:tr w:rsidR="00A81D1F" w:rsidRPr="009A0F38" w:rsidTr="00E55157">
        <w:tc>
          <w:tcPr>
            <w:tcW w:w="4111" w:type="dxa"/>
            <w:tcBorders>
              <w:top w:val="single" w:sz="4" w:space="0" w:color="000000"/>
              <w:left w:val="single" w:sz="4" w:space="0" w:color="000000"/>
              <w:bottom w:val="single" w:sz="4" w:space="0" w:color="000000"/>
              <w:right w:val="single" w:sz="4" w:space="0" w:color="000000"/>
            </w:tcBorders>
            <w:shd w:val="clear" w:color="auto" w:fill="FFFFFF"/>
          </w:tcPr>
          <w:p w:rsidR="00A81D1F" w:rsidRPr="009A0F38" w:rsidRDefault="001D2EC3">
            <w:pPr>
              <w:widowControl w:val="0"/>
              <w:jc w:val="both"/>
              <w:rPr>
                <w:rFonts w:ascii="Times New Roman" w:hAnsi="Times New Roman"/>
                <w:color w:val="000000"/>
                <w:sz w:val="24"/>
                <w:szCs w:val="24"/>
              </w:rPr>
            </w:pPr>
            <w:r w:rsidRPr="009A0F38">
              <w:rPr>
                <w:rFonts w:ascii="Times New Roman" w:hAnsi="Times New Roman"/>
                <w:b/>
                <w:bCs/>
                <w:color w:val="000000"/>
                <w:sz w:val="24"/>
                <w:szCs w:val="24"/>
                <w:lang w:val="x-none"/>
              </w:rPr>
              <w:t> </w:t>
            </w:r>
            <w:r w:rsidRPr="009A0F38">
              <w:rPr>
                <w:rFonts w:ascii="Times New Roman" w:hAnsi="Times New Roman"/>
                <w:b/>
                <w:bCs/>
                <w:color w:val="000000"/>
                <w:sz w:val="24"/>
                <w:szCs w:val="24"/>
              </w:rPr>
              <w:t>Вид учебной работы по дисциплине</w:t>
            </w:r>
          </w:p>
        </w:tc>
        <w:tc>
          <w:tcPr>
            <w:tcW w:w="1667" w:type="dxa"/>
            <w:tcBorders>
              <w:top w:val="single" w:sz="4" w:space="0" w:color="000000"/>
              <w:left w:val="single" w:sz="4" w:space="0" w:color="000000"/>
              <w:bottom w:val="single" w:sz="4" w:space="0" w:color="000000"/>
              <w:right w:val="single" w:sz="4" w:space="0" w:color="000000"/>
            </w:tcBorders>
            <w:shd w:val="clear" w:color="auto" w:fill="FFFFFF"/>
          </w:tcPr>
          <w:p w:rsidR="00A81D1F" w:rsidRPr="009A0F38" w:rsidRDefault="001D2EC3" w:rsidP="00E55157">
            <w:pPr>
              <w:widowControl w:val="0"/>
              <w:spacing w:line="240" w:lineRule="auto"/>
              <w:jc w:val="center"/>
              <w:rPr>
                <w:rFonts w:ascii="Times New Roman" w:hAnsi="Times New Roman"/>
                <w:color w:val="000000"/>
                <w:sz w:val="24"/>
                <w:szCs w:val="24"/>
              </w:rPr>
            </w:pPr>
            <w:r w:rsidRPr="009A0F38">
              <w:rPr>
                <w:rFonts w:ascii="Times New Roman" w:hAnsi="Times New Roman"/>
                <w:b/>
                <w:bCs/>
                <w:color w:val="000000"/>
                <w:sz w:val="24"/>
                <w:szCs w:val="24"/>
              </w:rPr>
              <w:t>Всего</w:t>
            </w:r>
            <w:r w:rsidR="00E55157">
              <w:rPr>
                <w:rFonts w:ascii="Times New Roman" w:hAnsi="Times New Roman"/>
                <w:color w:val="000000"/>
                <w:sz w:val="24"/>
                <w:szCs w:val="24"/>
              </w:rPr>
              <w:t xml:space="preserve">             </w:t>
            </w:r>
            <w:r w:rsidRPr="009A0F38">
              <w:rPr>
                <w:rFonts w:ascii="Times New Roman" w:hAnsi="Times New Roman"/>
                <w:b/>
                <w:bCs/>
                <w:color w:val="000000"/>
                <w:sz w:val="24"/>
                <w:szCs w:val="24"/>
              </w:rPr>
              <w:t xml:space="preserve">(в </w:t>
            </w:r>
            <w:proofErr w:type="spellStart"/>
            <w:r w:rsidRPr="009A0F38">
              <w:rPr>
                <w:rFonts w:ascii="Times New Roman" w:hAnsi="Times New Roman"/>
                <w:b/>
                <w:bCs/>
                <w:color w:val="000000"/>
                <w:sz w:val="24"/>
                <w:szCs w:val="24"/>
              </w:rPr>
              <w:t>з.е</w:t>
            </w:r>
            <w:proofErr w:type="spellEnd"/>
            <w:r w:rsidRPr="009A0F38">
              <w:rPr>
                <w:rFonts w:ascii="Times New Roman" w:hAnsi="Times New Roman"/>
                <w:b/>
                <w:bCs/>
                <w:color w:val="000000"/>
                <w:sz w:val="24"/>
                <w:szCs w:val="24"/>
              </w:rPr>
              <w:t>. и часах)</w:t>
            </w:r>
          </w:p>
        </w:tc>
        <w:tc>
          <w:tcPr>
            <w:tcW w:w="1426" w:type="dxa"/>
            <w:tcBorders>
              <w:top w:val="single" w:sz="4" w:space="0" w:color="000000"/>
              <w:left w:val="single" w:sz="4" w:space="0" w:color="000000"/>
              <w:bottom w:val="single" w:sz="4" w:space="0" w:color="000000"/>
              <w:right w:val="single" w:sz="4" w:space="0" w:color="000000"/>
            </w:tcBorders>
            <w:shd w:val="clear" w:color="auto" w:fill="FFFFFF"/>
          </w:tcPr>
          <w:p w:rsidR="00A81D1F" w:rsidRPr="009A0F38" w:rsidRDefault="001D2EC3" w:rsidP="00E55157">
            <w:pPr>
              <w:widowControl w:val="0"/>
              <w:spacing w:line="240" w:lineRule="auto"/>
              <w:jc w:val="center"/>
              <w:rPr>
                <w:rFonts w:ascii="Times New Roman" w:hAnsi="Times New Roman"/>
                <w:b/>
                <w:bCs/>
                <w:color w:val="000000"/>
                <w:sz w:val="24"/>
                <w:szCs w:val="24"/>
              </w:rPr>
            </w:pPr>
            <w:r w:rsidRPr="009A0F38">
              <w:rPr>
                <w:rFonts w:ascii="Times New Roman" w:hAnsi="Times New Roman"/>
                <w:b/>
                <w:bCs/>
                <w:color w:val="000000"/>
                <w:sz w:val="24"/>
                <w:szCs w:val="24"/>
              </w:rPr>
              <w:t>5 модуль</w:t>
            </w:r>
          </w:p>
          <w:p w:rsidR="00A81D1F" w:rsidRPr="009A0F38" w:rsidRDefault="001D2EC3" w:rsidP="00E55157">
            <w:pPr>
              <w:widowControl w:val="0"/>
              <w:spacing w:line="240" w:lineRule="auto"/>
              <w:jc w:val="center"/>
              <w:rPr>
                <w:rFonts w:ascii="Times New Roman" w:hAnsi="Times New Roman"/>
                <w:color w:val="000000"/>
                <w:sz w:val="24"/>
                <w:szCs w:val="24"/>
              </w:rPr>
            </w:pPr>
            <w:r w:rsidRPr="009A0F38">
              <w:rPr>
                <w:rFonts w:ascii="Times New Roman" w:hAnsi="Times New Roman"/>
                <w:b/>
                <w:bCs/>
                <w:color w:val="000000"/>
                <w:sz w:val="24"/>
                <w:szCs w:val="24"/>
              </w:rPr>
              <w:t>(в часах)</w:t>
            </w:r>
          </w:p>
        </w:tc>
        <w:tc>
          <w:tcPr>
            <w:tcW w:w="1431" w:type="dxa"/>
            <w:tcBorders>
              <w:top w:val="single" w:sz="4" w:space="0" w:color="000000"/>
              <w:left w:val="single" w:sz="4" w:space="0" w:color="000000"/>
              <w:bottom w:val="single" w:sz="4" w:space="0" w:color="000000"/>
              <w:right w:val="single" w:sz="4" w:space="0" w:color="000000"/>
            </w:tcBorders>
            <w:shd w:val="clear" w:color="auto" w:fill="FFFFFF"/>
            <w:tcMar>
              <w:left w:w="5" w:type="dxa"/>
              <w:right w:w="5" w:type="dxa"/>
            </w:tcMar>
          </w:tcPr>
          <w:p w:rsidR="00A81D1F" w:rsidRPr="00E55157" w:rsidRDefault="001D2EC3" w:rsidP="00E55157">
            <w:pPr>
              <w:widowControl w:val="0"/>
              <w:spacing w:line="240" w:lineRule="auto"/>
              <w:jc w:val="center"/>
              <w:rPr>
                <w:rFonts w:ascii="Times New Roman" w:hAnsi="Times New Roman"/>
                <w:color w:val="000000"/>
                <w:sz w:val="24"/>
                <w:szCs w:val="24"/>
              </w:rPr>
            </w:pPr>
            <w:r w:rsidRPr="009A0F38">
              <w:rPr>
                <w:rFonts w:ascii="Times New Roman" w:hAnsi="Times New Roman"/>
                <w:b/>
                <w:bCs/>
                <w:color w:val="000000"/>
                <w:sz w:val="24"/>
                <w:szCs w:val="24"/>
              </w:rPr>
              <w:t>Всего</w:t>
            </w:r>
            <w:r w:rsidR="00E55157">
              <w:rPr>
                <w:rFonts w:ascii="Times New Roman" w:hAnsi="Times New Roman"/>
                <w:color w:val="000000"/>
                <w:sz w:val="24"/>
                <w:szCs w:val="24"/>
              </w:rPr>
              <w:t xml:space="preserve">           </w:t>
            </w:r>
            <w:r w:rsidR="00AC070E">
              <w:rPr>
                <w:rFonts w:ascii="Times New Roman" w:hAnsi="Times New Roman"/>
                <w:color w:val="000000"/>
                <w:sz w:val="24"/>
                <w:szCs w:val="24"/>
              </w:rPr>
              <w:t xml:space="preserve">  </w:t>
            </w:r>
            <w:bookmarkStart w:id="5" w:name="_GoBack"/>
            <w:bookmarkEnd w:id="5"/>
            <w:r w:rsidRPr="009A0F38">
              <w:rPr>
                <w:rFonts w:ascii="Times New Roman" w:hAnsi="Times New Roman"/>
                <w:b/>
                <w:bCs/>
                <w:color w:val="000000"/>
                <w:sz w:val="24"/>
                <w:szCs w:val="24"/>
              </w:rPr>
              <w:t xml:space="preserve">(в </w:t>
            </w:r>
            <w:proofErr w:type="spellStart"/>
            <w:r w:rsidRPr="009A0F38">
              <w:rPr>
                <w:rFonts w:ascii="Times New Roman" w:hAnsi="Times New Roman"/>
                <w:b/>
                <w:bCs/>
                <w:color w:val="000000"/>
                <w:sz w:val="24"/>
                <w:szCs w:val="24"/>
              </w:rPr>
              <w:t>з.е</w:t>
            </w:r>
            <w:proofErr w:type="spellEnd"/>
            <w:r w:rsidRPr="009A0F38">
              <w:rPr>
                <w:rFonts w:ascii="Times New Roman" w:hAnsi="Times New Roman"/>
                <w:b/>
                <w:bCs/>
                <w:color w:val="000000"/>
                <w:sz w:val="24"/>
                <w:szCs w:val="24"/>
              </w:rPr>
              <w:t>. и часах)</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cMar>
              <w:left w:w="5" w:type="dxa"/>
              <w:right w:w="5" w:type="dxa"/>
            </w:tcMar>
          </w:tcPr>
          <w:p w:rsidR="00A81D1F" w:rsidRPr="009A0F38" w:rsidRDefault="001D2EC3" w:rsidP="00E55157">
            <w:pPr>
              <w:widowControl w:val="0"/>
              <w:spacing w:line="240" w:lineRule="auto"/>
              <w:jc w:val="center"/>
              <w:rPr>
                <w:rFonts w:ascii="Times New Roman" w:hAnsi="Times New Roman"/>
                <w:b/>
                <w:bCs/>
                <w:color w:val="000000"/>
                <w:sz w:val="24"/>
                <w:szCs w:val="24"/>
              </w:rPr>
            </w:pPr>
            <w:r w:rsidRPr="009A0F38">
              <w:rPr>
                <w:rFonts w:ascii="Times New Roman" w:hAnsi="Times New Roman"/>
                <w:b/>
                <w:bCs/>
                <w:color w:val="000000"/>
                <w:sz w:val="24"/>
                <w:szCs w:val="24"/>
                <w:lang w:val="en-US"/>
              </w:rPr>
              <w:t>3</w:t>
            </w:r>
            <w:r w:rsidRPr="009A0F38">
              <w:rPr>
                <w:rFonts w:ascii="Times New Roman" w:hAnsi="Times New Roman"/>
                <w:b/>
                <w:bCs/>
                <w:color w:val="000000"/>
                <w:sz w:val="24"/>
                <w:szCs w:val="24"/>
              </w:rPr>
              <w:t xml:space="preserve"> модуль</w:t>
            </w:r>
          </w:p>
          <w:p w:rsidR="00A81D1F" w:rsidRPr="009A0F38" w:rsidRDefault="001D2EC3" w:rsidP="00E55157">
            <w:pPr>
              <w:widowControl w:val="0"/>
              <w:spacing w:line="240" w:lineRule="auto"/>
              <w:jc w:val="center"/>
              <w:rPr>
                <w:rFonts w:ascii="Times New Roman" w:hAnsi="Times New Roman"/>
                <w:b/>
                <w:bCs/>
                <w:color w:val="000000"/>
                <w:sz w:val="24"/>
                <w:szCs w:val="24"/>
              </w:rPr>
            </w:pPr>
            <w:r w:rsidRPr="009A0F38">
              <w:rPr>
                <w:rFonts w:ascii="Times New Roman" w:hAnsi="Times New Roman"/>
                <w:b/>
                <w:bCs/>
                <w:color w:val="000000"/>
                <w:sz w:val="24"/>
                <w:szCs w:val="24"/>
              </w:rPr>
              <w:t>(в часах)</w:t>
            </w:r>
          </w:p>
        </w:tc>
      </w:tr>
      <w:tr w:rsidR="00A81D1F" w:rsidRPr="009A0F38" w:rsidTr="00E55157">
        <w:tc>
          <w:tcPr>
            <w:tcW w:w="4111" w:type="dxa"/>
            <w:tcBorders>
              <w:top w:val="single" w:sz="4" w:space="0" w:color="000000"/>
              <w:left w:val="single" w:sz="4" w:space="0" w:color="000000"/>
              <w:bottom w:val="single" w:sz="4" w:space="0" w:color="000000"/>
              <w:right w:val="single" w:sz="4" w:space="0" w:color="000000"/>
            </w:tcBorders>
            <w:shd w:val="clear" w:color="auto" w:fill="FFFFFF"/>
          </w:tcPr>
          <w:p w:rsidR="00A81D1F" w:rsidRPr="009A0F38" w:rsidRDefault="001D2EC3">
            <w:pPr>
              <w:widowControl w:val="0"/>
              <w:spacing w:beforeAutospacing="1" w:after="0" w:line="338" w:lineRule="atLeast"/>
              <w:jc w:val="both"/>
              <w:rPr>
                <w:rFonts w:ascii="Times New Roman" w:hAnsi="Times New Roman"/>
                <w:color w:val="000000"/>
                <w:sz w:val="24"/>
                <w:szCs w:val="24"/>
              </w:rPr>
            </w:pPr>
            <w:r w:rsidRPr="009A0F38">
              <w:rPr>
                <w:rFonts w:ascii="Times New Roman" w:hAnsi="Times New Roman"/>
                <w:b/>
                <w:bCs/>
                <w:color w:val="000000"/>
                <w:sz w:val="24"/>
                <w:szCs w:val="24"/>
              </w:rPr>
              <w:t>Общая трудоемкость дисциплины</w:t>
            </w:r>
          </w:p>
        </w:tc>
        <w:tc>
          <w:tcPr>
            <w:tcW w:w="1667" w:type="dxa"/>
            <w:tcBorders>
              <w:top w:val="single" w:sz="4" w:space="0" w:color="000000"/>
              <w:left w:val="single" w:sz="4" w:space="0" w:color="000000"/>
              <w:bottom w:val="single" w:sz="4" w:space="0" w:color="000000"/>
              <w:right w:val="single" w:sz="4" w:space="0" w:color="000000"/>
            </w:tcBorders>
            <w:shd w:val="clear" w:color="auto" w:fill="FFFFFF"/>
          </w:tcPr>
          <w:p w:rsidR="00A81D1F" w:rsidRPr="009A0F38" w:rsidRDefault="001D2EC3">
            <w:pPr>
              <w:widowControl w:val="0"/>
              <w:spacing w:beforeAutospacing="1" w:after="0" w:line="338" w:lineRule="atLeast"/>
              <w:jc w:val="center"/>
              <w:rPr>
                <w:rFonts w:ascii="Times New Roman" w:hAnsi="Times New Roman"/>
                <w:color w:val="000000"/>
                <w:sz w:val="24"/>
                <w:szCs w:val="24"/>
              </w:rPr>
            </w:pPr>
            <w:r w:rsidRPr="009A0F38">
              <w:rPr>
                <w:rFonts w:ascii="Times New Roman" w:hAnsi="Times New Roman"/>
                <w:b/>
                <w:bCs/>
                <w:color w:val="000000"/>
                <w:sz w:val="24"/>
                <w:szCs w:val="24"/>
              </w:rPr>
              <w:t>3/108</w:t>
            </w:r>
          </w:p>
        </w:tc>
        <w:tc>
          <w:tcPr>
            <w:tcW w:w="1426" w:type="dxa"/>
            <w:tcBorders>
              <w:top w:val="single" w:sz="4" w:space="0" w:color="000000"/>
              <w:left w:val="single" w:sz="4" w:space="0" w:color="000000"/>
              <w:bottom w:val="single" w:sz="4" w:space="0" w:color="000000"/>
              <w:right w:val="single" w:sz="4" w:space="0" w:color="000000"/>
            </w:tcBorders>
            <w:shd w:val="clear" w:color="auto" w:fill="FFFFFF"/>
          </w:tcPr>
          <w:p w:rsidR="00A81D1F" w:rsidRPr="009A0F38" w:rsidRDefault="001D2EC3">
            <w:pPr>
              <w:widowControl w:val="0"/>
              <w:spacing w:beforeAutospacing="1" w:after="0" w:line="338" w:lineRule="atLeast"/>
              <w:jc w:val="center"/>
              <w:rPr>
                <w:rFonts w:ascii="Times New Roman" w:hAnsi="Times New Roman"/>
                <w:color w:val="000000"/>
                <w:sz w:val="24"/>
                <w:szCs w:val="24"/>
              </w:rPr>
            </w:pPr>
            <w:r w:rsidRPr="009A0F38">
              <w:rPr>
                <w:rFonts w:ascii="Times New Roman" w:hAnsi="Times New Roman"/>
                <w:b/>
                <w:bCs/>
                <w:color w:val="000000"/>
                <w:sz w:val="24"/>
                <w:szCs w:val="24"/>
              </w:rPr>
              <w:t>108</w:t>
            </w:r>
          </w:p>
        </w:tc>
        <w:tc>
          <w:tcPr>
            <w:tcW w:w="1431" w:type="dxa"/>
            <w:tcBorders>
              <w:top w:val="single" w:sz="4" w:space="0" w:color="000000"/>
              <w:left w:val="single" w:sz="4" w:space="0" w:color="000000"/>
              <w:bottom w:val="single" w:sz="4" w:space="0" w:color="000000"/>
              <w:right w:val="single" w:sz="4" w:space="0" w:color="000000"/>
            </w:tcBorders>
            <w:shd w:val="clear" w:color="auto" w:fill="FFFFFF"/>
            <w:tcMar>
              <w:left w:w="5" w:type="dxa"/>
              <w:right w:w="5" w:type="dxa"/>
            </w:tcMar>
          </w:tcPr>
          <w:p w:rsidR="00A81D1F" w:rsidRPr="009A0F38" w:rsidRDefault="001D2EC3">
            <w:pPr>
              <w:widowControl w:val="0"/>
              <w:spacing w:beforeAutospacing="1" w:after="0" w:line="338" w:lineRule="atLeast"/>
              <w:jc w:val="center"/>
              <w:rPr>
                <w:rFonts w:ascii="Times New Roman" w:hAnsi="Times New Roman"/>
                <w:b/>
                <w:bCs/>
                <w:color w:val="000000"/>
                <w:sz w:val="24"/>
                <w:szCs w:val="24"/>
              </w:rPr>
            </w:pPr>
            <w:r w:rsidRPr="009A0F38">
              <w:rPr>
                <w:rFonts w:ascii="Times New Roman" w:hAnsi="Times New Roman"/>
                <w:b/>
                <w:bCs/>
                <w:color w:val="000000"/>
                <w:sz w:val="24"/>
                <w:szCs w:val="24"/>
              </w:rPr>
              <w:t>3/108</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cMar>
              <w:left w:w="5" w:type="dxa"/>
              <w:right w:w="5" w:type="dxa"/>
            </w:tcMar>
          </w:tcPr>
          <w:p w:rsidR="00A81D1F" w:rsidRPr="009A0F38" w:rsidRDefault="001D2EC3">
            <w:pPr>
              <w:widowControl w:val="0"/>
              <w:spacing w:beforeAutospacing="1" w:after="0" w:line="338" w:lineRule="atLeast"/>
              <w:jc w:val="center"/>
              <w:rPr>
                <w:rFonts w:ascii="Times New Roman" w:hAnsi="Times New Roman"/>
                <w:b/>
                <w:bCs/>
                <w:color w:val="000000"/>
                <w:sz w:val="24"/>
                <w:szCs w:val="24"/>
              </w:rPr>
            </w:pPr>
            <w:r w:rsidRPr="009A0F38">
              <w:rPr>
                <w:rFonts w:ascii="Times New Roman" w:hAnsi="Times New Roman"/>
                <w:b/>
                <w:bCs/>
                <w:color w:val="000000"/>
                <w:sz w:val="24"/>
                <w:szCs w:val="24"/>
              </w:rPr>
              <w:t>108</w:t>
            </w:r>
          </w:p>
        </w:tc>
      </w:tr>
      <w:tr w:rsidR="00A81D1F" w:rsidRPr="009A0F38" w:rsidTr="00E55157">
        <w:tc>
          <w:tcPr>
            <w:tcW w:w="4111" w:type="dxa"/>
            <w:tcBorders>
              <w:top w:val="single" w:sz="4" w:space="0" w:color="000000"/>
              <w:left w:val="single" w:sz="4" w:space="0" w:color="000000"/>
              <w:bottom w:val="single" w:sz="4" w:space="0" w:color="000000"/>
              <w:right w:val="single" w:sz="4" w:space="0" w:color="000000"/>
            </w:tcBorders>
            <w:shd w:val="clear" w:color="auto" w:fill="FFFFFF"/>
          </w:tcPr>
          <w:p w:rsidR="00A81D1F" w:rsidRPr="009A0F38" w:rsidRDefault="00743A91">
            <w:pPr>
              <w:widowControl w:val="0"/>
              <w:spacing w:beforeAutospacing="1" w:after="0"/>
              <w:jc w:val="both"/>
              <w:rPr>
                <w:rFonts w:ascii="Times New Roman" w:hAnsi="Times New Roman"/>
                <w:color w:val="000000"/>
                <w:sz w:val="24"/>
                <w:szCs w:val="24"/>
              </w:rPr>
            </w:pPr>
            <w:r w:rsidRPr="009A0F38">
              <w:rPr>
                <w:rFonts w:ascii="Times New Roman" w:hAnsi="Times New Roman"/>
                <w:b/>
                <w:bCs/>
                <w:i/>
                <w:iCs/>
                <w:color w:val="000000"/>
                <w:sz w:val="24"/>
                <w:szCs w:val="24"/>
              </w:rPr>
              <w:t>Контактная работа - Аудиторные занятия</w:t>
            </w:r>
          </w:p>
        </w:tc>
        <w:tc>
          <w:tcPr>
            <w:tcW w:w="1667" w:type="dxa"/>
            <w:tcBorders>
              <w:top w:val="single" w:sz="4" w:space="0" w:color="000000"/>
              <w:left w:val="single" w:sz="4" w:space="0" w:color="000000"/>
              <w:bottom w:val="single" w:sz="4" w:space="0" w:color="000000"/>
              <w:right w:val="single" w:sz="4" w:space="0" w:color="000000"/>
            </w:tcBorders>
            <w:shd w:val="clear" w:color="auto" w:fill="FFFFFF"/>
          </w:tcPr>
          <w:p w:rsidR="00A81D1F" w:rsidRPr="009A0F38" w:rsidRDefault="001D2EC3">
            <w:pPr>
              <w:widowControl w:val="0"/>
              <w:spacing w:beforeAutospacing="1" w:after="0"/>
              <w:jc w:val="center"/>
              <w:rPr>
                <w:rFonts w:ascii="Times New Roman" w:hAnsi="Times New Roman"/>
                <w:color w:val="000000"/>
                <w:sz w:val="24"/>
                <w:szCs w:val="24"/>
              </w:rPr>
            </w:pPr>
            <w:r w:rsidRPr="009A0F38">
              <w:rPr>
                <w:rFonts w:ascii="Times New Roman" w:hAnsi="Times New Roman"/>
                <w:b/>
                <w:bCs/>
                <w:color w:val="000000"/>
                <w:sz w:val="24"/>
                <w:szCs w:val="24"/>
              </w:rPr>
              <w:t>32</w:t>
            </w:r>
          </w:p>
        </w:tc>
        <w:tc>
          <w:tcPr>
            <w:tcW w:w="1426" w:type="dxa"/>
            <w:tcBorders>
              <w:top w:val="single" w:sz="4" w:space="0" w:color="000000"/>
              <w:left w:val="single" w:sz="4" w:space="0" w:color="000000"/>
              <w:bottom w:val="single" w:sz="4" w:space="0" w:color="000000"/>
              <w:right w:val="single" w:sz="4" w:space="0" w:color="000000"/>
            </w:tcBorders>
            <w:shd w:val="clear" w:color="auto" w:fill="FFFFFF"/>
          </w:tcPr>
          <w:p w:rsidR="00A81D1F" w:rsidRPr="009A0F38" w:rsidRDefault="001D2EC3">
            <w:pPr>
              <w:widowControl w:val="0"/>
              <w:spacing w:beforeAutospacing="1" w:after="0"/>
              <w:jc w:val="center"/>
              <w:rPr>
                <w:rFonts w:ascii="Times New Roman" w:hAnsi="Times New Roman"/>
                <w:color w:val="000000"/>
                <w:sz w:val="24"/>
                <w:szCs w:val="24"/>
              </w:rPr>
            </w:pPr>
            <w:r w:rsidRPr="009A0F38">
              <w:rPr>
                <w:rFonts w:ascii="Times New Roman" w:hAnsi="Times New Roman"/>
                <w:b/>
                <w:bCs/>
                <w:color w:val="000000"/>
                <w:sz w:val="24"/>
                <w:szCs w:val="24"/>
              </w:rPr>
              <w:t>32</w:t>
            </w:r>
          </w:p>
        </w:tc>
        <w:tc>
          <w:tcPr>
            <w:tcW w:w="1431" w:type="dxa"/>
            <w:tcBorders>
              <w:top w:val="single" w:sz="4" w:space="0" w:color="000000"/>
              <w:left w:val="single" w:sz="4" w:space="0" w:color="000000"/>
              <w:bottom w:val="single" w:sz="4" w:space="0" w:color="000000"/>
              <w:right w:val="single" w:sz="4" w:space="0" w:color="000000"/>
            </w:tcBorders>
            <w:shd w:val="clear" w:color="auto" w:fill="FFFFFF"/>
            <w:tcMar>
              <w:left w:w="5" w:type="dxa"/>
              <w:right w:w="5" w:type="dxa"/>
            </w:tcMar>
          </w:tcPr>
          <w:p w:rsidR="00A81D1F" w:rsidRPr="009A0F38" w:rsidRDefault="001D2EC3">
            <w:pPr>
              <w:widowControl w:val="0"/>
              <w:spacing w:beforeAutospacing="1" w:after="0"/>
              <w:jc w:val="center"/>
              <w:rPr>
                <w:rFonts w:ascii="Times New Roman" w:hAnsi="Times New Roman"/>
                <w:b/>
                <w:bCs/>
                <w:color w:val="000000"/>
                <w:sz w:val="24"/>
                <w:szCs w:val="24"/>
              </w:rPr>
            </w:pPr>
            <w:r w:rsidRPr="009A0F38">
              <w:rPr>
                <w:rFonts w:ascii="Times New Roman" w:hAnsi="Times New Roman"/>
                <w:b/>
                <w:bCs/>
                <w:color w:val="000000"/>
                <w:sz w:val="24"/>
                <w:szCs w:val="24"/>
              </w:rPr>
              <w:t>32</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cMar>
              <w:left w:w="5" w:type="dxa"/>
              <w:right w:w="5" w:type="dxa"/>
            </w:tcMar>
          </w:tcPr>
          <w:p w:rsidR="00A81D1F" w:rsidRPr="009A0F38" w:rsidRDefault="001D2EC3">
            <w:pPr>
              <w:widowControl w:val="0"/>
              <w:spacing w:beforeAutospacing="1" w:after="0"/>
              <w:jc w:val="center"/>
              <w:rPr>
                <w:rFonts w:ascii="Times New Roman" w:hAnsi="Times New Roman"/>
                <w:b/>
                <w:bCs/>
                <w:color w:val="000000"/>
                <w:sz w:val="24"/>
                <w:szCs w:val="24"/>
              </w:rPr>
            </w:pPr>
            <w:r w:rsidRPr="009A0F38">
              <w:rPr>
                <w:rFonts w:ascii="Times New Roman" w:hAnsi="Times New Roman"/>
                <w:b/>
                <w:bCs/>
                <w:color w:val="000000"/>
                <w:sz w:val="24"/>
                <w:szCs w:val="24"/>
              </w:rPr>
              <w:t>32</w:t>
            </w:r>
          </w:p>
        </w:tc>
      </w:tr>
      <w:tr w:rsidR="00A81D1F" w:rsidRPr="009A0F38" w:rsidTr="00E55157">
        <w:tc>
          <w:tcPr>
            <w:tcW w:w="4111" w:type="dxa"/>
            <w:tcBorders>
              <w:top w:val="single" w:sz="4" w:space="0" w:color="000000"/>
              <w:left w:val="single" w:sz="4" w:space="0" w:color="000000"/>
              <w:bottom w:val="single" w:sz="4" w:space="0" w:color="000000"/>
              <w:right w:val="single" w:sz="4" w:space="0" w:color="000000"/>
            </w:tcBorders>
            <w:shd w:val="clear" w:color="auto" w:fill="FFFFFF"/>
          </w:tcPr>
          <w:p w:rsidR="00A81D1F" w:rsidRPr="009A0F38" w:rsidRDefault="001D2EC3">
            <w:pPr>
              <w:widowControl w:val="0"/>
              <w:spacing w:beforeAutospacing="1" w:after="0"/>
              <w:jc w:val="both"/>
              <w:rPr>
                <w:rFonts w:ascii="Times New Roman" w:hAnsi="Times New Roman"/>
                <w:color w:val="000000"/>
                <w:sz w:val="24"/>
                <w:szCs w:val="24"/>
              </w:rPr>
            </w:pPr>
            <w:r w:rsidRPr="009A0F38">
              <w:rPr>
                <w:rFonts w:ascii="Times New Roman" w:hAnsi="Times New Roman"/>
                <w:i/>
                <w:iCs/>
                <w:color w:val="000000"/>
                <w:sz w:val="24"/>
                <w:szCs w:val="24"/>
              </w:rPr>
              <w:t>Лекции</w:t>
            </w:r>
          </w:p>
        </w:tc>
        <w:tc>
          <w:tcPr>
            <w:tcW w:w="1667" w:type="dxa"/>
            <w:tcBorders>
              <w:top w:val="single" w:sz="4" w:space="0" w:color="000000"/>
              <w:left w:val="single" w:sz="4" w:space="0" w:color="000000"/>
              <w:bottom w:val="single" w:sz="4" w:space="0" w:color="000000"/>
              <w:right w:val="single" w:sz="4" w:space="0" w:color="000000"/>
            </w:tcBorders>
            <w:shd w:val="clear" w:color="auto" w:fill="FFFFFF"/>
          </w:tcPr>
          <w:p w:rsidR="00A81D1F" w:rsidRPr="009A0F38" w:rsidRDefault="001D2EC3">
            <w:pPr>
              <w:widowControl w:val="0"/>
              <w:spacing w:beforeAutospacing="1" w:after="0"/>
              <w:jc w:val="center"/>
              <w:rPr>
                <w:rFonts w:ascii="Times New Roman" w:hAnsi="Times New Roman"/>
                <w:color w:val="000000"/>
                <w:sz w:val="24"/>
                <w:szCs w:val="24"/>
              </w:rPr>
            </w:pPr>
            <w:r w:rsidRPr="009A0F38">
              <w:rPr>
                <w:rFonts w:ascii="Times New Roman" w:hAnsi="Times New Roman"/>
                <w:color w:val="000000"/>
                <w:sz w:val="24"/>
                <w:szCs w:val="24"/>
              </w:rPr>
              <w:t>8</w:t>
            </w:r>
          </w:p>
        </w:tc>
        <w:tc>
          <w:tcPr>
            <w:tcW w:w="1426" w:type="dxa"/>
            <w:tcBorders>
              <w:top w:val="single" w:sz="4" w:space="0" w:color="000000"/>
              <w:left w:val="single" w:sz="4" w:space="0" w:color="000000"/>
              <w:bottom w:val="single" w:sz="4" w:space="0" w:color="000000"/>
              <w:right w:val="single" w:sz="4" w:space="0" w:color="000000"/>
            </w:tcBorders>
            <w:shd w:val="clear" w:color="auto" w:fill="FFFFFF"/>
          </w:tcPr>
          <w:p w:rsidR="00A81D1F" w:rsidRPr="009A0F38" w:rsidRDefault="001D2EC3">
            <w:pPr>
              <w:widowControl w:val="0"/>
              <w:spacing w:beforeAutospacing="1" w:after="0"/>
              <w:jc w:val="center"/>
              <w:rPr>
                <w:rFonts w:ascii="Times New Roman" w:hAnsi="Times New Roman"/>
                <w:color w:val="000000"/>
                <w:sz w:val="24"/>
                <w:szCs w:val="24"/>
              </w:rPr>
            </w:pPr>
            <w:r w:rsidRPr="009A0F38">
              <w:rPr>
                <w:rFonts w:ascii="Times New Roman" w:hAnsi="Times New Roman"/>
                <w:color w:val="000000"/>
                <w:sz w:val="24"/>
                <w:szCs w:val="24"/>
              </w:rPr>
              <w:t>8</w:t>
            </w:r>
          </w:p>
        </w:tc>
        <w:tc>
          <w:tcPr>
            <w:tcW w:w="1431" w:type="dxa"/>
            <w:tcBorders>
              <w:top w:val="single" w:sz="4" w:space="0" w:color="000000"/>
              <w:left w:val="single" w:sz="4" w:space="0" w:color="000000"/>
              <w:bottom w:val="single" w:sz="4" w:space="0" w:color="000000"/>
              <w:right w:val="single" w:sz="4" w:space="0" w:color="000000"/>
            </w:tcBorders>
            <w:shd w:val="clear" w:color="auto" w:fill="FFFFFF"/>
            <w:tcMar>
              <w:left w:w="5" w:type="dxa"/>
              <w:right w:w="5" w:type="dxa"/>
            </w:tcMar>
          </w:tcPr>
          <w:p w:rsidR="00A81D1F" w:rsidRPr="009A0F38" w:rsidRDefault="001D2EC3">
            <w:pPr>
              <w:widowControl w:val="0"/>
              <w:spacing w:beforeAutospacing="1" w:after="0"/>
              <w:jc w:val="center"/>
              <w:rPr>
                <w:rFonts w:ascii="Times New Roman" w:hAnsi="Times New Roman"/>
                <w:color w:val="000000"/>
                <w:sz w:val="24"/>
                <w:szCs w:val="24"/>
              </w:rPr>
            </w:pPr>
            <w:r w:rsidRPr="009A0F38">
              <w:rPr>
                <w:rFonts w:ascii="Times New Roman" w:hAnsi="Times New Roman"/>
                <w:color w:val="000000"/>
                <w:sz w:val="24"/>
                <w:szCs w:val="24"/>
              </w:rPr>
              <w:t>8</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cMar>
              <w:left w:w="5" w:type="dxa"/>
              <w:right w:w="5" w:type="dxa"/>
            </w:tcMar>
          </w:tcPr>
          <w:p w:rsidR="00A81D1F" w:rsidRPr="009A0F38" w:rsidRDefault="001D2EC3">
            <w:pPr>
              <w:widowControl w:val="0"/>
              <w:spacing w:beforeAutospacing="1" w:after="0"/>
              <w:jc w:val="center"/>
              <w:rPr>
                <w:rFonts w:ascii="Times New Roman" w:hAnsi="Times New Roman"/>
                <w:color w:val="000000"/>
                <w:sz w:val="24"/>
                <w:szCs w:val="24"/>
              </w:rPr>
            </w:pPr>
            <w:r w:rsidRPr="009A0F38">
              <w:rPr>
                <w:rFonts w:ascii="Times New Roman" w:hAnsi="Times New Roman"/>
                <w:color w:val="000000"/>
                <w:sz w:val="24"/>
                <w:szCs w:val="24"/>
              </w:rPr>
              <w:t>8</w:t>
            </w:r>
          </w:p>
        </w:tc>
      </w:tr>
      <w:tr w:rsidR="00A81D1F" w:rsidRPr="009A0F38" w:rsidTr="00E55157">
        <w:tc>
          <w:tcPr>
            <w:tcW w:w="4111" w:type="dxa"/>
            <w:tcBorders>
              <w:top w:val="single" w:sz="4" w:space="0" w:color="000000"/>
              <w:left w:val="single" w:sz="4" w:space="0" w:color="000000"/>
              <w:bottom w:val="single" w:sz="4" w:space="0" w:color="000000"/>
              <w:right w:val="single" w:sz="4" w:space="0" w:color="000000"/>
            </w:tcBorders>
            <w:shd w:val="clear" w:color="auto" w:fill="FFFFFF"/>
          </w:tcPr>
          <w:p w:rsidR="00A81D1F" w:rsidRPr="009A0F38" w:rsidRDefault="00743A91">
            <w:pPr>
              <w:widowControl w:val="0"/>
              <w:spacing w:beforeAutospacing="1" w:after="0"/>
              <w:jc w:val="both"/>
              <w:rPr>
                <w:rFonts w:ascii="Times New Roman" w:hAnsi="Times New Roman"/>
                <w:color w:val="000000"/>
                <w:sz w:val="24"/>
                <w:szCs w:val="24"/>
              </w:rPr>
            </w:pPr>
            <w:r w:rsidRPr="009A0F38">
              <w:rPr>
                <w:rFonts w:ascii="Times New Roman" w:hAnsi="Times New Roman"/>
                <w:i/>
                <w:sz w:val="24"/>
                <w:szCs w:val="24"/>
              </w:rPr>
              <w:t xml:space="preserve">Семинары, практические занятия  </w:t>
            </w:r>
          </w:p>
        </w:tc>
        <w:tc>
          <w:tcPr>
            <w:tcW w:w="1667" w:type="dxa"/>
            <w:tcBorders>
              <w:top w:val="single" w:sz="4" w:space="0" w:color="000000"/>
              <w:left w:val="single" w:sz="4" w:space="0" w:color="000000"/>
              <w:bottom w:val="single" w:sz="4" w:space="0" w:color="000000"/>
              <w:right w:val="single" w:sz="4" w:space="0" w:color="000000"/>
            </w:tcBorders>
            <w:shd w:val="clear" w:color="auto" w:fill="FFFFFF"/>
          </w:tcPr>
          <w:p w:rsidR="00A81D1F" w:rsidRPr="009A0F38" w:rsidRDefault="001D2EC3">
            <w:pPr>
              <w:widowControl w:val="0"/>
              <w:spacing w:beforeAutospacing="1" w:after="0"/>
              <w:jc w:val="center"/>
              <w:rPr>
                <w:rFonts w:ascii="Times New Roman" w:hAnsi="Times New Roman"/>
                <w:color w:val="000000"/>
                <w:sz w:val="24"/>
                <w:szCs w:val="24"/>
              </w:rPr>
            </w:pPr>
            <w:r w:rsidRPr="009A0F38">
              <w:rPr>
                <w:rFonts w:ascii="Times New Roman" w:hAnsi="Times New Roman"/>
                <w:color w:val="000000"/>
                <w:sz w:val="24"/>
                <w:szCs w:val="24"/>
              </w:rPr>
              <w:t>24</w:t>
            </w:r>
          </w:p>
        </w:tc>
        <w:tc>
          <w:tcPr>
            <w:tcW w:w="1426" w:type="dxa"/>
            <w:tcBorders>
              <w:top w:val="single" w:sz="4" w:space="0" w:color="000000"/>
              <w:left w:val="single" w:sz="4" w:space="0" w:color="000000"/>
              <w:bottom w:val="single" w:sz="4" w:space="0" w:color="000000"/>
              <w:right w:val="single" w:sz="4" w:space="0" w:color="000000"/>
            </w:tcBorders>
            <w:shd w:val="clear" w:color="auto" w:fill="FFFFFF"/>
          </w:tcPr>
          <w:p w:rsidR="00A81D1F" w:rsidRPr="009A0F38" w:rsidRDefault="001D2EC3">
            <w:pPr>
              <w:widowControl w:val="0"/>
              <w:spacing w:beforeAutospacing="1" w:after="0"/>
              <w:jc w:val="center"/>
              <w:rPr>
                <w:rFonts w:ascii="Times New Roman" w:hAnsi="Times New Roman"/>
                <w:color w:val="000000"/>
                <w:sz w:val="24"/>
                <w:szCs w:val="24"/>
              </w:rPr>
            </w:pPr>
            <w:r w:rsidRPr="009A0F38">
              <w:rPr>
                <w:rFonts w:ascii="Times New Roman" w:hAnsi="Times New Roman"/>
                <w:color w:val="000000"/>
                <w:sz w:val="24"/>
                <w:szCs w:val="24"/>
              </w:rPr>
              <w:t>24</w:t>
            </w:r>
          </w:p>
        </w:tc>
        <w:tc>
          <w:tcPr>
            <w:tcW w:w="1431" w:type="dxa"/>
            <w:tcBorders>
              <w:top w:val="single" w:sz="4" w:space="0" w:color="000000"/>
              <w:left w:val="single" w:sz="4" w:space="0" w:color="000000"/>
              <w:bottom w:val="single" w:sz="4" w:space="0" w:color="000000"/>
              <w:right w:val="single" w:sz="4" w:space="0" w:color="000000"/>
            </w:tcBorders>
            <w:shd w:val="clear" w:color="auto" w:fill="FFFFFF"/>
            <w:tcMar>
              <w:left w:w="5" w:type="dxa"/>
              <w:right w:w="5" w:type="dxa"/>
            </w:tcMar>
          </w:tcPr>
          <w:p w:rsidR="00A81D1F" w:rsidRPr="009A0F38" w:rsidRDefault="001D2EC3">
            <w:pPr>
              <w:widowControl w:val="0"/>
              <w:spacing w:beforeAutospacing="1" w:after="0"/>
              <w:jc w:val="center"/>
              <w:rPr>
                <w:rFonts w:ascii="Times New Roman" w:hAnsi="Times New Roman"/>
                <w:color w:val="000000"/>
                <w:sz w:val="24"/>
                <w:szCs w:val="24"/>
              </w:rPr>
            </w:pPr>
            <w:r w:rsidRPr="009A0F38">
              <w:rPr>
                <w:rFonts w:ascii="Times New Roman" w:hAnsi="Times New Roman"/>
                <w:color w:val="000000"/>
                <w:sz w:val="24"/>
                <w:szCs w:val="24"/>
              </w:rPr>
              <w:t>24</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cMar>
              <w:left w:w="5" w:type="dxa"/>
              <w:right w:w="5" w:type="dxa"/>
            </w:tcMar>
          </w:tcPr>
          <w:p w:rsidR="00A81D1F" w:rsidRPr="009A0F38" w:rsidRDefault="001D2EC3">
            <w:pPr>
              <w:widowControl w:val="0"/>
              <w:spacing w:beforeAutospacing="1" w:after="0"/>
              <w:jc w:val="center"/>
              <w:rPr>
                <w:rFonts w:ascii="Times New Roman" w:hAnsi="Times New Roman"/>
                <w:color w:val="000000"/>
                <w:sz w:val="24"/>
                <w:szCs w:val="24"/>
              </w:rPr>
            </w:pPr>
            <w:r w:rsidRPr="009A0F38">
              <w:rPr>
                <w:rFonts w:ascii="Times New Roman" w:hAnsi="Times New Roman"/>
                <w:color w:val="000000"/>
                <w:sz w:val="24"/>
                <w:szCs w:val="24"/>
              </w:rPr>
              <w:t>24</w:t>
            </w:r>
          </w:p>
        </w:tc>
      </w:tr>
      <w:tr w:rsidR="00A81D1F" w:rsidRPr="009A0F38" w:rsidTr="00E55157">
        <w:tc>
          <w:tcPr>
            <w:tcW w:w="4111" w:type="dxa"/>
            <w:tcBorders>
              <w:top w:val="single" w:sz="4" w:space="0" w:color="000000"/>
              <w:left w:val="single" w:sz="4" w:space="0" w:color="000000"/>
              <w:bottom w:val="single" w:sz="4" w:space="0" w:color="000000"/>
              <w:right w:val="single" w:sz="4" w:space="0" w:color="000000"/>
            </w:tcBorders>
            <w:shd w:val="clear" w:color="auto" w:fill="FFFFFF"/>
          </w:tcPr>
          <w:p w:rsidR="00A81D1F" w:rsidRPr="009A0F38" w:rsidRDefault="001D2EC3">
            <w:pPr>
              <w:widowControl w:val="0"/>
              <w:spacing w:beforeAutospacing="1" w:after="0"/>
              <w:jc w:val="both"/>
              <w:rPr>
                <w:rFonts w:ascii="Times New Roman" w:hAnsi="Times New Roman"/>
                <w:color w:val="000000"/>
                <w:sz w:val="24"/>
                <w:szCs w:val="24"/>
              </w:rPr>
            </w:pPr>
            <w:r w:rsidRPr="009A0F38">
              <w:rPr>
                <w:rFonts w:ascii="Times New Roman" w:hAnsi="Times New Roman"/>
                <w:b/>
                <w:bCs/>
                <w:color w:val="000000"/>
                <w:sz w:val="24"/>
                <w:szCs w:val="24"/>
              </w:rPr>
              <w:t>Самостоятельная работа</w:t>
            </w:r>
          </w:p>
        </w:tc>
        <w:tc>
          <w:tcPr>
            <w:tcW w:w="1667" w:type="dxa"/>
            <w:tcBorders>
              <w:top w:val="single" w:sz="4" w:space="0" w:color="000000"/>
              <w:left w:val="single" w:sz="4" w:space="0" w:color="000000"/>
              <w:bottom w:val="single" w:sz="4" w:space="0" w:color="000000"/>
              <w:right w:val="single" w:sz="4" w:space="0" w:color="000000"/>
            </w:tcBorders>
            <w:shd w:val="clear" w:color="auto" w:fill="FFFFFF"/>
          </w:tcPr>
          <w:p w:rsidR="00A81D1F" w:rsidRPr="009A0F38" w:rsidRDefault="001D2EC3">
            <w:pPr>
              <w:widowControl w:val="0"/>
              <w:spacing w:beforeAutospacing="1" w:after="0"/>
              <w:jc w:val="center"/>
              <w:rPr>
                <w:rFonts w:ascii="Times New Roman" w:hAnsi="Times New Roman"/>
                <w:color w:val="000000"/>
                <w:sz w:val="24"/>
                <w:szCs w:val="24"/>
              </w:rPr>
            </w:pPr>
            <w:r w:rsidRPr="009A0F38">
              <w:rPr>
                <w:rFonts w:ascii="Times New Roman" w:hAnsi="Times New Roman"/>
                <w:b/>
                <w:bCs/>
                <w:color w:val="000000"/>
                <w:sz w:val="24"/>
                <w:szCs w:val="24"/>
              </w:rPr>
              <w:t>76</w:t>
            </w:r>
          </w:p>
        </w:tc>
        <w:tc>
          <w:tcPr>
            <w:tcW w:w="1426" w:type="dxa"/>
            <w:tcBorders>
              <w:top w:val="single" w:sz="4" w:space="0" w:color="000000"/>
              <w:left w:val="single" w:sz="4" w:space="0" w:color="000000"/>
              <w:bottom w:val="single" w:sz="4" w:space="0" w:color="000000"/>
              <w:right w:val="single" w:sz="4" w:space="0" w:color="000000"/>
            </w:tcBorders>
            <w:shd w:val="clear" w:color="auto" w:fill="FFFFFF"/>
          </w:tcPr>
          <w:p w:rsidR="00A81D1F" w:rsidRPr="009A0F38" w:rsidRDefault="001D2EC3">
            <w:pPr>
              <w:widowControl w:val="0"/>
              <w:spacing w:beforeAutospacing="1" w:after="0"/>
              <w:jc w:val="center"/>
              <w:rPr>
                <w:rFonts w:ascii="Times New Roman" w:hAnsi="Times New Roman"/>
                <w:color w:val="000000"/>
                <w:sz w:val="24"/>
                <w:szCs w:val="24"/>
              </w:rPr>
            </w:pPr>
            <w:r w:rsidRPr="009A0F38">
              <w:rPr>
                <w:rFonts w:ascii="Times New Roman" w:hAnsi="Times New Roman"/>
                <w:b/>
                <w:bCs/>
                <w:color w:val="000000"/>
                <w:sz w:val="24"/>
                <w:szCs w:val="24"/>
              </w:rPr>
              <w:t>76</w:t>
            </w:r>
          </w:p>
        </w:tc>
        <w:tc>
          <w:tcPr>
            <w:tcW w:w="1431" w:type="dxa"/>
            <w:tcBorders>
              <w:top w:val="single" w:sz="4" w:space="0" w:color="000000"/>
              <w:left w:val="single" w:sz="4" w:space="0" w:color="000000"/>
              <w:bottom w:val="single" w:sz="4" w:space="0" w:color="000000"/>
              <w:right w:val="single" w:sz="4" w:space="0" w:color="000000"/>
            </w:tcBorders>
            <w:shd w:val="clear" w:color="auto" w:fill="FFFFFF"/>
            <w:tcMar>
              <w:left w:w="5" w:type="dxa"/>
              <w:right w:w="5" w:type="dxa"/>
            </w:tcMar>
          </w:tcPr>
          <w:p w:rsidR="00A81D1F" w:rsidRPr="009A0F38" w:rsidRDefault="001D2EC3">
            <w:pPr>
              <w:widowControl w:val="0"/>
              <w:spacing w:beforeAutospacing="1" w:after="0"/>
              <w:jc w:val="center"/>
              <w:rPr>
                <w:rFonts w:ascii="Times New Roman" w:hAnsi="Times New Roman"/>
                <w:b/>
                <w:bCs/>
                <w:color w:val="000000"/>
                <w:sz w:val="24"/>
                <w:szCs w:val="24"/>
              </w:rPr>
            </w:pPr>
            <w:r w:rsidRPr="009A0F38">
              <w:rPr>
                <w:rFonts w:ascii="Times New Roman" w:hAnsi="Times New Roman"/>
                <w:b/>
                <w:bCs/>
                <w:color w:val="000000"/>
                <w:sz w:val="24"/>
                <w:szCs w:val="24"/>
              </w:rPr>
              <w:t>76</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cMar>
              <w:left w:w="5" w:type="dxa"/>
              <w:right w:w="5" w:type="dxa"/>
            </w:tcMar>
          </w:tcPr>
          <w:p w:rsidR="00A81D1F" w:rsidRPr="009A0F38" w:rsidRDefault="001D2EC3">
            <w:pPr>
              <w:widowControl w:val="0"/>
              <w:spacing w:beforeAutospacing="1" w:after="0"/>
              <w:jc w:val="center"/>
              <w:rPr>
                <w:rFonts w:ascii="Times New Roman" w:hAnsi="Times New Roman"/>
                <w:b/>
                <w:bCs/>
                <w:color w:val="000000"/>
                <w:sz w:val="24"/>
                <w:szCs w:val="24"/>
              </w:rPr>
            </w:pPr>
            <w:r w:rsidRPr="009A0F38">
              <w:rPr>
                <w:rFonts w:ascii="Times New Roman" w:hAnsi="Times New Roman"/>
                <w:b/>
                <w:bCs/>
                <w:color w:val="000000"/>
                <w:sz w:val="24"/>
                <w:szCs w:val="24"/>
              </w:rPr>
              <w:t>76</w:t>
            </w:r>
          </w:p>
        </w:tc>
      </w:tr>
      <w:tr w:rsidR="00A81D1F" w:rsidRPr="009A0F38" w:rsidTr="00E55157">
        <w:tc>
          <w:tcPr>
            <w:tcW w:w="4111" w:type="dxa"/>
            <w:tcBorders>
              <w:top w:val="single" w:sz="4" w:space="0" w:color="000000"/>
              <w:left w:val="single" w:sz="4" w:space="0" w:color="000000"/>
              <w:bottom w:val="single" w:sz="4" w:space="0" w:color="000000"/>
              <w:right w:val="single" w:sz="4" w:space="0" w:color="000000"/>
            </w:tcBorders>
            <w:shd w:val="clear" w:color="auto" w:fill="FFFFFF"/>
          </w:tcPr>
          <w:p w:rsidR="00A81D1F" w:rsidRPr="009A0F38" w:rsidRDefault="001D2EC3">
            <w:pPr>
              <w:widowControl w:val="0"/>
              <w:spacing w:beforeAutospacing="1" w:after="0"/>
              <w:jc w:val="both"/>
              <w:rPr>
                <w:rFonts w:ascii="Times New Roman" w:hAnsi="Times New Roman"/>
                <w:color w:val="000000"/>
                <w:sz w:val="24"/>
                <w:szCs w:val="24"/>
              </w:rPr>
            </w:pPr>
            <w:r w:rsidRPr="009A0F38">
              <w:rPr>
                <w:rFonts w:ascii="Times New Roman" w:hAnsi="Times New Roman"/>
                <w:i/>
                <w:iCs/>
                <w:color w:val="000000"/>
                <w:sz w:val="24"/>
                <w:szCs w:val="24"/>
              </w:rPr>
              <w:t>Вид текущего контроля</w:t>
            </w:r>
          </w:p>
        </w:tc>
        <w:tc>
          <w:tcPr>
            <w:tcW w:w="1667" w:type="dxa"/>
            <w:tcBorders>
              <w:top w:val="single" w:sz="4" w:space="0" w:color="000000"/>
              <w:left w:val="single" w:sz="4" w:space="0" w:color="000000"/>
              <w:bottom w:val="single" w:sz="4" w:space="0" w:color="000000"/>
              <w:right w:val="single" w:sz="4" w:space="0" w:color="000000"/>
            </w:tcBorders>
            <w:shd w:val="clear" w:color="auto" w:fill="FFFFFF"/>
          </w:tcPr>
          <w:p w:rsidR="00A81D1F" w:rsidRPr="009A0F38" w:rsidRDefault="001D2EC3">
            <w:pPr>
              <w:widowControl w:val="0"/>
              <w:spacing w:beforeAutospacing="1" w:after="0"/>
              <w:jc w:val="center"/>
              <w:rPr>
                <w:rFonts w:ascii="Times New Roman" w:hAnsi="Times New Roman"/>
                <w:color w:val="000000"/>
                <w:sz w:val="24"/>
                <w:szCs w:val="24"/>
              </w:rPr>
            </w:pPr>
            <w:r w:rsidRPr="009A0F38">
              <w:rPr>
                <w:rFonts w:ascii="Times New Roman" w:hAnsi="Times New Roman"/>
                <w:color w:val="000000"/>
                <w:sz w:val="24"/>
                <w:szCs w:val="24"/>
              </w:rPr>
              <w:t>Контрольная работа</w:t>
            </w:r>
          </w:p>
        </w:tc>
        <w:tc>
          <w:tcPr>
            <w:tcW w:w="1426" w:type="dxa"/>
            <w:tcBorders>
              <w:top w:val="single" w:sz="4" w:space="0" w:color="000000"/>
              <w:left w:val="single" w:sz="4" w:space="0" w:color="000000"/>
              <w:bottom w:val="single" w:sz="4" w:space="0" w:color="000000"/>
              <w:right w:val="single" w:sz="4" w:space="0" w:color="000000"/>
            </w:tcBorders>
            <w:shd w:val="clear" w:color="auto" w:fill="FFFFFF"/>
          </w:tcPr>
          <w:p w:rsidR="00A81D1F" w:rsidRPr="009A0F38" w:rsidRDefault="001D2EC3">
            <w:pPr>
              <w:widowControl w:val="0"/>
              <w:spacing w:beforeAutospacing="1" w:after="0"/>
              <w:jc w:val="center"/>
              <w:rPr>
                <w:rFonts w:ascii="Times New Roman" w:hAnsi="Times New Roman"/>
                <w:color w:val="000000"/>
                <w:sz w:val="24"/>
                <w:szCs w:val="24"/>
              </w:rPr>
            </w:pPr>
            <w:r w:rsidRPr="009A0F38">
              <w:rPr>
                <w:rFonts w:ascii="Times New Roman" w:hAnsi="Times New Roman"/>
                <w:color w:val="000000"/>
                <w:sz w:val="24"/>
                <w:szCs w:val="24"/>
              </w:rPr>
              <w:t>Контрольная работа</w:t>
            </w:r>
          </w:p>
        </w:tc>
        <w:tc>
          <w:tcPr>
            <w:tcW w:w="1431" w:type="dxa"/>
            <w:tcBorders>
              <w:top w:val="single" w:sz="4" w:space="0" w:color="000000"/>
              <w:left w:val="single" w:sz="4" w:space="0" w:color="000000"/>
              <w:bottom w:val="single" w:sz="4" w:space="0" w:color="000000"/>
              <w:right w:val="single" w:sz="4" w:space="0" w:color="000000"/>
            </w:tcBorders>
            <w:shd w:val="clear" w:color="auto" w:fill="FFFFFF"/>
            <w:tcMar>
              <w:left w:w="5" w:type="dxa"/>
              <w:right w:w="5" w:type="dxa"/>
            </w:tcMar>
          </w:tcPr>
          <w:p w:rsidR="00A81D1F" w:rsidRPr="009A0F38" w:rsidRDefault="001D2EC3">
            <w:pPr>
              <w:widowControl w:val="0"/>
              <w:spacing w:beforeAutospacing="1" w:after="0"/>
              <w:jc w:val="center"/>
              <w:rPr>
                <w:rFonts w:ascii="Times New Roman" w:hAnsi="Times New Roman"/>
                <w:color w:val="000000"/>
                <w:sz w:val="24"/>
                <w:szCs w:val="24"/>
              </w:rPr>
            </w:pPr>
            <w:r w:rsidRPr="009A0F38">
              <w:rPr>
                <w:rFonts w:ascii="Times New Roman" w:hAnsi="Times New Roman"/>
                <w:color w:val="000000"/>
                <w:sz w:val="24"/>
                <w:szCs w:val="24"/>
              </w:rPr>
              <w:t>Контрольная работа</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cMar>
              <w:left w:w="5" w:type="dxa"/>
              <w:right w:w="5" w:type="dxa"/>
            </w:tcMar>
          </w:tcPr>
          <w:p w:rsidR="00A81D1F" w:rsidRPr="009A0F38" w:rsidRDefault="001D2EC3">
            <w:pPr>
              <w:widowControl w:val="0"/>
              <w:spacing w:beforeAutospacing="1" w:after="0"/>
              <w:jc w:val="center"/>
              <w:rPr>
                <w:rFonts w:ascii="Times New Roman" w:hAnsi="Times New Roman"/>
                <w:color w:val="000000"/>
                <w:sz w:val="24"/>
                <w:szCs w:val="24"/>
              </w:rPr>
            </w:pPr>
            <w:r w:rsidRPr="009A0F38">
              <w:rPr>
                <w:rFonts w:ascii="Times New Roman" w:hAnsi="Times New Roman"/>
                <w:color w:val="000000"/>
                <w:sz w:val="24"/>
                <w:szCs w:val="24"/>
              </w:rPr>
              <w:t>Контрольная работа</w:t>
            </w:r>
          </w:p>
        </w:tc>
      </w:tr>
      <w:tr w:rsidR="00A81D1F" w:rsidRPr="009A0F38" w:rsidTr="00E55157">
        <w:tc>
          <w:tcPr>
            <w:tcW w:w="4111" w:type="dxa"/>
            <w:tcBorders>
              <w:top w:val="single" w:sz="4" w:space="0" w:color="000000"/>
              <w:left w:val="single" w:sz="4" w:space="0" w:color="000000"/>
              <w:bottom w:val="single" w:sz="4" w:space="0" w:color="000000"/>
              <w:right w:val="single" w:sz="4" w:space="0" w:color="000000"/>
            </w:tcBorders>
            <w:shd w:val="clear" w:color="auto" w:fill="FFFFFF"/>
          </w:tcPr>
          <w:p w:rsidR="00A81D1F" w:rsidRPr="009A0F38" w:rsidRDefault="001D2EC3">
            <w:pPr>
              <w:widowControl w:val="0"/>
              <w:spacing w:beforeAutospacing="1" w:after="0"/>
              <w:jc w:val="both"/>
              <w:rPr>
                <w:rFonts w:ascii="Times New Roman" w:hAnsi="Times New Roman"/>
                <w:color w:val="000000"/>
                <w:sz w:val="24"/>
                <w:szCs w:val="24"/>
              </w:rPr>
            </w:pPr>
            <w:r w:rsidRPr="009A0F38">
              <w:rPr>
                <w:rFonts w:ascii="Times New Roman" w:hAnsi="Times New Roman"/>
                <w:color w:val="000000"/>
                <w:sz w:val="24"/>
                <w:szCs w:val="24"/>
              </w:rPr>
              <w:t>Вид промежуточной аттестации</w:t>
            </w:r>
          </w:p>
        </w:tc>
        <w:tc>
          <w:tcPr>
            <w:tcW w:w="1667" w:type="dxa"/>
            <w:tcBorders>
              <w:top w:val="single" w:sz="4" w:space="0" w:color="000000"/>
              <w:left w:val="single" w:sz="4" w:space="0" w:color="000000"/>
              <w:bottom w:val="single" w:sz="4" w:space="0" w:color="000000"/>
              <w:right w:val="single" w:sz="4" w:space="0" w:color="000000"/>
            </w:tcBorders>
            <w:shd w:val="clear" w:color="auto" w:fill="FFFFFF"/>
          </w:tcPr>
          <w:p w:rsidR="00A81D1F" w:rsidRPr="009A0F38" w:rsidRDefault="001D2EC3">
            <w:pPr>
              <w:widowControl w:val="0"/>
              <w:spacing w:beforeAutospacing="1" w:after="0"/>
              <w:jc w:val="center"/>
              <w:rPr>
                <w:rFonts w:ascii="Times New Roman" w:hAnsi="Times New Roman"/>
                <w:color w:val="000000"/>
                <w:sz w:val="24"/>
                <w:szCs w:val="24"/>
              </w:rPr>
            </w:pPr>
            <w:r w:rsidRPr="009A0F38">
              <w:rPr>
                <w:rFonts w:ascii="Times New Roman" w:hAnsi="Times New Roman"/>
                <w:color w:val="000000"/>
                <w:sz w:val="24"/>
                <w:szCs w:val="24"/>
              </w:rPr>
              <w:t>экзамен</w:t>
            </w:r>
          </w:p>
        </w:tc>
        <w:tc>
          <w:tcPr>
            <w:tcW w:w="1426" w:type="dxa"/>
            <w:tcBorders>
              <w:top w:val="single" w:sz="4" w:space="0" w:color="000000"/>
              <w:left w:val="single" w:sz="4" w:space="0" w:color="000000"/>
              <w:bottom w:val="single" w:sz="4" w:space="0" w:color="000000"/>
              <w:right w:val="single" w:sz="4" w:space="0" w:color="000000"/>
            </w:tcBorders>
            <w:shd w:val="clear" w:color="auto" w:fill="FFFFFF"/>
          </w:tcPr>
          <w:p w:rsidR="00A81D1F" w:rsidRPr="009A0F38" w:rsidRDefault="001D2EC3">
            <w:pPr>
              <w:widowControl w:val="0"/>
              <w:spacing w:beforeAutospacing="1" w:after="0"/>
              <w:jc w:val="center"/>
              <w:rPr>
                <w:rFonts w:ascii="Times New Roman" w:hAnsi="Times New Roman"/>
                <w:color w:val="000000"/>
                <w:sz w:val="24"/>
                <w:szCs w:val="24"/>
              </w:rPr>
            </w:pPr>
            <w:r w:rsidRPr="009A0F38">
              <w:rPr>
                <w:rFonts w:ascii="Times New Roman" w:hAnsi="Times New Roman"/>
                <w:color w:val="000000"/>
                <w:sz w:val="24"/>
                <w:szCs w:val="24"/>
              </w:rPr>
              <w:t>экзамен</w:t>
            </w:r>
          </w:p>
        </w:tc>
        <w:tc>
          <w:tcPr>
            <w:tcW w:w="1431" w:type="dxa"/>
            <w:tcBorders>
              <w:top w:val="single" w:sz="4" w:space="0" w:color="000000"/>
              <w:left w:val="single" w:sz="4" w:space="0" w:color="000000"/>
              <w:bottom w:val="single" w:sz="4" w:space="0" w:color="000000"/>
              <w:right w:val="single" w:sz="4" w:space="0" w:color="000000"/>
            </w:tcBorders>
            <w:shd w:val="clear" w:color="auto" w:fill="FFFFFF"/>
            <w:tcMar>
              <w:left w:w="5" w:type="dxa"/>
              <w:right w:w="5" w:type="dxa"/>
            </w:tcMar>
          </w:tcPr>
          <w:p w:rsidR="00A81D1F" w:rsidRPr="009A0F38" w:rsidRDefault="001D2EC3">
            <w:pPr>
              <w:widowControl w:val="0"/>
              <w:spacing w:beforeAutospacing="1" w:after="0"/>
              <w:jc w:val="center"/>
              <w:rPr>
                <w:rFonts w:ascii="Times New Roman" w:hAnsi="Times New Roman"/>
                <w:color w:val="000000"/>
                <w:sz w:val="24"/>
                <w:szCs w:val="24"/>
              </w:rPr>
            </w:pPr>
            <w:r w:rsidRPr="009A0F38">
              <w:rPr>
                <w:rFonts w:ascii="Times New Roman" w:hAnsi="Times New Roman"/>
                <w:color w:val="000000"/>
                <w:sz w:val="24"/>
                <w:szCs w:val="24"/>
              </w:rPr>
              <w:t>экзамен</w:t>
            </w:r>
          </w:p>
        </w:tc>
        <w:tc>
          <w:tcPr>
            <w:tcW w:w="1572" w:type="dxa"/>
            <w:tcBorders>
              <w:top w:val="single" w:sz="4" w:space="0" w:color="000000"/>
              <w:left w:val="single" w:sz="4" w:space="0" w:color="000000"/>
              <w:bottom w:val="single" w:sz="4" w:space="0" w:color="000000"/>
              <w:right w:val="single" w:sz="4" w:space="0" w:color="000000"/>
            </w:tcBorders>
            <w:shd w:val="clear" w:color="auto" w:fill="FFFFFF"/>
            <w:tcMar>
              <w:left w:w="5" w:type="dxa"/>
              <w:right w:w="5" w:type="dxa"/>
            </w:tcMar>
          </w:tcPr>
          <w:p w:rsidR="00A81D1F" w:rsidRPr="009A0F38" w:rsidRDefault="001D2EC3">
            <w:pPr>
              <w:widowControl w:val="0"/>
              <w:spacing w:beforeAutospacing="1" w:after="0"/>
              <w:jc w:val="center"/>
              <w:rPr>
                <w:rFonts w:ascii="Times New Roman" w:hAnsi="Times New Roman"/>
                <w:color w:val="000000"/>
                <w:sz w:val="24"/>
                <w:szCs w:val="24"/>
              </w:rPr>
            </w:pPr>
            <w:r w:rsidRPr="009A0F38">
              <w:rPr>
                <w:rFonts w:ascii="Times New Roman" w:hAnsi="Times New Roman"/>
                <w:color w:val="000000"/>
                <w:sz w:val="24"/>
                <w:szCs w:val="24"/>
              </w:rPr>
              <w:t>экзамен</w:t>
            </w:r>
          </w:p>
        </w:tc>
      </w:tr>
    </w:tbl>
    <w:p w:rsidR="00A81D1F" w:rsidRDefault="00A81D1F"/>
    <w:p w:rsidR="00A81D1F" w:rsidRDefault="001D2EC3">
      <w:pPr>
        <w:pStyle w:val="12"/>
        <w:widowControl w:val="0"/>
        <w:spacing w:line="360" w:lineRule="auto"/>
        <w:rPr>
          <w:szCs w:val="28"/>
        </w:rPr>
      </w:pPr>
      <w:r>
        <w:rPr>
          <w:szCs w:val="28"/>
        </w:rPr>
        <w:lastRenderedPageBreak/>
        <w:t>Направление подготовки 38.04.02 «Менеджмент», направленность программ</w:t>
      </w:r>
      <w:r w:rsidR="00F33E16">
        <w:rPr>
          <w:szCs w:val="28"/>
        </w:rPr>
        <w:t>ы «Стратегия и финансы бизнеса»</w:t>
      </w:r>
      <w:r w:rsidR="00EF1A67">
        <w:rPr>
          <w:szCs w:val="28"/>
        </w:rPr>
        <w:t xml:space="preserve"> (</w:t>
      </w:r>
      <w:proofErr w:type="spellStart"/>
      <w:r w:rsidR="00EF1A67">
        <w:rPr>
          <w:szCs w:val="28"/>
        </w:rPr>
        <w:t>иоо</w:t>
      </w:r>
      <w:proofErr w:type="spellEnd"/>
      <w:r w:rsidR="00EF1A67">
        <w:rPr>
          <w:szCs w:val="28"/>
        </w:rPr>
        <w:t>)</w:t>
      </w:r>
    </w:p>
    <w:p w:rsidR="00A81D1F" w:rsidRDefault="001D2EC3">
      <w:pPr>
        <w:shd w:val="clear" w:color="auto" w:fill="FFFFFF"/>
        <w:jc w:val="right"/>
        <w:rPr>
          <w:rFonts w:ascii="Times New Roman" w:hAnsi="Times New Roman"/>
          <w:color w:val="000000"/>
          <w:szCs w:val="28"/>
          <w:lang w:val="en-US"/>
        </w:rPr>
      </w:pPr>
      <w:r>
        <w:rPr>
          <w:rFonts w:ascii="Times New Roman" w:hAnsi="Times New Roman"/>
          <w:color w:val="000000"/>
          <w:szCs w:val="28"/>
        </w:rPr>
        <w:t xml:space="preserve">Таблица </w:t>
      </w:r>
      <w:r>
        <w:rPr>
          <w:rFonts w:ascii="Times New Roman" w:hAnsi="Times New Roman"/>
          <w:color w:val="000000"/>
          <w:szCs w:val="28"/>
          <w:lang w:val="en-US"/>
        </w:rPr>
        <w:t>3</w:t>
      </w:r>
    </w:p>
    <w:tbl>
      <w:tblPr>
        <w:tblW w:w="5000" w:type="pct"/>
        <w:tblLayout w:type="fixed"/>
        <w:tblLook w:val="04A0" w:firstRow="1" w:lastRow="0" w:firstColumn="1" w:lastColumn="0" w:noHBand="0" w:noVBand="1"/>
      </w:tblPr>
      <w:tblGrid>
        <w:gridCol w:w="5698"/>
        <w:gridCol w:w="2204"/>
        <w:gridCol w:w="2009"/>
      </w:tblGrid>
      <w:tr w:rsidR="00A81D1F" w:rsidRPr="009A0F38">
        <w:tc>
          <w:tcPr>
            <w:tcW w:w="5704" w:type="dxa"/>
            <w:tcBorders>
              <w:top w:val="single" w:sz="4" w:space="0" w:color="000000"/>
              <w:left w:val="single" w:sz="4" w:space="0" w:color="000000"/>
              <w:bottom w:val="single" w:sz="4" w:space="0" w:color="000000"/>
              <w:right w:val="single" w:sz="4" w:space="0" w:color="000000"/>
            </w:tcBorders>
            <w:shd w:val="clear" w:color="auto" w:fill="FFFFFF"/>
          </w:tcPr>
          <w:p w:rsidR="00A81D1F" w:rsidRPr="009A0F38" w:rsidRDefault="001D2EC3">
            <w:pPr>
              <w:widowControl w:val="0"/>
              <w:jc w:val="both"/>
              <w:rPr>
                <w:rFonts w:ascii="Times New Roman" w:hAnsi="Times New Roman"/>
                <w:color w:val="000000"/>
                <w:sz w:val="24"/>
                <w:szCs w:val="24"/>
              </w:rPr>
            </w:pPr>
            <w:r w:rsidRPr="009A0F38">
              <w:rPr>
                <w:rFonts w:ascii="Times New Roman" w:hAnsi="Times New Roman"/>
                <w:b/>
                <w:bCs/>
                <w:color w:val="000000"/>
                <w:sz w:val="24"/>
                <w:szCs w:val="24"/>
                <w:lang w:val="x-none"/>
              </w:rPr>
              <w:t> </w:t>
            </w:r>
            <w:r w:rsidRPr="009A0F38">
              <w:rPr>
                <w:rFonts w:ascii="Times New Roman" w:hAnsi="Times New Roman"/>
                <w:b/>
                <w:bCs/>
                <w:color w:val="000000"/>
                <w:sz w:val="24"/>
                <w:szCs w:val="24"/>
              </w:rPr>
              <w:t>Вид учебной работы по дисциплине</w:t>
            </w:r>
          </w:p>
        </w:tc>
        <w:tc>
          <w:tcPr>
            <w:tcW w:w="2206" w:type="dxa"/>
            <w:tcBorders>
              <w:top w:val="single" w:sz="4" w:space="0" w:color="000000"/>
              <w:left w:val="single" w:sz="4" w:space="0" w:color="000000"/>
              <w:bottom w:val="single" w:sz="4" w:space="0" w:color="000000"/>
              <w:right w:val="single" w:sz="4" w:space="0" w:color="000000"/>
            </w:tcBorders>
            <w:shd w:val="clear" w:color="auto" w:fill="FFFFFF"/>
          </w:tcPr>
          <w:p w:rsidR="00A81D1F" w:rsidRPr="009A0F38" w:rsidRDefault="001D2EC3">
            <w:pPr>
              <w:widowControl w:val="0"/>
              <w:jc w:val="center"/>
              <w:rPr>
                <w:rFonts w:ascii="Times New Roman" w:hAnsi="Times New Roman"/>
                <w:color w:val="000000"/>
                <w:sz w:val="24"/>
                <w:szCs w:val="24"/>
              </w:rPr>
            </w:pPr>
            <w:r w:rsidRPr="009A0F38">
              <w:rPr>
                <w:rFonts w:ascii="Times New Roman" w:hAnsi="Times New Roman"/>
                <w:b/>
                <w:bCs/>
                <w:color w:val="000000"/>
                <w:sz w:val="24"/>
                <w:szCs w:val="24"/>
              </w:rPr>
              <w:t>Всего</w:t>
            </w:r>
          </w:p>
          <w:p w:rsidR="00A81D1F" w:rsidRPr="009A0F38" w:rsidRDefault="001D2EC3">
            <w:pPr>
              <w:widowControl w:val="0"/>
              <w:jc w:val="center"/>
              <w:rPr>
                <w:rFonts w:ascii="Times New Roman" w:hAnsi="Times New Roman"/>
                <w:color w:val="000000"/>
                <w:sz w:val="24"/>
                <w:szCs w:val="24"/>
              </w:rPr>
            </w:pPr>
            <w:r w:rsidRPr="009A0F38">
              <w:rPr>
                <w:rFonts w:ascii="Times New Roman" w:hAnsi="Times New Roman"/>
                <w:b/>
                <w:bCs/>
                <w:color w:val="000000"/>
                <w:sz w:val="24"/>
                <w:szCs w:val="24"/>
              </w:rPr>
              <w:t xml:space="preserve">(в </w:t>
            </w:r>
            <w:proofErr w:type="spellStart"/>
            <w:r w:rsidRPr="009A0F38">
              <w:rPr>
                <w:rFonts w:ascii="Times New Roman" w:hAnsi="Times New Roman"/>
                <w:b/>
                <w:bCs/>
                <w:color w:val="000000"/>
                <w:sz w:val="24"/>
                <w:szCs w:val="24"/>
              </w:rPr>
              <w:t>з.е</w:t>
            </w:r>
            <w:proofErr w:type="spellEnd"/>
            <w:r w:rsidRPr="009A0F38">
              <w:rPr>
                <w:rFonts w:ascii="Times New Roman" w:hAnsi="Times New Roman"/>
                <w:b/>
                <w:bCs/>
                <w:color w:val="000000"/>
                <w:sz w:val="24"/>
                <w:szCs w:val="24"/>
              </w:rPr>
              <w:t>. и часах)</w:t>
            </w:r>
          </w:p>
        </w:tc>
        <w:tc>
          <w:tcPr>
            <w:tcW w:w="2011" w:type="dxa"/>
            <w:tcBorders>
              <w:top w:val="single" w:sz="4" w:space="0" w:color="000000"/>
              <w:left w:val="single" w:sz="4" w:space="0" w:color="000000"/>
              <w:bottom w:val="single" w:sz="4" w:space="0" w:color="000000"/>
              <w:right w:val="single" w:sz="4" w:space="0" w:color="000000"/>
            </w:tcBorders>
            <w:shd w:val="clear" w:color="auto" w:fill="FFFFFF"/>
          </w:tcPr>
          <w:p w:rsidR="00A81D1F" w:rsidRPr="009A0F38" w:rsidRDefault="0005431B">
            <w:pPr>
              <w:widowControl w:val="0"/>
              <w:jc w:val="center"/>
              <w:rPr>
                <w:rFonts w:ascii="Times New Roman" w:hAnsi="Times New Roman"/>
                <w:b/>
                <w:bCs/>
                <w:color w:val="000000"/>
                <w:sz w:val="24"/>
                <w:szCs w:val="24"/>
              </w:rPr>
            </w:pPr>
            <w:r>
              <w:rPr>
                <w:rFonts w:ascii="Times New Roman" w:hAnsi="Times New Roman"/>
                <w:b/>
                <w:bCs/>
                <w:color w:val="000000"/>
                <w:sz w:val="24"/>
                <w:szCs w:val="24"/>
              </w:rPr>
              <w:t xml:space="preserve">6 </w:t>
            </w:r>
            <w:r w:rsidR="001D2EC3" w:rsidRPr="009A0F38">
              <w:rPr>
                <w:rFonts w:ascii="Times New Roman" w:hAnsi="Times New Roman"/>
                <w:b/>
                <w:bCs/>
                <w:color w:val="000000"/>
                <w:sz w:val="24"/>
                <w:szCs w:val="24"/>
              </w:rPr>
              <w:t>модуль</w:t>
            </w:r>
          </w:p>
          <w:p w:rsidR="00A81D1F" w:rsidRPr="009A0F38" w:rsidRDefault="001D2EC3">
            <w:pPr>
              <w:widowControl w:val="0"/>
              <w:jc w:val="center"/>
              <w:rPr>
                <w:rFonts w:ascii="Times New Roman" w:hAnsi="Times New Roman"/>
                <w:color w:val="000000"/>
                <w:sz w:val="24"/>
                <w:szCs w:val="24"/>
              </w:rPr>
            </w:pPr>
            <w:r w:rsidRPr="009A0F38">
              <w:rPr>
                <w:rFonts w:ascii="Times New Roman" w:hAnsi="Times New Roman"/>
                <w:b/>
                <w:bCs/>
                <w:color w:val="000000"/>
                <w:sz w:val="24"/>
                <w:szCs w:val="24"/>
              </w:rPr>
              <w:t>(в часах)</w:t>
            </w:r>
          </w:p>
        </w:tc>
      </w:tr>
      <w:tr w:rsidR="00A81D1F" w:rsidRPr="009A0F38">
        <w:tc>
          <w:tcPr>
            <w:tcW w:w="5704" w:type="dxa"/>
            <w:tcBorders>
              <w:top w:val="single" w:sz="4" w:space="0" w:color="000000"/>
              <w:left w:val="single" w:sz="4" w:space="0" w:color="000000"/>
              <w:bottom w:val="single" w:sz="4" w:space="0" w:color="000000"/>
              <w:right w:val="single" w:sz="4" w:space="0" w:color="000000"/>
            </w:tcBorders>
            <w:shd w:val="clear" w:color="auto" w:fill="FFFFFF"/>
          </w:tcPr>
          <w:p w:rsidR="00A81D1F" w:rsidRPr="009A0F38" w:rsidRDefault="001D2EC3">
            <w:pPr>
              <w:widowControl w:val="0"/>
              <w:spacing w:beforeAutospacing="1" w:after="0" w:line="338" w:lineRule="atLeast"/>
              <w:jc w:val="both"/>
              <w:rPr>
                <w:rFonts w:ascii="Times New Roman" w:hAnsi="Times New Roman"/>
                <w:color w:val="000000"/>
                <w:sz w:val="24"/>
                <w:szCs w:val="24"/>
              </w:rPr>
            </w:pPr>
            <w:r w:rsidRPr="009A0F38">
              <w:rPr>
                <w:rFonts w:ascii="Times New Roman" w:hAnsi="Times New Roman"/>
                <w:b/>
                <w:bCs/>
                <w:color w:val="000000"/>
                <w:sz w:val="24"/>
                <w:szCs w:val="24"/>
              </w:rPr>
              <w:t>Общая трудоемкость дисциплины</w:t>
            </w:r>
          </w:p>
        </w:tc>
        <w:tc>
          <w:tcPr>
            <w:tcW w:w="2206" w:type="dxa"/>
            <w:tcBorders>
              <w:top w:val="single" w:sz="4" w:space="0" w:color="000000"/>
              <w:left w:val="single" w:sz="4" w:space="0" w:color="000000"/>
              <w:bottom w:val="single" w:sz="4" w:space="0" w:color="000000"/>
              <w:right w:val="single" w:sz="4" w:space="0" w:color="000000"/>
            </w:tcBorders>
            <w:shd w:val="clear" w:color="auto" w:fill="FFFFFF"/>
          </w:tcPr>
          <w:p w:rsidR="00A81D1F" w:rsidRPr="009A0F38" w:rsidRDefault="001D2EC3">
            <w:pPr>
              <w:widowControl w:val="0"/>
              <w:spacing w:beforeAutospacing="1" w:after="0" w:line="338" w:lineRule="atLeast"/>
              <w:jc w:val="center"/>
              <w:rPr>
                <w:rFonts w:ascii="Times New Roman" w:hAnsi="Times New Roman"/>
                <w:b/>
                <w:bCs/>
                <w:color w:val="000000"/>
                <w:sz w:val="24"/>
                <w:szCs w:val="24"/>
              </w:rPr>
            </w:pPr>
            <w:r w:rsidRPr="009A0F38">
              <w:rPr>
                <w:rFonts w:ascii="Times New Roman" w:hAnsi="Times New Roman"/>
                <w:b/>
                <w:bCs/>
                <w:color w:val="000000"/>
                <w:sz w:val="24"/>
                <w:szCs w:val="24"/>
              </w:rPr>
              <w:t>3/108</w:t>
            </w:r>
          </w:p>
        </w:tc>
        <w:tc>
          <w:tcPr>
            <w:tcW w:w="2011" w:type="dxa"/>
            <w:tcBorders>
              <w:top w:val="single" w:sz="4" w:space="0" w:color="000000"/>
              <w:left w:val="single" w:sz="4" w:space="0" w:color="000000"/>
              <w:bottom w:val="single" w:sz="4" w:space="0" w:color="000000"/>
              <w:right w:val="single" w:sz="4" w:space="0" w:color="000000"/>
            </w:tcBorders>
            <w:shd w:val="clear" w:color="auto" w:fill="FFFFFF"/>
          </w:tcPr>
          <w:p w:rsidR="00A81D1F" w:rsidRPr="009A0F38" w:rsidRDefault="001D2EC3">
            <w:pPr>
              <w:widowControl w:val="0"/>
              <w:spacing w:beforeAutospacing="1" w:after="0" w:line="338" w:lineRule="atLeast"/>
              <w:jc w:val="center"/>
              <w:rPr>
                <w:rFonts w:ascii="Times New Roman" w:hAnsi="Times New Roman"/>
                <w:color w:val="000000"/>
                <w:sz w:val="24"/>
                <w:szCs w:val="24"/>
              </w:rPr>
            </w:pPr>
            <w:r w:rsidRPr="009A0F38">
              <w:rPr>
                <w:rFonts w:ascii="Times New Roman" w:hAnsi="Times New Roman"/>
                <w:b/>
                <w:bCs/>
                <w:color w:val="000000"/>
                <w:sz w:val="24"/>
                <w:szCs w:val="24"/>
              </w:rPr>
              <w:t>3/108</w:t>
            </w:r>
          </w:p>
        </w:tc>
      </w:tr>
      <w:tr w:rsidR="00A81D1F" w:rsidRPr="009A0F38">
        <w:tc>
          <w:tcPr>
            <w:tcW w:w="5704" w:type="dxa"/>
            <w:tcBorders>
              <w:top w:val="single" w:sz="4" w:space="0" w:color="000000"/>
              <w:left w:val="single" w:sz="4" w:space="0" w:color="000000"/>
              <w:bottom w:val="single" w:sz="4" w:space="0" w:color="000000"/>
              <w:right w:val="single" w:sz="4" w:space="0" w:color="000000"/>
            </w:tcBorders>
            <w:shd w:val="clear" w:color="auto" w:fill="FFFFFF"/>
          </w:tcPr>
          <w:p w:rsidR="00A81D1F" w:rsidRPr="009A0F38" w:rsidRDefault="00743A91">
            <w:pPr>
              <w:widowControl w:val="0"/>
              <w:spacing w:beforeAutospacing="1" w:after="0"/>
              <w:jc w:val="both"/>
              <w:rPr>
                <w:rFonts w:ascii="Times New Roman" w:hAnsi="Times New Roman"/>
                <w:color w:val="000000"/>
                <w:sz w:val="24"/>
                <w:szCs w:val="24"/>
              </w:rPr>
            </w:pPr>
            <w:r w:rsidRPr="009A0F38">
              <w:rPr>
                <w:rFonts w:ascii="Times New Roman" w:hAnsi="Times New Roman"/>
                <w:b/>
                <w:bCs/>
                <w:i/>
                <w:iCs/>
                <w:color w:val="000000"/>
                <w:sz w:val="24"/>
                <w:szCs w:val="24"/>
              </w:rPr>
              <w:t>Контактная работа - Аудиторные занятия</w:t>
            </w:r>
          </w:p>
        </w:tc>
        <w:tc>
          <w:tcPr>
            <w:tcW w:w="2206" w:type="dxa"/>
            <w:tcBorders>
              <w:top w:val="single" w:sz="4" w:space="0" w:color="000000"/>
              <w:left w:val="single" w:sz="4" w:space="0" w:color="000000"/>
              <w:bottom w:val="single" w:sz="4" w:space="0" w:color="000000"/>
              <w:right w:val="single" w:sz="4" w:space="0" w:color="000000"/>
            </w:tcBorders>
            <w:shd w:val="clear" w:color="auto" w:fill="FFFFFF"/>
          </w:tcPr>
          <w:p w:rsidR="00A81D1F" w:rsidRPr="009A0F38" w:rsidRDefault="001D2EC3">
            <w:pPr>
              <w:widowControl w:val="0"/>
              <w:spacing w:beforeAutospacing="1" w:after="0"/>
              <w:jc w:val="center"/>
              <w:rPr>
                <w:rFonts w:ascii="Times New Roman" w:hAnsi="Times New Roman"/>
                <w:b/>
                <w:bCs/>
                <w:color w:val="000000"/>
                <w:sz w:val="24"/>
                <w:szCs w:val="24"/>
              </w:rPr>
            </w:pPr>
            <w:r w:rsidRPr="009A0F38">
              <w:rPr>
                <w:rFonts w:ascii="Times New Roman" w:hAnsi="Times New Roman"/>
                <w:b/>
                <w:bCs/>
                <w:color w:val="000000"/>
                <w:sz w:val="24"/>
                <w:szCs w:val="24"/>
              </w:rPr>
              <w:t>16</w:t>
            </w:r>
          </w:p>
        </w:tc>
        <w:tc>
          <w:tcPr>
            <w:tcW w:w="2011" w:type="dxa"/>
            <w:tcBorders>
              <w:top w:val="single" w:sz="4" w:space="0" w:color="000000"/>
              <w:left w:val="single" w:sz="4" w:space="0" w:color="000000"/>
              <w:bottom w:val="single" w:sz="4" w:space="0" w:color="000000"/>
              <w:right w:val="single" w:sz="4" w:space="0" w:color="000000"/>
            </w:tcBorders>
            <w:shd w:val="clear" w:color="auto" w:fill="FFFFFF"/>
          </w:tcPr>
          <w:p w:rsidR="00A81D1F" w:rsidRPr="009A0F38" w:rsidRDefault="001D2EC3">
            <w:pPr>
              <w:widowControl w:val="0"/>
              <w:spacing w:beforeAutospacing="1" w:after="0"/>
              <w:jc w:val="center"/>
              <w:rPr>
                <w:rFonts w:ascii="Times New Roman" w:hAnsi="Times New Roman"/>
                <w:b/>
                <w:bCs/>
                <w:color w:val="000000"/>
                <w:sz w:val="24"/>
                <w:szCs w:val="24"/>
              </w:rPr>
            </w:pPr>
            <w:r w:rsidRPr="009A0F38">
              <w:rPr>
                <w:rFonts w:ascii="Times New Roman" w:hAnsi="Times New Roman"/>
                <w:b/>
                <w:bCs/>
                <w:color w:val="000000"/>
                <w:sz w:val="24"/>
                <w:szCs w:val="24"/>
              </w:rPr>
              <w:t>16</w:t>
            </w:r>
          </w:p>
        </w:tc>
      </w:tr>
      <w:tr w:rsidR="00A81D1F" w:rsidRPr="009A0F38">
        <w:tc>
          <w:tcPr>
            <w:tcW w:w="5704" w:type="dxa"/>
            <w:tcBorders>
              <w:top w:val="single" w:sz="4" w:space="0" w:color="000000"/>
              <w:left w:val="single" w:sz="4" w:space="0" w:color="000000"/>
              <w:bottom w:val="single" w:sz="4" w:space="0" w:color="000000"/>
              <w:right w:val="single" w:sz="4" w:space="0" w:color="000000"/>
            </w:tcBorders>
            <w:shd w:val="clear" w:color="auto" w:fill="FFFFFF"/>
          </w:tcPr>
          <w:p w:rsidR="00A81D1F" w:rsidRPr="009A0F38" w:rsidRDefault="001D2EC3">
            <w:pPr>
              <w:widowControl w:val="0"/>
              <w:spacing w:beforeAutospacing="1" w:after="0"/>
              <w:jc w:val="both"/>
              <w:rPr>
                <w:rFonts w:ascii="Times New Roman" w:hAnsi="Times New Roman"/>
                <w:color w:val="000000"/>
                <w:sz w:val="24"/>
                <w:szCs w:val="24"/>
              </w:rPr>
            </w:pPr>
            <w:r w:rsidRPr="009A0F38">
              <w:rPr>
                <w:rFonts w:ascii="Times New Roman" w:hAnsi="Times New Roman"/>
                <w:i/>
                <w:iCs/>
                <w:color w:val="000000"/>
                <w:sz w:val="24"/>
                <w:szCs w:val="24"/>
              </w:rPr>
              <w:t>Лекции</w:t>
            </w:r>
          </w:p>
        </w:tc>
        <w:tc>
          <w:tcPr>
            <w:tcW w:w="2206" w:type="dxa"/>
            <w:tcBorders>
              <w:top w:val="single" w:sz="4" w:space="0" w:color="000000"/>
              <w:left w:val="single" w:sz="4" w:space="0" w:color="000000"/>
              <w:bottom w:val="single" w:sz="4" w:space="0" w:color="000000"/>
              <w:right w:val="single" w:sz="4" w:space="0" w:color="000000"/>
            </w:tcBorders>
            <w:shd w:val="clear" w:color="auto" w:fill="FFFFFF"/>
          </w:tcPr>
          <w:p w:rsidR="00A81D1F" w:rsidRPr="009A0F38" w:rsidRDefault="001D2EC3">
            <w:pPr>
              <w:widowControl w:val="0"/>
              <w:spacing w:beforeAutospacing="1" w:after="0"/>
              <w:jc w:val="center"/>
              <w:rPr>
                <w:rFonts w:ascii="Times New Roman" w:hAnsi="Times New Roman"/>
                <w:color w:val="000000"/>
                <w:sz w:val="24"/>
                <w:szCs w:val="24"/>
              </w:rPr>
            </w:pPr>
            <w:r w:rsidRPr="009A0F38">
              <w:rPr>
                <w:rFonts w:ascii="Times New Roman" w:hAnsi="Times New Roman"/>
                <w:color w:val="000000"/>
                <w:sz w:val="24"/>
                <w:szCs w:val="24"/>
              </w:rPr>
              <w:t>4</w:t>
            </w:r>
          </w:p>
        </w:tc>
        <w:tc>
          <w:tcPr>
            <w:tcW w:w="2011" w:type="dxa"/>
            <w:tcBorders>
              <w:top w:val="single" w:sz="4" w:space="0" w:color="000000"/>
              <w:left w:val="single" w:sz="4" w:space="0" w:color="000000"/>
              <w:bottom w:val="single" w:sz="4" w:space="0" w:color="000000"/>
              <w:right w:val="single" w:sz="4" w:space="0" w:color="000000"/>
            </w:tcBorders>
            <w:shd w:val="clear" w:color="auto" w:fill="FFFFFF"/>
          </w:tcPr>
          <w:p w:rsidR="00A81D1F" w:rsidRPr="009A0F38" w:rsidRDefault="001D2EC3">
            <w:pPr>
              <w:widowControl w:val="0"/>
              <w:spacing w:beforeAutospacing="1" w:after="0"/>
              <w:jc w:val="center"/>
              <w:rPr>
                <w:rFonts w:ascii="Times New Roman" w:hAnsi="Times New Roman"/>
                <w:color w:val="000000"/>
                <w:sz w:val="24"/>
                <w:szCs w:val="24"/>
              </w:rPr>
            </w:pPr>
            <w:r w:rsidRPr="009A0F38">
              <w:rPr>
                <w:rFonts w:ascii="Times New Roman" w:hAnsi="Times New Roman"/>
                <w:color w:val="000000"/>
                <w:sz w:val="24"/>
                <w:szCs w:val="24"/>
              </w:rPr>
              <w:t>4</w:t>
            </w:r>
          </w:p>
        </w:tc>
      </w:tr>
      <w:tr w:rsidR="00A81D1F" w:rsidRPr="009A0F38">
        <w:tc>
          <w:tcPr>
            <w:tcW w:w="5704" w:type="dxa"/>
            <w:tcBorders>
              <w:top w:val="single" w:sz="4" w:space="0" w:color="000000"/>
              <w:left w:val="single" w:sz="4" w:space="0" w:color="000000"/>
              <w:bottom w:val="single" w:sz="4" w:space="0" w:color="000000"/>
              <w:right w:val="single" w:sz="4" w:space="0" w:color="000000"/>
            </w:tcBorders>
            <w:shd w:val="clear" w:color="auto" w:fill="FFFFFF"/>
          </w:tcPr>
          <w:p w:rsidR="00A81D1F" w:rsidRPr="009A0F38" w:rsidRDefault="00743A91">
            <w:pPr>
              <w:widowControl w:val="0"/>
              <w:spacing w:beforeAutospacing="1" w:after="0"/>
              <w:jc w:val="both"/>
              <w:rPr>
                <w:rFonts w:ascii="Times New Roman" w:hAnsi="Times New Roman"/>
                <w:color w:val="000000"/>
                <w:sz w:val="24"/>
                <w:szCs w:val="24"/>
              </w:rPr>
            </w:pPr>
            <w:r w:rsidRPr="009A0F38">
              <w:rPr>
                <w:rFonts w:ascii="Times New Roman" w:hAnsi="Times New Roman"/>
                <w:i/>
                <w:sz w:val="24"/>
                <w:szCs w:val="24"/>
              </w:rPr>
              <w:t xml:space="preserve">Семинары, практические занятия  </w:t>
            </w:r>
          </w:p>
        </w:tc>
        <w:tc>
          <w:tcPr>
            <w:tcW w:w="2206" w:type="dxa"/>
            <w:tcBorders>
              <w:top w:val="single" w:sz="4" w:space="0" w:color="000000"/>
              <w:left w:val="single" w:sz="4" w:space="0" w:color="000000"/>
              <w:bottom w:val="single" w:sz="4" w:space="0" w:color="000000"/>
              <w:right w:val="single" w:sz="4" w:space="0" w:color="000000"/>
            </w:tcBorders>
            <w:shd w:val="clear" w:color="auto" w:fill="FFFFFF"/>
          </w:tcPr>
          <w:p w:rsidR="00A81D1F" w:rsidRPr="009A0F38" w:rsidRDefault="001D2EC3">
            <w:pPr>
              <w:widowControl w:val="0"/>
              <w:spacing w:beforeAutospacing="1" w:after="0"/>
              <w:jc w:val="center"/>
              <w:rPr>
                <w:rFonts w:ascii="Times New Roman" w:hAnsi="Times New Roman"/>
                <w:color w:val="000000"/>
                <w:sz w:val="24"/>
                <w:szCs w:val="24"/>
              </w:rPr>
            </w:pPr>
            <w:r w:rsidRPr="009A0F38">
              <w:rPr>
                <w:rFonts w:ascii="Times New Roman" w:hAnsi="Times New Roman"/>
                <w:color w:val="000000"/>
                <w:sz w:val="24"/>
                <w:szCs w:val="24"/>
              </w:rPr>
              <w:t>12</w:t>
            </w:r>
          </w:p>
        </w:tc>
        <w:tc>
          <w:tcPr>
            <w:tcW w:w="2011" w:type="dxa"/>
            <w:tcBorders>
              <w:top w:val="single" w:sz="4" w:space="0" w:color="000000"/>
              <w:left w:val="single" w:sz="4" w:space="0" w:color="000000"/>
              <w:bottom w:val="single" w:sz="4" w:space="0" w:color="000000"/>
              <w:right w:val="single" w:sz="4" w:space="0" w:color="000000"/>
            </w:tcBorders>
            <w:shd w:val="clear" w:color="auto" w:fill="FFFFFF"/>
          </w:tcPr>
          <w:p w:rsidR="00A81D1F" w:rsidRPr="009A0F38" w:rsidRDefault="001D2EC3">
            <w:pPr>
              <w:widowControl w:val="0"/>
              <w:spacing w:beforeAutospacing="1" w:after="0"/>
              <w:jc w:val="center"/>
              <w:rPr>
                <w:rFonts w:ascii="Times New Roman" w:hAnsi="Times New Roman"/>
                <w:color w:val="000000"/>
                <w:sz w:val="24"/>
                <w:szCs w:val="24"/>
              </w:rPr>
            </w:pPr>
            <w:r w:rsidRPr="009A0F38">
              <w:rPr>
                <w:rFonts w:ascii="Times New Roman" w:hAnsi="Times New Roman"/>
                <w:color w:val="000000"/>
                <w:sz w:val="24"/>
                <w:szCs w:val="24"/>
              </w:rPr>
              <w:t>12</w:t>
            </w:r>
          </w:p>
        </w:tc>
      </w:tr>
      <w:tr w:rsidR="00A81D1F" w:rsidRPr="009A0F38">
        <w:tc>
          <w:tcPr>
            <w:tcW w:w="5704" w:type="dxa"/>
            <w:tcBorders>
              <w:top w:val="single" w:sz="4" w:space="0" w:color="000000"/>
              <w:left w:val="single" w:sz="4" w:space="0" w:color="000000"/>
              <w:bottom w:val="single" w:sz="4" w:space="0" w:color="000000"/>
              <w:right w:val="single" w:sz="4" w:space="0" w:color="000000"/>
            </w:tcBorders>
            <w:shd w:val="clear" w:color="auto" w:fill="FFFFFF"/>
          </w:tcPr>
          <w:p w:rsidR="00A81D1F" w:rsidRPr="009A0F38" w:rsidRDefault="001D2EC3">
            <w:pPr>
              <w:widowControl w:val="0"/>
              <w:spacing w:beforeAutospacing="1" w:after="0"/>
              <w:jc w:val="both"/>
              <w:rPr>
                <w:rFonts w:ascii="Times New Roman" w:hAnsi="Times New Roman"/>
                <w:color w:val="000000"/>
                <w:sz w:val="24"/>
                <w:szCs w:val="24"/>
              </w:rPr>
            </w:pPr>
            <w:r w:rsidRPr="009A0F38">
              <w:rPr>
                <w:rFonts w:ascii="Times New Roman" w:hAnsi="Times New Roman"/>
                <w:b/>
                <w:bCs/>
                <w:color w:val="000000"/>
                <w:sz w:val="24"/>
                <w:szCs w:val="24"/>
              </w:rPr>
              <w:t>Самостоятельная работа</w:t>
            </w:r>
          </w:p>
        </w:tc>
        <w:tc>
          <w:tcPr>
            <w:tcW w:w="2206" w:type="dxa"/>
            <w:tcBorders>
              <w:top w:val="single" w:sz="4" w:space="0" w:color="000000"/>
              <w:left w:val="single" w:sz="4" w:space="0" w:color="000000"/>
              <w:bottom w:val="single" w:sz="4" w:space="0" w:color="000000"/>
              <w:right w:val="single" w:sz="4" w:space="0" w:color="000000"/>
            </w:tcBorders>
            <w:shd w:val="clear" w:color="auto" w:fill="FFFFFF"/>
          </w:tcPr>
          <w:p w:rsidR="00A81D1F" w:rsidRPr="009A0F38" w:rsidRDefault="001D2EC3">
            <w:pPr>
              <w:widowControl w:val="0"/>
              <w:spacing w:beforeAutospacing="1" w:after="0"/>
              <w:jc w:val="center"/>
              <w:rPr>
                <w:rFonts w:ascii="Times New Roman" w:hAnsi="Times New Roman"/>
                <w:b/>
                <w:bCs/>
                <w:color w:val="000000"/>
                <w:sz w:val="24"/>
                <w:szCs w:val="24"/>
              </w:rPr>
            </w:pPr>
            <w:r w:rsidRPr="009A0F38">
              <w:rPr>
                <w:rFonts w:ascii="Times New Roman" w:hAnsi="Times New Roman"/>
                <w:b/>
                <w:bCs/>
                <w:color w:val="000000"/>
                <w:sz w:val="24"/>
                <w:szCs w:val="24"/>
              </w:rPr>
              <w:t>92</w:t>
            </w:r>
          </w:p>
        </w:tc>
        <w:tc>
          <w:tcPr>
            <w:tcW w:w="2011" w:type="dxa"/>
            <w:tcBorders>
              <w:top w:val="single" w:sz="4" w:space="0" w:color="000000"/>
              <w:left w:val="single" w:sz="4" w:space="0" w:color="000000"/>
              <w:bottom w:val="single" w:sz="4" w:space="0" w:color="000000"/>
              <w:right w:val="single" w:sz="4" w:space="0" w:color="000000"/>
            </w:tcBorders>
            <w:shd w:val="clear" w:color="auto" w:fill="FFFFFF"/>
          </w:tcPr>
          <w:p w:rsidR="00A81D1F" w:rsidRPr="009A0F38" w:rsidRDefault="001D2EC3">
            <w:pPr>
              <w:widowControl w:val="0"/>
              <w:spacing w:beforeAutospacing="1" w:after="0"/>
              <w:jc w:val="center"/>
              <w:rPr>
                <w:rFonts w:ascii="Times New Roman" w:hAnsi="Times New Roman"/>
                <w:b/>
                <w:bCs/>
                <w:color w:val="000000"/>
                <w:sz w:val="24"/>
                <w:szCs w:val="24"/>
              </w:rPr>
            </w:pPr>
            <w:r w:rsidRPr="009A0F38">
              <w:rPr>
                <w:rFonts w:ascii="Times New Roman" w:hAnsi="Times New Roman"/>
                <w:b/>
                <w:bCs/>
                <w:color w:val="000000"/>
                <w:sz w:val="24"/>
                <w:szCs w:val="24"/>
              </w:rPr>
              <w:t>92</w:t>
            </w:r>
          </w:p>
        </w:tc>
      </w:tr>
      <w:tr w:rsidR="00A81D1F" w:rsidRPr="009A0F38">
        <w:tc>
          <w:tcPr>
            <w:tcW w:w="5704" w:type="dxa"/>
            <w:tcBorders>
              <w:top w:val="single" w:sz="4" w:space="0" w:color="000000"/>
              <w:left w:val="single" w:sz="4" w:space="0" w:color="000000"/>
              <w:bottom w:val="single" w:sz="4" w:space="0" w:color="000000"/>
              <w:right w:val="single" w:sz="4" w:space="0" w:color="000000"/>
            </w:tcBorders>
            <w:shd w:val="clear" w:color="auto" w:fill="FFFFFF"/>
          </w:tcPr>
          <w:p w:rsidR="00A81D1F" w:rsidRPr="009A0F38" w:rsidRDefault="001D2EC3">
            <w:pPr>
              <w:widowControl w:val="0"/>
              <w:spacing w:beforeAutospacing="1" w:after="0"/>
              <w:jc w:val="both"/>
              <w:rPr>
                <w:rFonts w:ascii="Times New Roman" w:hAnsi="Times New Roman"/>
                <w:color w:val="000000"/>
                <w:sz w:val="24"/>
                <w:szCs w:val="24"/>
              </w:rPr>
            </w:pPr>
            <w:r w:rsidRPr="009A0F38">
              <w:rPr>
                <w:rFonts w:ascii="Times New Roman" w:hAnsi="Times New Roman"/>
                <w:i/>
                <w:iCs/>
                <w:color w:val="000000"/>
                <w:sz w:val="24"/>
                <w:szCs w:val="24"/>
              </w:rPr>
              <w:t>Вид текущего контроля</w:t>
            </w:r>
          </w:p>
        </w:tc>
        <w:tc>
          <w:tcPr>
            <w:tcW w:w="2206" w:type="dxa"/>
            <w:tcBorders>
              <w:top w:val="single" w:sz="4" w:space="0" w:color="000000"/>
              <w:left w:val="single" w:sz="4" w:space="0" w:color="000000"/>
              <w:bottom w:val="single" w:sz="4" w:space="0" w:color="000000"/>
              <w:right w:val="single" w:sz="4" w:space="0" w:color="000000"/>
            </w:tcBorders>
            <w:shd w:val="clear" w:color="auto" w:fill="FFFFFF"/>
          </w:tcPr>
          <w:p w:rsidR="00A81D1F" w:rsidRPr="009A0F38" w:rsidRDefault="001D2EC3">
            <w:pPr>
              <w:widowControl w:val="0"/>
              <w:spacing w:beforeAutospacing="1" w:after="0"/>
              <w:jc w:val="center"/>
              <w:rPr>
                <w:rFonts w:ascii="Times New Roman" w:hAnsi="Times New Roman"/>
                <w:color w:val="000000"/>
                <w:sz w:val="24"/>
                <w:szCs w:val="24"/>
              </w:rPr>
            </w:pPr>
            <w:r w:rsidRPr="009A0F38">
              <w:rPr>
                <w:rFonts w:ascii="Times New Roman" w:hAnsi="Times New Roman"/>
                <w:color w:val="000000"/>
                <w:sz w:val="24"/>
                <w:szCs w:val="24"/>
              </w:rPr>
              <w:t>Контрольная работа</w:t>
            </w:r>
          </w:p>
        </w:tc>
        <w:tc>
          <w:tcPr>
            <w:tcW w:w="2011" w:type="dxa"/>
            <w:tcBorders>
              <w:top w:val="single" w:sz="4" w:space="0" w:color="000000"/>
              <w:left w:val="single" w:sz="4" w:space="0" w:color="000000"/>
              <w:bottom w:val="single" w:sz="4" w:space="0" w:color="000000"/>
              <w:right w:val="single" w:sz="4" w:space="0" w:color="000000"/>
            </w:tcBorders>
            <w:shd w:val="clear" w:color="auto" w:fill="FFFFFF"/>
          </w:tcPr>
          <w:p w:rsidR="00A81D1F" w:rsidRPr="009A0F38" w:rsidRDefault="001D2EC3">
            <w:pPr>
              <w:widowControl w:val="0"/>
              <w:spacing w:beforeAutospacing="1" w:after="0"/>
              <w:jc w:val="center"/>
              <w:rPr>
                <w:rFonts w:ascii="Times New Roman" w:hAnsi="Times New Roman"/>
                <w:color w:val="000000"/>
                <w:sz w:val="24"/>
                <w:szCs w:val="24"/>
              </w:rPr>
            </w:pPr>
            <w:r w:rsidRPr="009A0F38">
              <w:rPr>
                <w:rFonts w:ascii="Times New Roman" w:hAnsi="Times New Roman"/>
                <w:color w:val="000000"/>
                <w:sz w:val="24"/>
                <w:szCs w:val="24"/>
              </w:rPr>
              <w:t>Контрольная работа</w:t>
            </w:r>
          </w:p>
        </w:tc>
      </w:tr>
      <w:tr w:rsidR="00A81D1F" w:rsidRPr="009A0F38">
        <w:tc>
          <w:tcPr>
            <w:tcW w:w="5704" w:type="dxa"/>
            <w:tcBorders>
              <w:top w:val="single" w:sz="4" w:space="0" w:color="000000"/>
              <w:left w:val="single" w:sz="4" w:space="0" w:color="000000"/>
              <w:bottom w:val="single" w:sz="4" w:space="0" w:color="000000"/>
              <w:right w:val="single" w:sz="4" w:space="0" w:color="000000"/>
            </w:tcBorders>
            <w:shd w:val="clear" w:color="auto" w:fill="FFFFFF"/>
          </w:tcPr>
          <w:p w:rsidR="00A81D1F" w:rsidRPr="009A0F38" w:rsidRDefault="001D2EC3">
            <w:pPr>
              <w:widowControl w:val="0"/>
              <w:spacing w:beforeAutospacing="1" w:after="0"/>
              <w:jc w:val="both"/>
              <w:rPr>
                <w:rFonts w:ascii="Times New Roman" w:hAnsi="Times New Roman"/>
                <w:color w:val="000000"/>
                <w:sz w:val="24"/>
                <w:szCs w:val="24"/>
              </w:rPr>
            </w:pPr>
            <w:r w:rsidRPr="009A0F38">
              <w:rPr>
                <w:rFonts w:ascii="Times New Roman" w:hAnsi="Times New Roman"/>
                <w:color w:val="000000"/>
                <w:sz w:val="24"/>
                <w:szCs w:val="24"/>
              </w:rPr>
              <w:t>Вид промежуточной аттестации</w:t>
            </w:r>
          </w:p>
        </w:tc>
        <w:tc>
          <w:tcPr>
            <w:tcW w:w="2206" w:type="dxa"/>
            <w:tcBorders>
              <w:top w:val="single" w:sz="4" w:space="0" w:color="000000"/>
              <w:left w:val="single" w:sz="4" w:space="0" w:color="000000"/>
              <w:bottom w:val="single" w:sz="4" w:space="0" w:color="000000"/>
              <w:right w:val="single" w:sz="4" w:space="0" w:color="000000"/>
            </w:tcBorders>
            <w:shd w:val="clear" w:color="auto" w:fill="FFFFFF"/>
          </w:tcPr>
          <w:p w:rsidR="00A81D1F" w:rsidRPr="009A0F38" w:rsidRDefault="001D2EC3">
            <w:pPr>
              <w:widowControl w:val="0"/>
              <w:spacing w:beforeAutospacing="1" w:after="0"/>
              <w:jc w:val="center"/>
              <w:rPr>
                <w:rFonts w:ascii="Times New Roman" w:hAnsi="Times New Roman"/>
                <w:color w:val="000000"/>
                <w:sz w:val="24"/>
                <w:szCs w:val="24"/>
              </w:rPr>
            </w:pPr>
            <w:r w:rsidRPr="009A0F38">
              <w:rPr>
                <w:rFonts w:ascii="Times New Roman" w:hAnsi="Times New Roman"/>
                <w:color w:val="000000"/>
                <w:sz w:val="24"/>
                <w:szCs w:val="24"/>
              </w:rPr>
              <w:t>экзамен</w:t>
            </w:r>
          </w:p>
        </w:tc>
        <w:tc>
          <w:tcPr>
            <w:tcW w:w="2011" w:type="dxa"/>
            <w:tcBorders>
              <w:top w:val="single" w:sz="4" w:space="0" w:color="000000"/>
              <w:left w:val="single" w:sz="4" w:space="0" w:color="000000"/>
              <w:bottom w:val="single" w:sz="4" w:space="0" w:color="000000"/>
              <w:right w:val="single" w:sz="4" w:space="0" w:color="000000"/>
            </w:tcBorders>
            <w:shd w:val="clear" w:color="auto" w:fill="FFFFFF"/>
          </w:tcPr>
          <w:p w:rsidR="00A81D1F" w:rsidRPr="009A0F38" w:rsidRDefault="001D2EC3">
            <w:pPr>
              <w:widowControl w:val="0"/>
              <w:spacing w:beforeAutospacing="1" w:after="0"/>
              <w:jc w:val="center"/>
              <w:rPr>
                <w:rFonts w:ascii="Times New Roman" w:hAnsi="Times New Roman"/>
                <w:color w:val="000000"/>
                <w:sz w:val="24"/>
                <w:szCs w:val="24"/>
              </w:rPr>
            </w:pPr>
            <w:r w:rsidRPr="009A0F38">
              <w:rPr>
                <w:rFonts w:ascii="Times New Roman" w:hAnsi="Times New Roman"/>
                <w:color w:val="000000"/>
                <w:sz w:val="24"/>
                <w:szCs w:val="24"/>
              </w:rPr>
              <w:t>экзамен</w:t>
            </w:r>
          </w:p>
        </w:tc>
      </w:tr>
    </w:tbl>
    <w:p w:rsidR="00A81D1F" w:rsidRDefault="00A81D1F">
      <w:pPr>
        <w:pStyle w:val="1"/>
        <w:spacing w:before="0" w:line="360" w:lineRule="auto"/>
        <w:jc w:val="both"/>
        <w:rPr>
          <w:rFonts w:ascii="Times New Roman" w:hAnsi="Times New Roman" w:cs="Times New Roman"/>
          <w:color w:val="auto"/>
        </w:rPr>
      </w:pPr>
    </w:p>
    <w:p w:rsidR="00A81D1F" w:rsidRDefault="00A81D1F">
      <w:pPr>
        <w:pStyle w:val="1"/>
        <w:spacing w:before="0" w:line="360" w:lineRule="auto"/>
        <w:jc w:val="both"/>
        <w:rPr>
          <w:rFonts w:ascii="Times New Roman" w:hAnsi="Times New Roman" w:cs="Times New Roman"/>
          <w:color w:val="auto"/>
        </w:rPr>
      </w:pPr>
    </w:p>
    <w:p w:rsidR="00A81D1F" w:rsidRPr="009A0F38" w:rsidRDefault="001D2EC3">
      <w:pPr>
        <w:pStyle w:val="1"/>
        <w:spacing w:before="0" w:line="360" w:lineRule="auto"/>
        <w:jc w:val="both"/>
        <w:rPr>
          <w:rFonts w:ascii="Times New Roman" w:hAnsi="Times New Roman" w:cs="Times New Roman"/>
          <w:color w:val="auto"/>
        </w:rPr>
      </w:pPr>
      <w:r w:rsidRPr="009A0F38">
        <w:rPr>
          <w:rFonts w:ascii="Times New Roman" w:hAnsi="Times New Roman" w:cs="Times New Roman"/>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A81D1F" w:rsidRPr="009A0F38" w:rsidRDefault="001D2EC3">
      <w:pPr>
        <w:pStyle w:val="1"/>
        <w:spacing w:before="0" w:after="174" w:line="259" w:lineRule="auto"/>
        <w:ind w:left="284" w:hanging="10"/>
        <w:jc w:val="both"/>
        <w:rPr>
          <w:rFonts w:ascii="Times New Roman" w:eastAsia="Times New Roman" w:hAnsi="Times New Roman" w:cs="Times New Roman"/>
          <w:bCs w:val="0"/>
          <w:color w:val="000000"/>
        </w:rPr>
      </w:pPr>
      <w:bookmarkStart w:id="6" w:name="_Toc103613003"/>
      <w:r w:rsidRPr="009A0F38">
        <w:rPr>
          <w:rFonts w:ascii="Times New Roman" w:eastAsia="Times New Roman" w:hAnsi="Times New Roman" w:cs="Times New Roman"/>
          <w:bCs w:val="0"/>
          <w:color w:val="000000"/>
        </w:rPr>
        <w:t>5.1. Содержание дисциплины</w:t>
      </w:r>
      <w:bookmarkEnd w:id="6"/>
    </w:p>
    <w:p w:rsidR="00A81D1F" w:rsidRPr="009A0F38" w:rsidRDefault="001D2EC3">
      <w:pPr>
        <w:pStyle w:val="63"/>
        <w:shd w:val="clear" w:color="auto" w:fill="auto"/>
        <w:spacing w:before="0" w:after="0" w:line="360" w:lineRule="auto"/>
        <w:ind w:right="-1" w:firstLine="709"/>
        <w:jc w:val="both"/>
        <w:rPr>
          <w:rFonts w:cs="Times New Roman"/>
          <w:b/>
          <w:spacing w:val="0"/>
          <w:sz w:val="28"/>
          <w:szCs w:val="28"/>
        </w:rPr>
      </w:pPr>
      <w:bookmarkStart w:id="7" w:name="_Hlk503740878"/>
      <w:bookmarkEnd w:id="7"/>
      <w:r w:rsidRPr="009A0F38">
        <w:rPr>
          <w:rStyle w:val="46"/>
          <w:rFonts w:cs="Times New Roman"/>
          <w:b/>
          <w:spacing w:val="0"/>
          <w:sz w:val="28"/>
          <w:szCs w:val="28"/>
        </w:rPr>
        <w:t xml:space="preserve">Тема 1. Теоретические представления об эффективности и результативности бизнеса. Основы концепции </w:t>
      </w:r>
      <w:r w:rsidRPr="009A0F38">
        <w:rPr>
          <w:rStyle w:val="46"/>
          <w:rFonts w:cs="Times New Roman"/>
          <w:b/>
          <w:spacing w:val="0"/>
          <w:sz w:val="28"/>
          <w:szCs w:val="28"/>
          <w:lang w:val="en-US"/>
        </w:rPr>
        <w:t>Performance</w:t>
      </w:r>
      <w:r w:rsidRPr="009A0F38">
        <w:rPr>
          <w:rStyle w:val="46"/>
          <w:rFonts w:cs="Times New Roman"/>
          <w:b/>
          <w:spacing w:val="0"/>
          <w:sz w:val="28"/>
          <w:szCs w:val="28"/>
        </w:rPr>
        <w:t xml:space="preserve"> </w:t>
      </w:r>
      <w:r w:rsidRPr="009A0F38">
        <w:rPr>
          <w:rStyle w:val="46"/>
          <w:rFonts w:cs="Times New Roman"/>
          <w:b/>
          <w:spacing w:val="0"/>
          <w:sz w:val="28"/>
          <w:szCs w:val="28"/>
          <w:lang w:val="en-US"/>
        </w:rPr>
        <w:t>Management</w:t>
      </w:r>
      <w:r w:rsidRPr="009A0F38">
        <w:rPr>
          <w:rStyle w:val="46"/>
          <w:rFonts w:cs="Times New Roman"/>
          <w:b/>
          <w:spacing w:val="0"/>
          <w:sz w:val="28"/>
          <w:szCs w:val="28"/>
        </w:rPr>
        <w:t>.</w:t>
      </w:r>
    </w:p>
    <w:p w:rsidR="00A81D1F" w:rsidRPr="009A0F38" w:rsidRDefault="001D2EC3">
      <w:pPr>
        <w:spacing w:after="0" w:line="360" w:lineRule="auto"/>
        <w:ind w:firstLine="567"/>
        <w:jc w:val="both"/>
        <w:rPr>
          <w:rFonts w:ascii="Times New Roman" w:hAnsi="Times New Roman"/>
          <w:sz w:val="28"/>
          <w:szCs w:val="28"/>
        </w:rPr>
      </w:pPr>
      <w:r w:rsidRPr="009A0F38">
        <w:rPr>
          <w:rFonts w:ascii="Times New Roman" w:hAnsi="Times New Roman"/>
          <w:sz w:val="28"/>
          <w:szCs w:val="28"/>
        </w:rPr>
        <w:t>Проблема эффективности как важнейшая проблема экономики и менеджмента. Эффективность в смысле результативности (</w:t>
      </w:r>
      <w:proofErr w:type="spellStart"/>
      <w:r w:rsidRPr="009A0F38">
        <w:rPr>
          <w:rFonts w:ascii="Times New Roman" w:hAnsi="Times New Roman"/>
          <w:sz w:val="28"/>
          <w:szCs w:val="28"/>
        </w:rPr>
        <w:t>efficacy</w:t>
      </w:r>
      <w:proofErr w:type="spellEnd"/>
      <w:r w:rsidRPr="009A0F38">
        <w:rPr>
          <w:rFonts w:ascii="Times New Roman" w:hAnsi="Times New Roman"/>
          <w:sz w:val="28"/>
          <w:szCs w:val="28"/>
        </w:rPr>
        <w:t>), действенности (</w:t>
      </w:r>
      <w:proofErr w:type="spellStart"/>
      <w:r w:rsidRPr="009A0F38">
        <w:rPr>
          <w:rFonts w:ascii="Times New Roman" w:hAnsi="Times New Roman"/>
          <w:sz w:val="28"/>
          <w:szCs w:val="28"/>
        </w:rPr>
        <w:t>effectiveness</w:t>
      </w:r>
      <w:proofErr w:type="spellEnd"/>
      <w:r w:rsidRPr="009A0F38">
        <w:rPr>
          <w:rFonts w:ascii="Times New Roman" w:hAnsi="Times New Roman"/>
          <w:sz w:val="28"/>
          <w:szCs w:val="28"/>
        </w:rPr>
        <w:t>), продуктивности / производительности / экономичности (</w:t>
      </w:r>
      <w:proofErr w:type="spellStart"/>
      <w:r w:rsidRPr="009A0F38">
        <w:rPr>
          <w:rFonts w:ascii="Times New Roman" w:hAnsi="Times New Roman"/>
          <w:sz w:val="28"/>
          <w:szCs w:val="28"/>
        </w:rPr>
        <w:t>efficiency</w:t>
      </w:r>
      <w:proofErr w:type="spellEnd"/>
      <w:r w:rsidRPr="009A0F38">
        <w:rPr>
          <w:rFonts w:ascii="Times New Roman" w:hAnsi="Times New Roman"/>
          <w:sz w:val="28"/>
          <w:szCs w:val="28"/>
        </w:rPr>
        <w:t xml:space="preserve">). </w:t>
      </w:r>
    </w:p>
    <w:p w:rsidR="00A81D1F" w:rsidRPr="009A0F38" w:rsidRDefault="001D2EC3">
      <w:pPr>
        <w:spacing w:after="0" w:line="360" w:lineRule="auto"/>
        <w:ind w:firstLine="567"/>
        <w:jc w:val="both"/>
        <w:rPr>
          <w:rFonts w:ascii="Times New Roman" w:hAnsi="Times New Roman"/>
          <w:sz w:val="28"/>
          <w:szCs w:val="28"/>
        </w:rPr>
      </w:pPr>
      <w:r w:rsidRPr="009A0F38">
        <w:rPr>
          <w:rFonts w:ascii="Times New Roman" w:hAnsi="Times New Roman"/>
          <w:sz w:val="28"/>
          <w:szCs w:val="28"/>
        </w:rPr>
        <w:t>Определение экономической и ресурсной эффективности. Эволюция показателей эффективности деятельности организации.</w:t>
      </w:r>
    </w:p>
    <w:p w:rsidR="00A81D1F" w:rsidRPr="009A0F38" w:rsidRDefault="001D2EC3">
      <w:pPr>
        <w:spacing w:after="0" w:line="360" w:lineRule="auto"/>
        <w:ind w:firstLine="567"/>
        <w:jc w:val="both"/>
        <w:rPr>
          <w:rFonts w:ascii="Times New Roman" w:hAnsi="Times New Roman"/>
          <w:sz w:val="28"/>
          <w:szCs w:val="28"/>
        </w:rPr>
      </w:pPr>
      <w:r w:rsidRPr="009A0F38">
        <w:rPr>
          <w:rFonts w:ascii="Times New Roman" w:hAnsi="Times New Roman"/>
          <w:sz w:val="28"/>
          <w:szCs w:val="28"/>
        </w:rPr>
        <w:t xml:space="preserve">Методы повышения экономической эффективности. </w:t>
      </w:r>
    </w:p>
    <w:p w:rsidR="00A81D1F" w:rsidRPr="009A0F38" w:rsidRDefault="001D2EC3">
      <w:pPr>
        <w:spacing w:after="0" w:line="360" w:lineRule="auto"/>
        <w:ind w:firstLine="567"/>
        <w:jc w:val="both"/>
        <w:rPr>
          <w:rFonts w:ascii="Times New Roman" w:hAnsi="Times New Roman"/>
          <w:sz w:val="28"/>
          <w:szCs w:val="28"/>
        </w:rPr>
      </w:pPr>
      <w:r w:rsidRPr="009A0F38">
        <w:rPr>
          <w:rFonts w:ascii="Times New Roman" w:hAnsi="Times New Roman"/>
          <w:sz w:val="28"/>
          <w:szCs w:val="28"/>
        </w:rPr>
        <w:t>Основы концепции «</w:t>
      </w:r>
      <w:proofErr w:type="spellStart"/>
      <w:r w:rsidRPr="009A0F38">
        <w:rPr>
          <w:rFonts w:ascii="Times New Roman" w:hAnsi="Times New Roman"/>
          <w:sz w:val="28"/>
          <w:szCs w:val="28"/>
        </w:rPr>
        <w:t>Performance</w:t>
      </w:r>
      <w:proofErr w:type="spellEnd"/>
      <w:r w:rsidRPr="009A0F38">
        <w:rPr>
          <w:rFonts w:ascii="Times New Roman" w:hAnsi="Times New Roman"/>
          <w:sz w:val="28"/>
          <w:szCs w:val="28"/>
        </w:rPr>
        <w:t xml:space="preserve"> </w:t>
      </w:r>
      <w:proofErr w:type="spellStart"/>
      <w:r w:rsidRPr="009A0F38">
        <w:rPr>
          <w:rFonts w:ascii="Times New Roman" w:hAnsi="Times New Roman"/>
          <w:sz w:val="28"/>
          <w:szCs w:val="28"/>
        </w:rPr>
        <w:t>Management</w:t>
      </w:r>
      <w:proofErr w:type="spellEnd"/>
      <w:r w:rsidRPr="009A0F38">
        <w:rPr>
          <w:rFonts w:ascii="Times New Roman" w:hAnsi="Times New Roman"/>
          <w:sz w:val="28"/>
          <w:szCs w:val="28"/>
        </w:rPr>
        <w:t xml:space="preserve">». Управление результативностью. </w:t>
      </w:r>
    </w:p>
    <w:p w:rsidR="00A81D1F" w:rsidRPr="009A0F38" w:rsidRDefault="001D2EC3">
      <w:pPr>
        <w:spacing w:after="0" w:line="360" w:lineRule="auto"/>
        <w:ind w:firstLine="567"/>
        <w:jc w:val="both"/>
        <w:rPr>
          <w:rFonts w:ascii="Times New Roman" w:hAnsi="Times New Roman"/>
          <w:sz w:val="28"/>
          <w:szCs w:val="28"/>
        </w:rPr>
      </w:pPr>
      <w:r w:rsidRPr="009A0F38">
        <w:rPr>
          <w:rFonts w:ascii="Times New Roman" w:hAnsi="Times New Roman"/>
          <w:sz w:val="28"/>
          <w:szCs w:val="28"/>
        </w:rPr>
        <w:t xml:space="preserve">Понятия достоверности, надежности и информативности показателей. Финансовые и нефинансовые показатели. Система нефинансовых показателей. </w:t>
      </w:r>
      <w:r w:rsidRPr="009A0F38">
        <w:rPr>
          <w:rFonts w:ascii="Times New Roman" w:hAnsi="Times New Roman"/>
          <w:sz w:val="28"/>
          <w:szCs w:val="28"/>
        </w:rPr>
        <w:lastRenderedPageBreak/>
        <w:t xml:space="preserve">Проблемы несбалансированности и «противоречивости» финансовых и нефинансовых показателей. </w:t>
      </w:r>
    </w:p>
    <w:p w:rsidR="00A81D1F" w:rsidRPr="009A0F38" w:rsidRDefault="001D2EC3">
      <w:pPr>
        <w:pStyle w:val="63"/>
        <w:shd w:val="clear" w:color="auto" w:fill="auto"/>
        <w:spacing w:before="0" w:after="0" w:line="360" w:lineRule="auto"/>
        <w:ind w:right="-1" w:firstLine="709"/>
        <w:jc w:val="both"/>
        <w:rPr>
          <w:rFonts w:cs="Times New Roman"/>
          <w:b/>
          <w:spacing w:val="0"/>
          <w:sz w:val="28"/>
          <w:szCs w:val="28"/>
        </w:rPr>
      </w:pPr>
      <w:r w:rsidRPr="009A0F38">
        <w:rPr>
          <w:rStyle w:val="46"/>
          <w:rFonts w:cs="Times New Roman"/>
          <w:b/>
          <w:spacing w:val="0"/>
          <w:sz w:val="28"/>
          <w:szCs w:val="28"/>
        </w:rPr>
        <w:t>Тема 2. Научные представления о п</w:t>
      </w:r>
      <w:r w:rsidRPr="009A0F38">
        <w:rPr>
          <w:rFonts w:cs="Times New Roman"/>
          <w:b/>
          <w:bCs/>
          <w:spacing w:val="0"/>
          <w:sz w:val="28"/>
          <w:szCs w:val="28"/>
          <w:shd w:val="clear" w:color="auto" w:fill="FFFFFF"/>
        </w:rPr>
        <w:t>ринятии ценовых решений и решений по продуктам в целях управления эффективностью</w:t>
      </w:r>
    </w:p>
    <w:p w:rsidR="00A81D1F" w:rsidRPr="009A0F38" w:rsidRDefault="001D2EC3">
      <w:pPr>
        <w:spacing w:after="0" w:line="360" w:lineRule="auto"/>
        <w:ind w:firstLine="567"/>
        <w:jc w:val="both"/>
        <w:rPr>
          <w:rFonts w:ascii="Times New Roman" w:hAnsi="Times New Roman"/>
          <w:sz w:val="28"/>
          <w:szCs w:val="28"/>
          <w:shd w:val="clear" w:color="auto" w:fill="FFFFFF"/>
        </w:rPr>
      </w:pPr>
      <w:r w:rsidRPr="009A0F38">
        <w:rPr>
          <w:rFonts w:ascii="Times New Roman" w:hAnsi="Times New Roman"/>
          <w:bCs/>
          <w:sz w:val="28"/>
          <w:szCs w:val="28"/>
          <w:shd w:val="clear" w:color="auto" w:fill="FFFFFF"/>
        </w:rPr>
        <w:t xml:space="preserve">Научные взгляды о релевантности денежных потоков и возможностях их использования при принятии оперативных решений по одобрению / отклонению контрактов, ценообразованию и проведению сопоставления «затраты- выгоды» в системе управления эффективностью бизнеса. </w:t>
      </w:r>
    </w:p>
    <w:p w:rsidR="00A81D1F" w:rsidRPr="009A0F38" w:rsidRDefault="001D2EC3">
      <w:pPr>
        <w:spacing w:after="0" w:line="360" w:lineRule="auto"/>
        <w:ind w:firstLine="567"/>
        <w:jc w:val="both"/>
        <w:rPr>
          <w:rFonts w:ascii="Times New Roman" w:hAnsi="Times New Roman"/>
          <w:sz w:val="28"/>
          <w:szCs w:val="28"/>
          <w:shd w:val="clear" w:color="auto" w:fill="FFFFFF"/>
        </w:rPr>
      </w:pPr>
      <w:r w:rsidRPr="009A0F38">
        <w:rPr>
          <w:rFonts w:ascii="Times New Roman" w:hAnsi="Times New Roman"/>
          <w:bCs/>
          <w:sz w:val="28"/>
          <w:szCs w:val="28"/>
          <w:shd w:val="clear" w:color="auto" w:fill="FFFFFF"/>
        </w:rPr>
        <w:t xml:space="preserve">Значение стратегических, нематериальных и нефинансовых суждений в процессе управления эффективностью.  </w:t>
      </w:r>
    </w:p>
    <w:p w:rsidR="00A81D1F" w:rsidRPr="009A0F38" w:rsidRDefault="001D2EC3">
      <w:pPr>
        <w:spacing w:after="0" w:line="360" w:lineRule="auto"/>
        <w:ind w:firstLine="567"/>
        <w:jc w:val="both"/>
        <w:rPr>
          <w:rFonts w:ascii="Times New Roman" w:hAnsi="Times New Roman"/>
          <w:sz w:val="28"/>
          <w:szCs w:val="28"/>
          <w:shd w:val="clear" w:color="auto" w:fill="FFFFFF"/>
        </w:rPr>
      </w:pPr>
      <w:r w:rsidRPr="009A0F38">
        <w:rPr>
          <w:rFonts w:ascii="Times New Roman" w:hAnsi="Times New Roman"/>
          <w:bCs/>
          <w:sz w:val="28"/>
          <w:szCs w:val="28"/>
          <w:shd w:val="clear" w:color="auto" w:fill="FFFFFF"/>
        </w:rPr>
        <w:t xml:space="preserve">Принятие решений по ценообразованию в краткосрочной и долгосрочной перспективе на основе маржинального покрытия и полного возмещения для целей управления эффективностью. </w:t>
      </w:r>
    </w:p>
    <w:p w:rsidR="00A81D1F" w:rsidRPr="009A0F38" w:rsidRDefault="001D2EC3">
      <w:pPr>
        <w:spacing w:after="0" w:line="360" w:lineRule="auto"/>
        <w:ind w:firstLine="567"/>
        <w:jc w:val="both"/>
        <w:rPr>
          <w:rFonts w:ascii="Times New Roman" w:hAnsi="Times New Roman"/>
          <w:bCs/>
          <w:sz w:val="28"/>
          <w:szCs w:val="28"/>
          <w:shd w:val="clear" w:color="auto" w:fill="FFFFFF"/>
        </w:rPr>
      </w:pPr>
      <w:r w:rsidRPr="009A0F38">
        <w:rPr>
          <w:rFonts w:ascii="Times New Roman" w:hAnsi="Times New Roman"/>
          <w:bCs/>
          <w:sz w:val="28"/>
          <w:szCs w:val="28"/>
          <w:shd w:val="clear" w:color="auto" w:fill="FFFFFF"/>
        </w:rPr>
        <w:t>Методические основы исследования безубыточности ассортиментного ряда организации при управлении ее эффективностью. Информационное обеспечение принятия решений при управлении эффективностью: построение графиков безубыточности и прибыли / объёмов; определение коэффициента маржинальной прибыли или рентабельности продаж, запаса прочности (порога безопасности); исследование чувствительности моделей принятия решений, на основе соотношения «затраты-объём-прибыль».</w:t>
      </w:r>
    </w:p>
    <w:p w:rsidR="00A81D1F" w:rsidRPr="009A0F38" w:rsidRDefault="001D2EC3">
      <w:pPr>
        <w:spacing w:after="0" w:line="360" w:lineRule="auto"/>
        <w:ind w:firstLine="567"/>
        <w:jc w:val="both"/>
        <w:rPr>
          <w:rFonts w:ascii="Times New Roman" w:hAnsi="Times New Roman"/>
          <w:sz w:val="28"/>
          <w:szCs w:val="28"/>
          <w:shd w:val="clear" w:color="auto" w:fill="FFFFFF"/>
        </w:rPr>
      </w:pPr>
      <w:r w:rsidRPr="009A0F38">
        <w:rPr>
          <w:rFonts w:ascii="Times New Roman" w:hAnsi="Times New Roman"/>
          <w:bCs/>
          <w:sz w:val="28"/>
          <w:szCs w:val="28"/>
          <w:shd w:val="clear" w:color="auto" w:fill="FFFFFF"/>
        </w:rPr>
        <w:t xml:space="preserve">Методические аспекты принятия решений по ценообразованию для целей максимизации прибыли на рынках несовершенной конкуренции. Ценообразование и финансовые последствия ценовых стратегий. </w:t>
      </w:r>
    </w:p>
    <w:p w:rsidR="00A81D1F" w:rsidRPr="009A0F38" w:rsidRDefault="001D2EC3">
      <w:pPr>
        <w:spacing w:line="360" w:lineRule="auto"/>
        <w:ind w:firstLine="709"/>
        <w:jc w:val="both"/>
        <w:rPr>
          <w:rFonts w:ascii="Times New Roman" w:hAnsi="Times New Roman"/>
          <w:b/>
          <w:sz w:val="28"/>
          <w:szCs w:val="28"/>
          <w:shd w:val="clear" w:color="auto" w:fill="FFFFFF"/>
        </w:rPr>
      </w:pPr>
      <w:r w:rsidRPr="009A0F38">
        <w:rPr>
          <w:rStyle w:val="46"/>
          <w:b/>
          <w:spacing w:val="0"/>
          <w:sz w:val="28"/>
          <w:szCs w:val="28"/>
        </w:rPr>
        <w:t xml:space="preserve">Тема 3. Развитие теоретико-методических представлений об </w:t>
      </w:r>
      <w:r w:rsidRPr="009A0F38">
        <w:rPr>
          <w:rFonts w:ascii="Times New Roman" w:hAnsi="Times New Roman"/>
          <w:b/>
          <w:bCs/>
          <w:sz w:val="28"/>
          <w:szCs w:val="28"/>
          <w:shd w:val="clear" w:color="auto" w:fill="FFFFFF"/>
        </w:rPr>
        <w:t>управлении затратами для обеспечения конкурентных преимуществ</w:t>
      </w:r>
      <w:r w:rsidRPr="009A0F38">
        <w:rPr>
          <w:rFonts w:ascii="Times New Roman" w:hAnsi="Times New Roman"/>
          <w:b/>
          <w:sz w:val="28"/>
          <w:szCs w:val="28"/>
          <w:shd w:val="clear" w:color="auto" w:fill="FFFFFF"/>
        </w:rPr>
        <w:t xml:space="preserve"> и повышения эффективности бизнеса</w:t>
      </w:r>
    </w:p>
    <w:p w:rsidR="00A81D1F" w:rsidRPr="009A0F38" w:rsidRDefault="001D2EC3">
      <w:pPr>
        <w:spacing w:after="0" w:line="360" w:lineRule="auto"/>
        <w:ind w:firstLine="567"/>
        <w:jc w:val="both"/>
        <w:rPr>
          <w:rFonts w:ascii="Times New Roman" w:hAnsi="Times New Roman"/>
          <w:sz w:val="28"/>
          <w:szCs w:val="28"/>
        </w:rPr>
      </w:pPr>
      <w:r w:rsidRPr="009A0F38">
        <w:rPr>
          <w:rFonts w:ascii="Times New Roman" w:hAnsi="Times New Roman"/>
          <w:bCs/>
          <w:sz w:val="28"/>
          <w:szCs w:val="28"/>
        </w:rPr>
        <w:t xml:space="preserve">Научный подход к построению отраслевой цепочки ценностей. Критерии идентификации стратегических видов экономической деятельности, создающих ценность. Выявление </w:t>
      </w:r>
      <w:proofErr w:type="spellStart"/>
      <w:r w:rsidRPr="009A0F38">
        <w:rPr>
          <w:rFonts w:ascii="Times New Roman" w:hAnsi="Times New Roman"/>
          <w:bCs/>
          <w:sz w:val="28"/>
          <w:szCs w:val="28"/>
        </w:rPr>
        <w:t>затратообразующих</w:t>
      </w:r>
      <w:proofErr w:type="spellEnd"/>
      <w:r w:rsidRPr="009A0F38">
        <w:rPr>
          <w:rFonts w:ascii="Times New Roman" w:hAnsi="Times New Roman"/>
          <w:bCs/>
          <w:sz w:val="28"/>
          <w:szCs w:val="28"/>
        </w:rPr>
        <w:t xml:space="preserve"> факторов, регулирующих каждый вид </w:t>
      </w:r>
      <w:r w:rsidRPr="009A0F38">
        <w:rPr>
          <w:rFonts w:ascii="Times New Roman" w:hAnsi="Times New Roman"/>
          <w:bCs/>
          <w:sz w:val="28"/>
          <w:szCs w:val="28"/>
        </w:rPr>
        <w:lastRenderedPageBreak/>
        <w:t xml:space="preserve">экономической деятельности. Создание устойчивого конкурентного преимущества на основе лучшего, чем у конкурента, управления </w:t>
      </w:r>
      <w:proofErr w:type="spellStart"/>
      <w:r w:rsidRPr="009A0F38">
        <w:rPr>
          <w:rFonts w:ascii="Times New Roman" w:hAnsi="Times New Roman"/>
          <w:bCs/>
          <w:sz w:val="28"/>
          <w:szCs w:val="28"/>
        </w:rPr>
        <w:t>затратообразующими</w:t>
      </w:r>
      <w:proofErr w:type="spellEnd"/>
      <w:r w:rsidRPr="009A0F38">
        <w:rPr>
          <w:rFonts w:ascii="Times New Roman" w:hAnsi="Times New Roman"/>
          <w:bCs/>
          <w:sz w:val="28"/>
          <w:szCs w:val="28"/>
        </w:rPr>
        <w:t xml:space="preserve"> факторами или путем реконфигурации цепочки ценностей.</w:t>
      </w:r>
    </w:p>
    <w:p w:rsidR="00A81D1F" w:rsidRPr="009A0F38" w:rsidRDefault="001D2EC3">
      <w:pPr>
        <w:spacing w:after="0" w:line="360" w:lineRule="auto"/>
        <w:ind w:firstLine="567"/>
        <w:jc w:val="both"/>
        <w:rPr>
          <w:rFonts w:ascii="Times New Roman" w:hAnsi="Times New Roman"/>
          <w:sz w:val="28"/>
          <w:szCs w:val="28"/>
        </w:rPr>
      </w:pPr>
      <w:r w:rsidRPr="009A0F38">
        <w:rPr>
          <w:rFonts w:ascii="Times New Roman" w:hAnsi="Times New Roman"/>
          <w:bCs/>
          <w:sz w:val="28"/>
          <w:szCs w:val="28"/>
        </w:rPr>
        <w:t xml:space="preserve">Управление цепочкой создания стоимости и цепочкой поставок в целях управления эффективностью бизнеса. </w:t>
      </w:r>
    </w:p>
    <w:p w:rsidR="00A81D1F" w:rsidRPr="009A0F38" w:rsidRDefault="001D2EC3">
      <w:pPr>
        <w:spacing w:after="0" w:line="360" w:lineRule="auto"/>
        <w:ind w:firstLine="567"/>
        <w:jc w:val="both"/>
        <w:rPr>
          <w:rFonts w:ascii="Times New Roman" w:hAnsi="Times New Roman"/>
          <w:sz w:val="28"/>
          <w:szCs w:val="28"/>
        </w:rPr>
      </w:pPr>
      <w:r w:rsidRPr="009A0F38">
        <w:rPr>
          <w:rFonts w:ascii="Times New Roman" w:hAnsi="Times New Roman"/>
          <w:bCs/>
          <w:sz w:val="28"/>
          <w:szCs w:val="28"/>
        </w:rPr>
        <w:t xml:space="preserve">Перевод производственных операций на аутсорсинг в страны с переходной экономикой и развивающиеся страны для повышения эффективности бизнеса. </w:t>
      </w:r>
    </w:p>
    <w:p w:rsidR="00A81D1F" w:rsidRPr="009A0F38" w:rsidRDefault="001D2EC3">
      <w:pPr>
        <w:spacing w:after="0" w:line="360" w:lineRule="auto"/>
        <w:ind w:firstLine="709"/>
        <w:jc w:val="both"/>
        <w:rPr>
          <w:rFonts w:ascii="Times New Roman" w:hAnsi="Times New Roman"/>
          <w:b/>
          <w:sz w:val="28"/>
          <w:szCs w:val="28"/>
          <w:shd w:val="clear" w:color="auto" w:fill="FFFFFF"/>
        </w:rPr>
      </w:pPr>
      <w:r w:rsidRPr="009A0F38">
        <w:rPr>
          <w:rStyle w:val="46"/>
          <w:b/>
          <w:spacing w:val="0"/>
          <w:sz w:val="28"/>
          <w:szCs w:val="28"/>
        </w:rPr>
        <w:t>Тема 4. Методы у</w:t>
      </w:r>
      <w:r w:rsidRPr="009A0F38">
        <w:rPr>
          <w:rFonts w:ascii="Times New Roman" w:hAnsi="Times New Roman"/>
          <w:b/>
          <w:bCs/>
          <w:sz w:val="28"/>
          <w:szCs w:val="28"/>
          <w:shd w:val="clear" w:color="auto" w:fill="FFFFFF"/>
        </w:rPr>
        <w:t>правленческого контроля и бюджетирование при управлении эффективностью бизнеса</w:t>
      </w:r>
      <w:r w:rsidRPr="009A0F38">
        <w:rPr>
          <w:rFonts w:ascii="Times New Roman" w:hAnsi="Times New Roman"/>
          <w:b/>
          <w:sz w:val="28"/>
          <w:szCs w:val="28"/>
          <w:shd w:val="clear" w:color="auto" w:fill="FFFFFF"/>
        </w:rPr>
        <w:t xml:space="preserve"> </w:t>
      </w:r>
    </w:p>
    <w:p w:rsidR="00A81D1F" w:rsidRPr="009A0F38" w:rsidRDefault="001D2EC3">
      <w:pPr>
        <w:spacing w:after="0" w:line="360" w:lineRule="auto"/>
        <w:ind w:firstLine="567"/>
        <w:jc w:val="both"/>
        <w:rPr>
          <w:rFonts w:ascii="Times New Roman" w:hAnsi="Times New Roman"/>
          <w:sz w:val="28"/>
          <w:szCs w:val="28"/>
        </w:rPr>
      </w:pPr>
      <w:r w:rsidRPr="009A0F38">
        <w:rPr>
          <w:rFonts w:ascii="Times New Roman" w:hAnsi="Times New Roman"/>
          <w:bCs/>
          <w:sz w:val="28"/>
          <w:szCs w:val="28"/>
        </w:rPr>
        <w:t>Концепции системы контроля. Подходы к учёту по центрам ответственности и использованию бюджетов для целей контроля и управления эффективностью.</w:t>
      </w:r>
    </w:p>
    <w:p w:rsidR="00A81D1F" w:rsidRPr="009A0F38" w:rsidRDefault="001D2EC3">
      <w:pPr>
        <w:spacing w:after="0" w:line="360" w:lineRule="auto"/>
        <w:ind w:firstLine="567"/>
        <w:jc w:val="both"/>
        <w:rPr>
          <w:rFonts w:ascii="Times New Roman" w:hAnsi="Times New Roman"/>
          <w:sz w:val="28"/>
          <w:szCs w:val="28"/>
        </w:rPr>
      </w:pPr>
      <w:r w:rsidRPr="009A0F38">
        <w:rPr>
          <w:rFonts w:ascii="Times New Roman" w:hAnsi="Times New Roman"/>
          <w:bCs/>
          <w:sz w:val="28"/>
          <w:szCs w:val="28"/>
        </w:rPr>
        <w:t>Поведенческие аспекты бюджетирования: позитивные последствия с точки зрения ответственности и мотивации; неблагоприятные последствия с точки зрения «перевыполнения бюджета» и манипулирования бюджетом. Постановка плановых показателей бюджета в целях мотивации и повышения эффективности бизнеса.</w:t>
      </w:r>
    </w:p>
    <w:p w:rsidR="00A81D1F" w:rsidRPr="009A0F38" w:rsidRDefault="001D2EC3">
      <w:pPr>
        <w:spacing w:after="0" w:line="360" w:lineRule="auto"/>
        <w:ind w:firstLine="567"/>
        <w:jc w:val="both"/>
        <w:rPr>
          <w:rFonts w:ascii="Times New Roman" w:hAnsi="Times New Roman"/>
          <w:sz w:val="28"/>
          <w:szCs w:val="28"/>
        </w:rPr>
      </w:pPr>
      <w:r w:rsidRPr="009A0F38">
        <w:rPr>
          <w:rFonts w:ascii="Times New Roman" w:hAnsi="Times New Roman"/>
          <w:bCs/>
          <w:sz w:val="28"/>
          <w:szCs w:val="28"/>
        </w:rPr>
        <w:t>Критика использования бюджетирования и рекомендации сторонников сбалансированной системы показателей (</w:t>
      </w:r>
      <w:proofErr w:type="spellStart"/>
      <w:r w:rsidRPr="009A0F38">
        <w:rPr>
          <w:rFonts w:ascii="Times New Roman" w:hAnsi="Times New Roman"/>
          <w:bCs/>
          <w:sz w:val="28"/>
          <w:szCs w:val="28"/>
        </w:rPr>
        <w:t>balanced</w:t>
      </w:r>
      <w:proofErr w:type="spellEnd"/>
      <w:r w:rsidRPr="009A0F38">
        <w:rPr>
          <w:rFonts w:ascii="Times New Roman" w:hAnsi="Times New Roman"/>
          <w:bCs/>
          <w:sz w:val="28"/>
          <w:szCs w:val="28"/>
        </w:rPr>
        <w:t xml:space="preserve"> </w:t>
      </w:r>
      <w:proofErr w:type="spellStart"/>
      <w:r w:rsidRPr="009A0F38">
        <w:rPr>
          <w:rFonts w:ascii="Times New Roman" w:hAnsi="Times New Roman"/>
          <w:bCs/>
          <w:sz w:val="28"/>
          <w:szCs w:val="28"/>
        </w:rPr>
        <w:t>scorecard</w:t>
      </w:r>
      <w:proofErr w:type="spellEnd"/>
      <w:r w:rsidRPr="009A0F38">
        <w:rPr>
          <w:rFonts w:ascii="Times New Roman" w:hAnsi="Times New Roman"/>
          <w:bCs/>
          <w:sz w:val="28"/>
          <w:szCs w:val="28"/>
        </w:rPr>
        <w:t>) и методов «</w:t>
      </w:r>
      <w:proofErr w:type="spellStart"/>
      <w:r w:rsidRPr="009A0F38">
        <w:rPr>
          <w:rFonts w:ascii="Times New Roman" w:hAnsi="Times New Roman"/>
          <w:bCs/>
          <w:sz w:val="28"/>
          <w:szCs w:val="28"/>
        </w:rPr>
        <w:t>безбюджетного</w:t>
      </w:r>
      <w:proofErr w:type="spellEnd"/>
      <w:r w:rsidRPr="009A0F38">
        <w:rPr>
          <w:rFonts w:ascii="Times New Roman" w:hAnsi="Times New Roman"/>
          <w:bCs/>
          <w:sz w:val="28"/>
          <w:szCs w:val="28"/>
        </w:rPr>
        <w:t xml:space="preserve"> управления» (</w:t>
      </w:r>
      <w:proofErr w:type="spellStart"/>
      <w:r w:rsidRPr="009A0F38">
        <w:rPr>
          <w:rFonts w:ascii="Times New Roman" w:hAnsi="Times New Roman"/>
          <w:bCs/>
          <w:sz w:val="28"/>
          <w:szCs w:val="28"/>
        </w:rPr>
        <w:t>beyond</w:t>
      </w:r>
      <w:proofErr w:type="spellEnd"/>
      <w:r w:rsidRPr="009A0F38">
        <w:rPr>
          <w:rFonts w:ascii="Times New Roman" w:hAnsi="Times New Roman"/>
          <w:bCs/>
          <w:sz w:val="28"/>
          <w:szCs w:val="28"/>
        </w:rPr>
        <w:t xml:space="preserve"> </w:t>
      </w:r>
      <w:proofErr w:type="spellStart"/>
      <w:r w:rsidRPr="009A0F38">
        <w:rPr>
          <w:rFonts w:ascii="Times New Roman" w:hAnsi="Times New Roman"/>
          <w:bCs/>
          <w:sz w:val="28"/>
          <w:szCs w:val="28"/>
        </w:rPr>
        <w:t>budgeting</w:t>
      </w:r>
      <w:proofErr w:type="spellEnd"/>
      <w:r w:rsidRPr="009A0F38">
        <w:rPr>
          <w:rFonts w:ascii="Times New Roman" w:hAnsi="Times New Roman"/>
          <w:bCs/>
          <w:sz w:val="28"/>
          <w:szCs w:val="28"/>
        </w:rPr>
        <w:t xml:space="preserve">). </w:t>
      </w:r>
    </w:p>
    <w:p w:rsidR="00A81D1F" w:rsidRPr="009A0F38" w:rsidRDefault="001D2EC3">
      <w:pPr>
        <w:spacing w:after="0" w:line="360" w:lineRule="auto"/>
        <w:ind w:firstLine="709"/>
        <w:jc w:val="both"/>
        <w:rPr>
          <w:rFonts w:ascii="Times New Roman" w:hAnsi="Times New Roman"/>
          <w:b/>
          <w:bCs/>
          <w:sz w:val="28"/>
          <w:szCs w:val="28"/>
          <w:shd w:val="clear" w:color="auto" w:fill="FFFFFF"/>
        </w:rPr>
      </w:pPr>
      <w:r w:rsidRPr="009A0F38">
        <w:rPr>
          <w:rStyle w:val="46"/>
          <w:b/>
          <w:spacing w:val="0"/>
          <w:sz w:val="28"/>
          <w:szCs w:val="28"/>
        </w:rPr>
        <w:t xml:space="preserve">Тема 5. </w:t>
      </w:r>
      <w:r w:rsidRPr="009A0F38">
        <w:rPr>
          <w:rFonts w:ascii="Times New Roman" w:hAnsi="Times New Roman"/>
          <w:b/>
          <w:bCs/>
          <w:sz w:val="28"/>
          <w:szCs w:val="28"/>
          <w:shd w:val="clear" w:color="auto" w:fill="FFFFFF"/>
        </w:rPr>
        <w:t>Оценка эффективности деятельности центров ответственности</w:t>
      </w:r>
    </w:p>
    <w:p w:rsidR="00A81D1F" w:rsidRPr="009A0F38" w:rsidRDefault="001D2EC3">
      <w:pPr>
        <w:spacing w:after="0" w:line="360" w:lineRule="auto"/>
        <w:ind w:firstLine="709"/>
        <w:jc w:val="both"/>
        <w:rPr>
          <w:rFonts w:ascii="Times New Roman" w:hAnsi="Times New Roman"/>
          <w:sz w:val="28"/>
          <w:szCs w:val="28"/>
        </w:rPr>
      </w:pPr>
      <w:r w:rsidRPr="009A0F38">
        <w:rPr>
          <w:rFonts w:ascii="Times New Roman" w:hAnsi="Times New Roman"/>
          <w:bCs/>
          <w:sz w:val="28"/>
          <w:szCs w:val="28"/>
        </w:rPr>
        <w:t>Научные представления о влиянии организационной структуры бизнеса на учет по центрам ответственности и эффективность бизнеса.</w:t>
      </w:r>
    </w:p>
    <w:p w:rsidR="00A81D1F" w:rsidRPr="009A0F38" w:rsidRDefault="001D2EC3">
      <w:pPr>
        <w:spacing w:after="0" w:line="360" w:lineRule="auto"/>
        <w:ind w:firstLine="709"/>
        <w:jc w:val="both"/>
        <w:rPr>
          <w:rFonts w:ascii="Times New Roman" w:hAnsi="Times New Roman"/>
          <w:sz w:val="28"/>
          <w:szCs w:val="28"/>
        </w:rPr>
      </w:pPr>
      <w:r w:rsidRPr="009A0F38">
        <w:rPr>
          <w:rFonts w:ascii="Times New Roman" w:hAnsi="Times New Roman"/>
          <w:bCs/>
          <w:sz w:val="28"/>
          <w:szCs w:val="28"/>
        </w:rPr>
        <w:t xml:space="preserve">Особенности представления финансовой информации, отражающей эффективность деятельности. </w:t>
      </w:r>
    </w:p>
    <w:p w:rsidR="00A81D1F" w:rsidRPr="009A0F38" w:rsidRDefault="001D2EC3">
      <w:pPr>
        <w:spacing w:after="0" w:line="360" w:lineRule="auto"/>
        <w:ind w:firstLine="709"/>
        <w:jc w:val="both"/>
        <w:rPr>
          <w:rFonts w:ascii="Times New Roman" w:hAnsi="Times New Roman"/>
          <w:sz w:val="28"/>
          <w:szCs w:val="28"/>
        </w:rPr>
      </w:pPr>
      <w:r w:rsidRPr="009A0F38">
        <w:rPr>
          <w:rFonts w:ascii="Times New Roman" w:hAnsi="Times New Roman"/>
          <w:bCs/>
          <w:sz w:val="28"/>
          <w:szCs w:val="28"/>
        </w:rPr>
        <w:t>Подходы к построению систем вознаграждения на основе экономической прибыли. Принципы внедрения концепции EVA™ в системы оплаты и вознаграждения персонала при управлении эффективностью бизнеса.</w:t>
      </w:r>
    </w:p>
    <w:p w:rsidR="00A81D1F" w:rsidRPr="009A0F38" w:rsidRDefault="001D2EC3">
      <w:pPr>
        <w:spacing w:after="0" w:line="360" w:lineRule="auto"/>
        <w:ind w:firstLine="709"/>
        <w:jc w:val="both"/>
        <w:rPr>
          <w:rFonts w:ascii="Times New Roman" w:hAnsi="Times New Roman"/>
          <w:sz w:val="28"/>
          <w:szCs w:val="28"/>
        </w:rPr>
      </w:pPr>
      <w:r w:rsidRPr="009A0F38">
        <w:rPr>
          <w:rFonts w:ascii="Times New Roman" w:hAnsi="Times New Roman"/>
          <w:bCs/>
          <w:sz w:val="28"/>
          <w:szCs w:val="28"/>
        </w:rPr>
        <w:t xml:space="preserve">Поведенческие последствия контроля и управления эффективностью. </w:t>
      </w:r>
    </w:p>
    <w:p w:rsidR="00A81D1F" w:rsidRPr="009A0F38" w:rsidRDefault="001D2EC3">
      <w:pPr>
        <w:spacing w:after="0" w:line="360" w:lineRule="auto"/>
        <w:ind w:firstLine="709"/>
        <w:jc w:val="both"/>
        <w:rPr>
          <w:rFonts w:ascii="Times New Roman" w:hAnsi="Times New Roman"/>
          <w:sz w:val="28"/>
          <w:szCs w:val="28"/>
        </w:rPr>
      </w:pPr>
      <w:r w:rsidRPr="009A0F38">
        <w:rPr>
          <w:rFonts w:ascii="Times New Roman" w:hAnsi="Times New Roman"/>
          <w:bCs/>
          <w:sz w:val="28"/>
          <w:szCs w:val="28"/>
        </w:rPr>
        <w:t>Теория трансфертного ценообразования. Использование трансфертных цен, основанных на договорённостях, рыночной стоимости, переменных затратах, методе «затраты +». «Двойные» трансфертные цены и единовременные выплаты.</w:t>
      </w:r>
    </w:p>
    <w:p w:rsidR="00A81D1F" w:rsidRPr="009A0F38" w:rsidRDefault="001D2EC3">
      <w:pPr>
        <w:spacing w:after="0" w:line="360" w:lineRule="auto"/>
        <w:ind w:firstLine="709"/>
        <w:jc w:val="both"/>
        <w:rPr>
          <w:rFonts w:ascii="Times New Roman" w:hAnsi="Times New Roman"/>
          <w:sz w:val="28"/>
          <w:szCs w:val="28"/>
        </w:rPr>
      </w:pPr>
      <w:r w:rsidRPr="009A0F38">
        <w:rPr>
          <w:rFonts w:ascii="Times New Roman" w:hAnsi="Times New Roman"/>
          <w:b/>
          <w:sz w:val="28"/>
          <w:szCs w:val="28"/>
        </w:rPr>
        <w:lastRenderedPageBreak/>
        <w:t xml:space="preserve"> </w:t>
      </w:r>
      <w:r w:rsidRPr="009A0F38">
        <w:rPr>
          <w:rStyle w:val="46"/>
          <w:b/>
          <w:spacing w:val="0"/>
          <w:sz w:val="28"/>
          <w:szCs w:val="28"/>
        </w:rPr>
        <w:t xml:space="preserve">Тема 6. Развитие теоретико-методических представлений о системе показателей эффективности бизнеса </w:t>
      </w:r>
    </w:p>
    <w:p w:rsidR="00A81D1F" w:rsidRPr="009A0F38" w:rsidRDefault="001D2EC3">
      <w:pPr>
        <w:spacing w:after="0" w:line="360" w:lineRule="auto"/>
        <w:ind w:firstLine="709"/>
        <w:jc w:val="both"/>
        <w:rPr>
          <w:rStyle w:val="46"/>
          <w:spacing w:val="0"/>
          <w:sz w:val="28"/>
          <w:szCs w:val="28"/>
        </w:rPr>
      </w:pPr>
      <w:r w:rsidRPr="009A0F38">
        <w:rPr>
          <w:rStyle w:val="46"/>
          <w:spacing w:val="0"/>
          <w:sz w:val="28"/>
          <w:szCs w:val="28"/>
        </w:rPr>
        <w:t xml:space="preserve">Финансовые показатели эффективности, их особенности, возможности и ограничения при управлении эффективностью бизнеса. </w:t>
      </w:r>
    </w:p>
    <w:p w:rsidR="00A81D1F" w:rsidRPr="009A0F38" w:rsidRDefault="001D2EC3">
      <w:pPr>
        <w:spacing w:after="0" w:line="360" w:lineRule="auto"/>
        <w:ind w:firstLine="709"/>
        <w:jc w:val="both"/>
        <w:rPr>
          <w:rStyle w:val="46"/>
          <w:spacing w:val="0"/>
          <w:sz w:val="28"/>
          <w:szCs w:val="28"/>
        </w:rPr>
      </w:pPr>
      <w:r w:rsidRPr="009A0F38">
        <w:rPr>
          <w:rStyle w:val="46"/>
          <w:spacing w:val="0"/>
          <w:sz w:val="28"/>
          <w:szCs w:val="28"/>
        </w:rPr>
        <w:t>Клиентские показатели эффективности, их особенности, возможности и ограничения.</w:t>
      </w:r>
    </w:p>
    <w:p w:rsidR="00A81D1F" w:rsidRPr="009A0F38" w:rsidRDefault="001D2EC3">
      <w:pPr>
        <w:spacing w:after="0" w:line="360" w:lineRule="auto"/>
        <w:ind w:firstLine="709"/>
        <w:jc w:val="both"/>
        <w:rPr>
          <w:rStyle w:val="46"/>
          <w:spacing w:val="0"/>
          <w:sz w:val="28"/>
          <w:szCs w:val="28"/>
        </w:rPr>
      </w:pPr>
      <w:r w:rsidRPr="009A0F38">
        <w:rPr>
          <w:rStyle w:val="46"/>
          <w:spacing w:val="0"/>
          <w:sz w:val="28"/>
          <w:szCs w:val="28"/>
        </w:rPr>
        <w:t xml:space="preserve">Маркетинговые показатели и показатели продаж. </w:t>
      </w:r>
    </w:p>
    <w:p w:rsidR="00A81D1F" w:rsidRPr="009A0F38" w:rsidRDefault="001D2EC3">
      <w:pPr>
        <w:spacing w:after="0" w:line="360" w:lineRule="auto"/>
        <w:ind w:firstLine="709"/>
        <w:jc w:val="both"/>
        <w:rPr>
          <w:rStyle w:val="46"/>
          <w:spacing w:val="0"/>
          <w:sz w:val="28"/>
          <w:szCs w:val="28"/>
        </w:rPr>
      </w:pPr>
      <w:r w:rsidRPr="009A0F38">
        <w:rPr>
          <w:rStyle w:val="46"/>
          <w:spacing w:val="0"/>
          <w:sz w:val="28"/>
          <w:szCs w:val="28"/>
        </w:rPr>
        <w:t>Показатели операционной деятельности и логистики.</w:t>
      </w:r>
    </w:p>
    <w:p w:rsidR="00A81D1F" w:rsidRPr="009A0F38" w:rsidRDefault="001D2EC3">
      <w:pPr>
        <w:spacing w:after="0" w:line="360" w:lineRule="auto"/>
        <w:ind w:firstLine="709"/>
        <w:jc w:val="both"/>
        <w:rPr>
          <w:rStyle w:val="46"/>
          <w:spacing w:val="0"/>
          <w:sz w:val="28"/>
          <w:szCs w:val="28"/>
        </w:rPr>
      </w:pPr>
      <w:r w:rsidRPr="009A0F38">
        <w:rPr>
          <w:rStyle w:val="46"/>
          <w:spacing w:val="0"/>
          <w:sz w:val="28"/>
          <w:szCs w:val="28"/>
        </w:rPr>
        <w:t>Показатели, относящиеся к персоналу.</w:t>
      </w:r>
    </w:p>
    <w:p w:rsidR="00A81D1F" w:rsidRPr="009A0F38" w:rsidRDefault="001D2EC3">
      <w:pPr>
        <w:spacing w:after="0" w:line="360" w:lineRule="auto"/>
        <w:ind w:firstLine="709"/>
        <w:jc w:val="both"/>
        <w:rPr>
          <w:rStyle w:val="46"/>
          <w:spacing w:val="0"/>
          <w:sz w:val="28"/>
          <w:szCs w:val="28"/>
        </w:rPr>
      </w:pPr>
      <w:r w:rsidRPr="009A0F38">
        <w:rPr>
          <w:rStyle w:val="46"/>
          <w:spacing w:val="0"/>
          <w:sz w:val="28"/>
          <w:szCs w:val="28"/>
        </w:rPr>
        <w:t>Показатели корпоративной социальной ответственности.</w:t>
      </w:r>
    </w:p>
    <w:p w:rsidR="00A81D1F" w:rsidRPr="009A0F38" w:rsidRDefault="001D2EC3">
      <w:pPr>
        <w:spacing w:after="0" w:line="360" w:lineRule="auto"/>
        <w:ind w:firstLine="709"/>
        <w:jc w:val="both"/>
        <w:rPr>
          <w:rStyle w:val="46"/>
          <w:b/>
          <w:spacing w:val="0"/>
          <w:sz w:val="28"/>
          <w:szCs w:val="28"/>
        </w:rPr>
      </w:pPr>
      <w:r w:rsidRPr="009A0F38">
        <w:rPr>
          <w:rStyle w:val="46"/>
          <w:b/>
          <w:spacing w:val="0"/>
          <w:sz w:val="28"/>
          <w:szCs w:val="28"/>
        </w:rPr>
        <w:t>Тема 7. Методические подходы к построению к</w:t>
      </w:r>
      <w:r w:rsidRPr="009A0F38">
        <w:rPr>
          <w:rFonts w:ascii="Times New Roman" w:hAnsi="Times New Roman"/>
          <w:b/>
          <w:bCs/>
          <w:sz w:val="28"/>
          <w:szCs w:val="28"/>
          <w:shd w:val="clear" w:color="auto" w:fill="FFFFFF"/>
        </w:rPr>
        <w:t>омплексных систем управления эффективностью бизнеса</w:t>
      </w:r>
    </w:p>
    <w:p w:rsidR="00A81D1F" w:rsidRPr="009A0F38" w:rsidRDefault="001D2EC3">
      <w:pPr>
        <w:spacing w:after="0" w:line="360" w:lineRule="auto"/>
        <w:ind w:firstLine="709"/>
        <w:jc w:val="both"/>
        <w:rPr>
          <w:rFonts w:ascii="Times New Roman" w:hAnsi="Times New Roman"/>
          <w:sz w:val="28"/>
          <w:szCs w:val="28"/>
        </w:rPr>
      </w:pPr>
      <w:r w:rsidRPr="009A0F38">
        <w:rPr>
          <w:rFonts w:ascii="Times New Roman" w:hAnsi="Times New Roman"/>
          <w:bCs/>
          <w:sz w:val="28"/>
          <w:szCs w:val="28"/>
        </w:rPr>
        <w:t xml:space="preserve">Сбалансированность как основа здорового роста компании. Сбалансированность бизнес-процессов и показателей управления. Разрыв стратегии и операционной деятельности, его преодоление на основе комплексных систем управления эффективностью бизнеса. </w:t>
      </w:r>
    </w:p>
    <w:p w:rsidR="00A81D1F" w:rsidRPr="009A0F38" w:rsidRDefault="001D2EC3">
      <w:pPr>
        <w:spacing w:after="0" w:line="360" w:lineRule="auto"/>
        <w:ind w:firstLine="709"/>
        <w:jc w:val="both"/>
        <w:rPr>
          <w:rFonts w:ascii="Times New Roman" w:hAnsi="Times New Roman"/>
          <w:bCs/>
          <w:sz w:val="28"/>
          <w:szCs w:val="28"/>
        </w:rPr>
      </w:pPr>
      <w:r w:rsidRPr="009A0F38">
        <w:rPr>
          <w:rFonts w:ascii="Times New Roman" w:hAnsi="Times New Roman"/>
          <w:bCs/>
          <w:sz w:val="28"/>
          <w:szCs w:val="28"/>
        </w:rPr>
        <w:t xml:space="preserve">Основные комплексные системы управлению эффективностью бизнеса. Французская система «Бортового табло». Стратегическая карта Р. Каплана, </w:t>
      </w:r>
      <w:proofErr w:type="spellStart"/>
      <w:r w:rsidRPr="009A0F38">
        <w:rPr>
          <w:rFonts w:ascii="Times New Roman" w:hAnsi="Times New Roman"/>
          <w:bCs/>
          <w:sz w:val="28"/>
          <w:szCs w:val="28"/>
        </w:rPr>
        <w:t>Д.Нортона</w:t>
      </w:r>
      <w:proofErr w:type="spellEnd"/>
      <w:r w:rsidRPr="009A0F38">
        <w:rPr>
          <w:rFonts w:ascii="Times New Roman" w:hAnsi="Times New Roman"/>
          <w:bCs/>
          <w:sz w:val="28"/>
          <w:szCs w:val="28"/>
        </w:rPr>
        <w:t xml:space="preserve">. Система селективных показателей Ю. Вебера. Система стратегических карт Л. </w:t>
      </w:r>
      <w:proofErr w:type="spellStart"/>
      <w:r w:rsidRPr="009A0F38">
        <w:rPr>
          <w:rFonts w:ascii="Times New Roman" w:hAnsi="Times New Roman"/>
          <w:bCs/>
          <w:sz w:val="28"/>
          <w:szCs w:val="28"/>
        </w:rPr>
        <w:t>Мейселя</w:t>
      </w:r>
      <w:proofErr w:type="spellEnd"/>
      <w:r w:rsidRPr="009A0F38">
        <w:rPr>
          <w:rFonts w:ascii="Times New Roman" w:hAnsi="Times New Roman"/>
          <w:bCs/>
          <w:sz w:val="28"/>
          <w:szCs w:val="28"/>
        </w:rPr>
        <w:t xml:space="preserve">. Пирамида эффективности деятельности компании </w:t>
      </w:r>
      <w:proofErr w:type="spellStart"/>
      <w:r w:rsidRPr="009A0F38">
        <w:rPr>
          <w:rFonts w:ascii="Times New Roman" w:hAnsi="Times New Roman"/>
          <w:bCs/>
          <w:sz w:val="28"/>
          <w:szCs w:val="28"/>
        </w:rPr>
        <w:t>МакНейра</w:t>
      </w:r>
      <w:proofErr w:type="spellEnd"/>
      <w:r w:rsidRPr="009A0F38">
        <w:rPr>
          <w:rFonts w:ascii="Times New Roman" w:hAnsi="Times New Roman"/>
          <w:bCs/>
          <w:sz w:val="28"/>
          <w:szCs w:val="28"/>
        </w:rPr>
        <w:t xml:space="preserve">-Ланча-Кросса. Модель оценки эффективности деятельности и роста EP2M Адамса-Робертса. Универсальная система показателей деятельности </w:t>
      </w:r>
      <w:proofErr w:type="spellStart"/>
      <w:r w:rsidRPr="009A0F38">
        <w:rPr>
          <w:rFonts w:ascii="Times New Roman" w:hAnsi="Times New Roman"/>
          <w:bCs/>
          <w:sz w:val="28"/>
          <w:szCs w:val="28"/>
        </w:rPr>
        <w:t>Рамперсада</w:t>
      </w:r>
      <w:proofErr w:type="spellEnd"/>
      <w:r w:rsidRPr="009A0F38">
        <w:rPr>
          <w:rFonts w:ascii="Times New Roman" w:hAnsi="Times New Roman"/>
          <w:bCs/>
          <w:sz w:val="28"/>
          <w:szCs w:val="28"/>
        </w:rPr>
        <w:t xml:space="preserve">. </w:t>
      </w:r>
    </w:p>
    <w:p w:rsidR="00A81D1F" w:rsidRPr="009A0F38" w:rsidRDefault="001D2EC3">
      <w:pPr>
        <w:spacing w:after="0" w:line="360" w:lineRule="auto"/>
        <w:ind w:firstLine="709"/>
        <w:jc w:val="both"/>
        <w:rPr>
          <w:rFonts w:ascii="Times New Roman" w:hAnsi="Times New Roman"/>
          <w:bCs/>
          <w:sz w:val="28"/>
          <w:szCs w:val="28"/>
        </w:rPr>
      </w:pPr>
      <w:r w:rsidRPr="009A0F38">
        <w:rPr>
          <w:rFonts w:ascii="Times New Roman" w:hAnsi="Times New Roman"/>
          <w:bCs/>
          <w:sz w:val="28"/>
          <w:szCs w:val="28"/>
        </w:rPr>
        <w:t>Стратегические карты как метод контроля за реализацией миссии компании. Разработка стратегических карт. Основные ограничения разработки стратегических карт. Информационные системы и технологии для стратегических карт. Создание обучающейся организации. Стратегические карты как способ предоставления информации внешним пользователям.</w:t>
      </w:r>
      <w:r w:rsidRPr="009A0F38">
        <w:rPr>
          <w:rFonts w:ascii="Times New Roman" w:eastAsiaTheme="minorHAnsi" w:hAnsi="Times New Roman"/>
          <w:color w:val="000000"/>
          <w:sz w:val="28"/>
          <w:szCs w:val="28"/>
          <w:lang w:eastAsia="en-US"/>
        </w:rPr>
        <w:t xml:space="preserve"> </w:t>
      </w:r>
      <w:r w:rsidRPr="009A0F38">
        <w:rPr>
          <w:rFonts w:ascii="Times New Roman" w:hAnsi="Times New Roman"/>
          <w:bCs/>
          <w:sz w:val="28"/>
          <w:szCs w:val="28"/>
        </w:rPr>
        <w:t xml:space="preserve">Стратегические карты в государственном секторе. </w:t>
      </w:r>
    </w:p>
    <w:p w:rsidR="00A81D1F" w:rsidRPr="009A0F38" w:rsidRDefault="001D2EC3">
      <w:pPr>
        <w:spacing w:after="0" w:line="360" w:lineRule="auto"/>
        <w:ind w:firstLine="709"/>
        <w:jc w:val="both"/>
        <w:rPr>
          <w:rFonts w:ascii="Times New Roman" w:hAnsi="Times New Roman"/>
          <w:b/>
          <w:sz w:val="28"/>
          <w:szCs w:val="28"/>
        </w:rPr>
      </w:pPr>
      <w:r w:rsidRPr="009A0F38">
        <w:rPr>
          <w:rStyle w:val="46"/>
          <w:b/>
          <w:spacing w:val="0"/>
          <w:sz w:val="28"/>
          <w:szCs w:val="28"/>
        </w:rPr>
        <w:t>Тема 8. Методика и особенности ц</w:t>
      </w:r>
      <w:r w:rsidRPr="009A0F38">
        <w:rPr>
          <w:rFonts w:ascii="Times New Roman" w:hAnsi="Times New Roman"/>
          <w:b/>
          <w:bCs/>
          <w:sz w:val="28"/>
          <w:szCs w:val="28"/>
          <w:shd w:val="clear" w:color="auto" w:fill="FFFFFF"/>
        </w:rPr>
        <w:t>енностно-ориентированного управления</w:t>
      </w:r>
    </w:p>
    <w:p w:rsidR="00A81D1F" w:rsidRPr="009A0F38" w:rsidRDefault="001D2EC3">
      <w:pPr>
        <w:spacing w:after="0" w:line="360" w:lineRule="auto"/>
        <w:ind w:firstLine="709"/>
        <w:jc w:val="both"/>
        <w:rPr>
          <w:rFonts w:ascii="Times New Roman" w:hAnsi="Times New Roman"/>
          <w:sz w:val="28"/>
          <w:szCs w:val="28"/>
        </w:rPr>
      </w:pPr>
      <w:r w:rsidRPr="009A0F38">
        <w:rPr>
          <w:rFonts w:ascii="Times New Roman" w:hAnsi="Times New Roman"/>
          <w:bCs/>
          <w:sz w:val="28"/>
          <w:szCs w:val="28"/>
        </w:rPr>
        <w:lastRenderedPageBreak/>
        <w:t>Ключевые показатели корпоративного менеджмента и их влияние на рост стоимости компании.</w:t>
      </w:r>
    </w:p>
    <w:p w:rsidR="00A81D1F" w:rsidRPr="009A0F38" w:rsidRDefault="001D2EC3">
      <w:pPr>
        <w:spacing w:after="0" w:line="360" w:lineRule="auto"/>
        <w:ind w:firstLine="709"/>
        <w:jc w:val="both"/>
        <w:rPr>
          <w:rFonts w:ascii="Times New Roman" w:hAnsi="Times New Roman"/>
          <w:sz w:val="28"/>
          <w:szCs w:val="28"/>
        </w:rPr>
      </w:pPr>
      <w:r w:rsidRPr="009A0F38">
        <w:rPr>
          <w:rFonts w:ascii="Times New Roman" w:hAnsi="Times New Roman"/>
          <w:bCs/>
          <w:sz w:val="28"/>
          <w:szCs w:val="28"/>
        </w:rPr>
        <w:t>Основные индикаторы создания стоимости: рыночная добавленная стоимость (М</w:t>
      </w:r>
      <w:r w:rsidRPr="009A0F38">
        <w:rPr>
          <w:rFonts w:ascii="Times New Roman" w:hAnsi="Times New Roman"/>
          <w:bCs/>
          <w:sz w:val="28"/>
          <w:szCs w:val="28"/>
          <w:lang w:val="en-US"/>
        </w:rPr>
        <w:t>V</w:t>
      </w:r>
      <w:r w:rsidRPr="009A0F38">
        <w:rPr>
          <w:rFonts w:ascii="Times New Roman" w:hAnsi="Times New Roman"/>
          <w:bCs/>
          <w:sz w:val="28"/>
          <w:szCs w:val="28"/>
        </w:rPr>
        <w:t xml:space="preserve">А); экономическая добавленная стоимость (ЕVА); акционерная добавленная стоимость (SVA); генерируемые денежные потоки на инвестиции (CFROI); денежная добавленная стоимость (CVA). </w:t>
      </w:r>
    </w:p>
    <w:p w:rsidR="00A81D1F" w:rsidRPr="009A0F38" w:rsidRDefault="001D2EC3">
      <w:pPr>
        <w:spacing w:after="0" w:line="360" w:lineRule="auto"/>
        <w:ind w:firstLine="709"/>
        <w:jc w:val="both"/>
        <w:rPr>
          <w:rFonts w:ascii="Times New Roman" w:hAnsi="Times New Roman"/>
          <w:sz w:val="28"/>
          <w:szCs w:val="28"/>
        </w:rPr>
      </w:pPr>
      <w:r w:rsidRPr="009A0F38">
        <w:rPr>
          <w:rFonts w:ascii="Times New Roman" w:hAnsi="Times New Roman"/>
          <w:bCs/>
          <w:sz w:val="28"/>
          <w:szCs w:val="28"/>
        </w:rPr>
        <w:t>Сравнительный анализ эффективности индикаторов создания стоимости.</w:t>
      </w:r>
    </w:p>
    <w:p w:rsidR="00A81D1F" w:rsidRPr="009A0F38" w:rsidRDefault="001D2EC3">
      <w:pPr>
        <w:spacing w:after="0" w:line="360" w:lineRule="auto"/>
        <w:ind w:firstLine="709"/>
        <w:jc w:val="both"/>
        <w:rPr>
          <w:rFonts w:ascii="Times New Roman" w:hAnsi="Times New Roman"/>
          <w:bCs/>
          <w:sz w:val="28"/>
          <w:szCs w:val="28"/>
        </w:rPr>
      </w:pPr>
      <w:bookmarkStart w:id="8" w:name="_Hlk504037373"/>
      <w:r w:rsidRPr="009A0F38">
        <w:rPr>
          <w:rFonts w:ascii="Times New Roman" w:hAnsi="Times New Roman"/>
          <w:bCs/>
          <w:sz w:val="28"/>
          <w:szCs w:val="28"/>
        </w:rPr>
        <w:t>Стоимостная ориентация в деятельности корпораций и разработка корпоративной стратегии, ориентированной на увеличение стоимости бизнеса. Ориентация предприятия на разработку стоимостного бизнес-плана.</w:t>
      </w:r>
      <w:bookmarkEnd w:id="8"/>
    </w:p>
    <w:p w:rsidR="00A81D1F" w:rsidRPr="009A0F38" w:rsidRDefault="001D2EC3">
      <w:pPr>
        <w:spacing w:after="0" w:line="360" w:lineRule="auto"/>
        <w:ind w:firstLine="709"/>
        <w:jc w:val="both"/>
        <w:rPr>
          <w:rFonts w:ascii="Times New Roman" w:hAnsi="Times New Roman"/>
          <w:sz w:val="28"/>
          <w:szCs w:val="28"/>
        </w:rPr>
      </w:pPr>
      <w:bookmarkStart w:id="9" w:name="_Hlk503989248"/>
      <w:bookmarkStart w:id="10" w:name="_Hlk504036499"/>
      <w:r w:rsidRPr="009A0F38">
        <w:rPr>
          <w:rFonts w:ascii="Times New Roman" w:hAnsi="Times New Roman"/>
          <w:sz w:val="28"/>
          <w:szCs w:val="28"/>
        </w:rPr>
        <w:t>Вывод компании на IPO: преимущества и недостатки.</w:t>
      </w:r>
      <w:bookmarkStart w:id="11" w:name="_Hlk503740690"/>
      <w:bookmarkEnd w:id="9"/>
      <w:bookmarkEnd w:id="10"/>
    </w:p>
    <w:p w:rsidR="00A81D1F" w:rsidRDefault="001D2EC3">
      <w:pPr>
        <w:pStyle w:val="1"/>
        <w:spacing w:before="0" w:after="174" w:line="259" w:lineRule="auto"/>
        <w:ind w:left="284" w:hanging="10"/>
        <w:jc w:val="both"/>
        <w:rPr>
          <w:rFonts w:ascii="Times New Roman" w:eastAsia="Times New Roman" w:hAnsi="Times New Roman" w:cs="Times New Roman"/>
          <w:bCs w:val="0"/>
          <w:color w:val="000000"/>
          <w:szCs w:val="22"/>
        </w:rPr>
      </w:pPr>
      <w:bookmarkStart w:id="12" w:name="_Hlk5037408781"/>
      <w:bookmarkStart w:id="13" w:name="_Toc103613004"/>
      <w:bookmarkEnd w:id="11"/>
      <w:bookmarkEnd w:id="12"/>
      <w:r>
        <w:rPr>
          <w:rFonts w:ascii="Times New Roman" w:eastAsia="Times New Roman" w:hAnsi="Times New Roman" w:cs="Times New Roman"/>
          <w:bCs w:val="0"/>
          <w:color w:val="000000"/>
          <w:szCs w:val="22"/>
        </w:rPr>
        <w:t>5.2. Учебно-тематический план</w:t>
      </w:r>
      <w:bookmarkEnd w:id="13"/>
      <w:r>
        <w:rPr>
          <w:rFonts w:ascii="Times New Roman" w:eastAsia="Times New Roman" w:hAnsi="Times New Roman" w:cs="Times New Roman"/>
          <w:bCs w:val="0"/>
          <w:color w:val="000000"/>
          <w:szCs w:val="22"/>
        </w:rPr>
        <w:t xml:space="preserve"> </w:t>
      </w:r>
    </w:p>
    <w:p w:rsidR="00A81D1F" w:rsidRDefault="001D2EC3">
      <w:pPr>
        <w:pStyle w:val="12"/>
        <w:widowControl w:val="0"/>
        <w:spacing w:line="360" w:lineRule="auto"/>
      </w:pPr>
      <w:r>
        <w:rPr>
          <w:szCs w:val="28"/>
        </w:rPr>
        <w:t>Для студентов, обучающихся по направлению 38.04.02 «Менеджмент», направленность программ «Стратегия и финансы бизнеса»</w:t>
      </w:r>
      <w:r w:rsidR="009878B8">
        <w:rPr>
          <w:szCs w:val="28"/>
        </w:rPr>
        <w:t xml:space="preserve"> (очная)</w:t>
      </w:r>
      <w:r>
        <w:rPr>
          <w:szCs w:val="28"/>
        </w:rPr>
        <w:t>, «Продуктовый маркетинг и аналитика»</w:t>
      </w:r>
      <w:r w:rsidR="009878B8">
        <w:rPr>
          <w:szCs w:val="28"/>
        </w:rPr>
        <w:t xml:space="preserve"> (</w:t>
      </w:r>
      <w:proofErr w:type="spellStart"/>
      <w:r w:rsidR="009878B8">
        <w:rPr>
          <w:szCs w:val="28"/>
        </w:rPr>
        <w:t>иоо</w:t>
      </w:r>
      <w:proofErr w:type="spellEnd"/>
      <w:r w:rsidR="009878B8">
        <w:rPr>
          <w:szCs w:val="28"/>
        </w:rPr>
        <w:t>)</w:t>
      </w:r>
      <w:r>
        <w:rPr>
          <w:szCs w:val="28"/>
        </w:rPr>
        <w:t xml:space="preserve"> </w:t>
      </w:r>
    </w:p>
    <w:p w:rsidR="009A0F38" w:rsidRDefault="001D2EC3" w:rsidP="009A0F38">
      <w:pPr>
        <w:jc w:val="right"/>
        <w:rPr>
          <w:rFonts w:ascii="Times New Roman" w:hAnsi="Times New Roman"/>
        </w:rPr>
      </w:pPr>
      <w:r>
        <w:rPr>
          <w:rFonts w:ascii="Times New Roman" w:hAnsi="Times New Roman"/>
        </w:rPr>
        <w:t>Таблица 4</w:t>
      </w:r>
    </w:p>
    <w:p w:rsidR="009A0F38" w:rsidRPr="009A0F38" w:rsidRDefault="009A0F38" w:rsidP="009A0F38">
      <w:pPr>
        <w:jc w:val="right"/>
        <w:rPr>
          <w:rFonts w:ascii="Times New Roman" w:hAnsi="Times New Roman"/>
        </w:rPr>
      </w:pPr>
    </w:p>
    <w:tbl>
      <w:tblPr>
        <w:tblW w:w="5226"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2770"/>
        <w:gridCol w:w="972"/>
        <w:gridCol w:w="1110"/>
        <w:gridCol w:w="972"/>
        <w:gridCol w:w="1108"/>
        <w:gridCol w:w="1100"/>
        <w:gridCol w:w="1769"/>
      </w:tblGrid>
      <w:tr w:rsidR="009A0F38" w:rsidRPr="009A0F38" w:rsidTr="00AB2F95">
        <w:tc>
          <w:tcPr>
            <w:tcW w:w="269" w:type="pct"/>
            <w:vMerge w:val="restart"/>
            <w:shd w:val="clear" w:color="auto" w:fill="auto"/>
          </w:tcPr>
          <w:p w:rsidR="009A0F38" w:rsidRPr="009A0F38" w:rsidRDefault="009A0F38" w:rsidP="009A0F38">
            <w:pPr>
              <w:widowControl w:val="0"/>
              <w:tabs>
                <w:tab w:val="right" w:pos="851"/>
              </w:tabs>
              <w:suppressAutoHyphens w:val="0"/>
              <w:autoSpaceDE w:val="0"/>
              <w:autoSpaceDN w:val="0"/>
              <w:adjustRightInd w:val="0"/>
              <w:spacing w:after="0" w:line="240" w:lineRule="auto"/>
              <w:ind w:firstLine="709"/>
              <w:jc w:val="both"/>
              <w:rPr>
                <w:rFonts w:ascii="Times New Roman" w:hAnsi="Times New Roman"/>
                <w:sz w:val="24"/>
                <w:szCs w:val="24"/>
              </w:rPr>
            </w:pPr>
            <w:r w:rsidRPr="009A0F38">
              <w:rPr>
                <w:rFonts w:ascii="Times New Roman" w:hAnsi="Times New Roman"/>
                <w:sz w:val="24"/>
                <w:szCs w:val="24"/>
              </w:rPr>
              <w:t>№</w:t>
            </w:r>
          </w:p>
          <w:p w:rsidR="009A0F38" w:rsidRPr="009A0F38" w:rsidRDefault="009A0F38" w:rsidP="009A0F38">
            <w:pPr>
              <w:widowControl w:val="0"/>
              <w:tabs>
                <w:tab w:val="right" w:pos="851"/>
              </w:tabs>
              <w:suppressAutoHyphens w:val="0"/>
              <w:autoSpaceDE w:val="0"/>
              <w:autoSpaceDN w:val="0"/>
              <w:adjustRightInd w:val="0"/>
              <w:spacing w:after="0" w:line="240" w:lineRule="auto"/>
              <w:ind w:firstLine="709"/>
              <w:jc w:val="both"/>
              <w:rPr>
                <w:rFonts w:ascii="Times New Roman" w:hAnsi="Times New Roman"/>
                <w:sz w:val="24"/>
                <w:szCs w:val="24"/>
              </w:rPr>
            </w:pPr>
            <w:proofErr w:type="spellStart"/>
            <w:r w:rsidRPr="009A0F38">
              <w:rPr>
                <w:rFonts w:ascii="Times New Roman" w:hAnsi="Times New Roman"/>
                <w:sz w:val="24"/>
                <w:szCs w:val="24"/>
              </w:rPr>
              <w:t>пп</w:t>
            </w:r>
            <w:proofErr w:type="spellEnd"/>
            <w:r w:rsidRPr="009A0F38">
              <w:rPr>
                <w:rFonts w:ascii="Times New Roman" w:hAnsi="Times New Roman"/>
                <w:sz w:val="24"/>
                <w:szCs w:val="24"/>
              </w:rPr>
              <w:t>/п</w:t>
            </w:r>
          </w:p>
        </w:tc>
        <w:tc>
          <w:tcPr>
            <w:tcW w:w="1337" w:type="pct"/>
            <w:vMerge w:val="restart"/>
            <w:shd w:val="clear" w:color="auto" w:fill="auto"/>
          </w:tcPr>
          <w:p w:rsidR="009A0F38" w:rsidRPr="009A0F38" w:rsidRDefault="009A0F38" w:rsidP="009A0F38">
            <w:pPr>
              <w:widowControl w:val="0"/>
              <w:tabs>
                <w:tab w:val="right" w:pos="851"/>
              </w:tabs>
              <w:suppressAutoHyphens w:val="0"/>
              <w:autoSpaceDE w:val="0"/>
              <w:autoSpaceDN w:val="0"/>
              <w:adjustRightInd w:val="0"/>
              <w:spacing w:after="0" w:line="240" w:lineRule="auto"/>
              <w:jc w:val="both"/>
              <w:rPr>
                <w:rFonts w:ascii="Times New Roman" w:hAnsi="Times New Roman"/>
              </w:rPr>
            </w:pPr>
            <w:r w:rsidRPr="009A0F38">
              <w:rPr>
                <w:rFonts w:ascii="Times New Roman" w:hAnsi="Times New Roman"/>
                <w:b/>
              </w:rPr>
              <w:t>Наименование тем (разделов) дисциплины</w:t>
            </w:r>
          </w:p>
        </w:tc>
        <w:tc>
          <w:tcPr>
            <w:tcW w:w="2540" w:type="pct"/>
            <w:gridSpan w:val="5"/>
          </w:tcPr>
          <w:p w:rsidR="009A0F38" w:rsidRPr="009A0F38" w:rsidRDefault="009A0F38" w:rsidP="009A0F38">
            <w:pPr>
              <w:widowControl w:val="0"/>
              <w:tabs>
                <w:tab w:val="right" w:pos="851"/>
              </w:tabs>
              <w:suppressAutoHyphens w:val="0"/>
              <w:autoSpaceDE w:val="0"/>
              <w:autoSpaceDN w:val="0"/>
              <w:adjustRightInd w:val="0"/>
              <w:spacing w:after="0" w:line="240" w:lineRule="auto"/>
              <w:ind w:firstLine="709"/>
              <w:jc w:val="both"/>
              <w:rPr>
                <w:rFonts w:ascii="Times New Roman" w:hAnsi="Times New Roman"/>
                <w:b/>
                <w:sz w:val="24"/>
                <w:szCs w:val="24"/>
              </w:rPr>
            </w:pPr>
            <w:r w:rsidRPr="009A0F38">
              <w:rPr>
                <w:rFonts w:ascii="Times New Roman" w:hAnsi="Times New Roman"/>
                <w:b/>
                <w:sz w:val="24"/>
                <w:szCs w:val="24"/>
              </w:rPr>
              <w:t>Трудоемкость в часах</w:t>
            </w:r>
          </w:p>
        </w:tc>
        <w:tc>
          <w:tcPr>
            <w:tcW w:w="854" w:type="pct"/>
            <w:vMerge w:val="restart"/>
            <w:shd w:val="clear" w:color="auto" w:fill="auto"/>
          </w:tcPr>
          <w:p w:rsidR="009A0F38" w:rsidRPr="009A0F38" w:rsidRDefault="009A0F38" w:rsidP="009A0F38">
            <w:pPr>
              <w:widowControl w:val="0"/>
              <w:tabs>
                <w:tab w:val="right" w:pos="851"/>
              </w:tabs>
              <w:suppressAutoHyphens w:val="0"/>
              <w:autoSpaceDE w:val="0"/>
              <w:autoSpaceDN w:val="0"/>
              <w:adjustRightInd w:val="0"/>
              <w:spacing w:after="0" w:line="240" w:lineRule="auto"/>
              <w:jc w:val="both"/>
              <w:rPr>
                <w:rFonts w:ascii="Times New Roman" w:hAnsi="Times New Roman"/>
                <w:b/>
                <w:sz w:val="24"/>
                <w:szCs w:val="24"/>
              </w:rPr>
            </w:pPr>
            <w:r w:rsidRPr="009A0F38">
              <w:rPr>
                <w:rFonts w:ascii="Times New Roman" w:hAnsi="Times New Roman"/>
                <w:b/>
                <w:sz w:val="24"/>
                <w:szCs w:val="24"/>
              </w:rPr>
              <w:t>Формы текущего контроля успеваемости</w:t>
            </w:r>
          </w:p>
        </w:tc>
      </w:tr>
      <w:tr w:rsidR="009A0F38" w:rsidRPr="009A0F38" w:rsidTr="00AB2F95">
        <w:tc>
          <w:tcPr>
            <w:tcW w:w="269" w:type="pct"/>
            <w:vMerge/>
            <w:shd w:val="clear" w:color="auto" w:fill="auto"/>
          </w:tcPr>
          <w:p w:rsidR="009A0F38" w:rsidRPr="009A0F38" w:rsidRDefault="009A0F38" w:rsidP="009A0F38">
            <w:pPr>
              <w:widowControl w:val="0"/>
              <w:tabs>
                <w:tab w:val="right" w:pos="851"/>
              </w:tabs>
              <w:suppressAutoHyphens w:val="0"/>
              <w:autoSpaceDE w:val="0"/>
              <w:autoSpaceDN w:val="0"/>
              <w:adjustRightInd w:val="0"/>
              <w:spacing w:after="0" w:line="240" w:lineRule="auto"/>
              <w:ind w:firstLine="709"/>
              <w:jc w:val="both"/>
              <w:rPr>
                <w:rFonts w:ascii="Times New Roman" w:hAnsi="Times New Roman"/>
                <w:sz w:val="24"/>
                <w:szCs w:val="24"/>
              </w:rPr>
            </w:pPr>
          </w:p>
        </w:tc>
        <w:tc>
          <w:tcPr>
            <w:tcW w:w="1337" w:type="pct"/>
            <w:vMerge/>
            <w:shd w:val="clear" w:color="auto" w:fill="auto"/>
          </w:tcPr>
          <w:p w:rsidR="009A0F38" w:rsidRPr="009A0F38" w:rsidRDefault="009A0F38" w:rsidP="009A0F38">
            <w:pPr>
              <w:widowControl w:val="0"/>
              <w:tabs>
                <w:tab w:val="right" w:pos="851"/>
              </w:tabs>
              <w:suppressAutoHyphens w:val="0"/>
              <w:autoSpaceDE w:val="0"/>
              <w:autoSpaceDN w:val="0"/>
              <w:adjustRightInd w:val="0"/>
              <w:spacing w:after="0" w:line="240" w:lineRule="auto"/>
              <w:ind w:firstLine="709"/>
              <w:jc w:val="both"/>
              <w:rPr>
                <w:rFonts w:ascii="Times New Roman" w:hAnsi="Times New Roman"/>
                <w:sz w:val="24"/>
                <w:szCs w:val="24"/>
              </w:rPr>
            </w:pPr>
          </w:p>
        </w:tc>
        <w:tc>
          <w:tcPr>
            <w:tcW w:w="469" w:type="pct"/>
            <w:vMerge w:val="restart"/>
            <w:shd w:val="clear" w:color="auto" w:fill="auto"/>
          </w:tcPr>
          <w:p w:rsidR="009A0F38" w:rsidRPr="009A0F38" w:rsidRDefault="009A0F38" w:rsidP="009A0F38">
            <w:pPr>
              <w:widowControl w:val="0"/>
              <w:tabs>
                <w:tab w:val="right" w:pos="851"/>
              </w:tabs>
              <w:suppressAutoHyphens w:val="0"/>
              <w:autoSpaceDE w:val="0"/>
              <w:autoSpaceDN w:val="0"/>
              <w:adjustRightInd w:val="0"/>
              <w:spacing w:after="0" w:line="240" w:lineRule="auto"/>
              <w:jc w:val="both"/>
              <w:rPr>
                <w:rFonts w:ascii="Times New Roman" w:hAnsi="Times New Roman"/>
                <w:b/>
                <w:sz w:val="24"/>
                <w:szCs w:val="24"/>
              </w:rPr>
            </w:pPr>
            <w:r w:rsidRPr="009A0F38">
              <w:rPr>
                <w:rFonts w:ascii="Times New Roman" w:hAnsi="Times New Roman"/>
                <w:b/>
                <w:sz w:val="24"/>
                <w:szCs w:val="24"/>
              </w:rPr>
              <w:t>Всего</w:t>
            </w:r>
          </w:p>
        </w:tc>
        <w:tc>
          <w:tcPr>
            <w:tcW w:w="1540" w:type="pct"/>
            <w:gridSpan w:val="3"/>
            <w:shd w:val="clear" w:color="auto" w:fill="auto"/>
          </w:tcPr>
          <w:p w:rsidR="009A0F38" w:rsidRPr="009A0F38" w:rsidRDefault="009A0F38" w:rsidP="009A0F38">
            <w:pPr>
              <w:widowControl w:val="0"/>
              <w:tabs>
                <w:tab w:val="right" w:pos="851"/>
              </w:tabs>
              <w:suppressAutoHyphens w:val="0"/>
              <w:autoSpaceDE w:val="0"/>
              <w:autoSpaceDN w:val="0"/>
              <w:adjustRightInd w:val="0"/>
              <w:spacing w:after="0" w:line="240" w:lineRule="auto"/>
              <w:ind w:firstLine="709"/>
              <w:jc w:val="both"/>
              <w:rPr>
                <w:rFonts w:ascii="Times New Roman" w:hAnsi="Times New Roman"/>
                <w:b/>
                <w:sz w:val="24"/>
                <w:szCs w:val="24"/>
              </w:rPr>
            </w:pPr>
            <w:r w:rsidRPr="009A0F38">
              <w:rPr>
                <w:rFonts w:ascii="Times New Roman" w:hAnsi="Times New Roman"/>
                <w:b/>
                <w:sz w:val="24"/>
                <w:szCs w:val="24"/>
              </w:rPr>
              <w:t>Контактная работа - Аудиторная работа</w:t>
            </w:r>
          </w:p>
        </w:tc>
        <w:tc>
          <w:tcPr>
            <w:tcW w:w="531" w:type="pct"/>
            <w:vMerge w:val="restart"/>
            <w:shd w:val="clear" w:color="auto" w:fill="auto"/>
          </w:tcPr>
          <w:p w:rsidR="009A0F38" w:rsidRPr="009A0F38" w:rsidRDefault="009A0F38" w:rsidP="009A0F38">
            <w:pPr>
              <w:widowControl w:val="0"/>
              <w:tabs>
                <w:tab w:val="right" w:pos="851"/>
              </w:tabs>
              <w:suppressAutoHyphens w:val="0"/>
              <w:autoSpaceDE w:val="0"/>
              <w:autoSpaceDN w:val="0"/>
              <w:adjustRightInd w:val="0"/>
              <w:spacing w:after="0" w:line="240" w:lineRule="auto"/>
              <w:jc w:val="both"/>
              <w:rPr>
                <w:rFonts w:ascii="Times New Roman" w:hAnsi="Times New Roman"/>
                <w:sz w:val="24"/>
                <w:szCs w:val="24"/>
              </w:rPr>
            </w:pPr>
            <w:r w:rsidRPr="009A0F38">
              <w:rPr>
                <w:rFonts w:ascii="Times New Roman" w:hAnsi="Times New Roman"/>
                <w:b/>
                <w:sz w:val="24"/>
                <w:szCs w:val="24"/>
              </w:rPr>
              <w:t>Самостоятельная работа</w:t>
            </w:r>
          </w:p>
        </w:tc>
        <w:tc>
          <w:tcPr>
            <w:tcW w:w="854" w:type="pct"/>
            <w:vMerge/>
            <w:shd w:val="clear" w:color="auto" w:fill="auto"/>
          </w:tcPr>
          <w:p w:rsidR="009A0F38" w:rsidRPr="009A0F38" w:rsidRDefault="009A0F38" w:rsidP="009A0F38">
            <w:pPr>
              <w:widowControl w:val="0"/>
              <w:tabs>
                <w:tab w:val="right" w:pos="851"/>
              </w:tabs>
              <w:suppressAutoHyphens w:val="0"/>
              <w:autoSpaceDE w:val="0"/>
              <w:autoSpaceDN w:val="0"/>
              <w:adjustRightInd w:val="0"/>
              <w:spacing w:after="0" w:line="240" w:lineRule="auto"/>
              <w:jc w:val="both"/>
              <w:rPr>
                <w:rFonts w:ascii="Times New Roman" w:hAnsi="Times New Roman"/>
                <w:sz w:val="24"/>
                <w:szCs w:val="24"/>
              </w:rPr>
            </w:pPr>
          </w:p>
        </w:tc>
      </w:tr>
      <w:tr w:rsidR="009A0F38" w:rsidRPr="009A0F38" w:rsidTr="00AB2F95">
        <w:tc>
          <w:tcPr>
            <w:tcW w:w="269" w:type="pct"/>
            <w:vMerge/>
            <w:shd w:val="clear" w:color="auto" w:fill="auto"/>
          </w:tcPr>
          <w:p w:rsidR="009A0F38" w:rsidRPr="009A0F38" w:rsidRDefault="009A0F38" w:rsidP="009A0F38">
            <w:pPr>
              <w:widowControl w:val="0"/>
              <w:tabs>
                <w:tab w:val="right" w:pos="851"/>
              </w:tabs>
              <w:suppressAutoHyphens w:val="0"/>
              <w:autoSpaceDE w:val="0"/>
              <w:autoSpaceDN w:val="0"/>
              <w:adjustRightInd w:val="0"/>
              <w:spacing w:after="0" w:line="240" w:lineRule="auto"/>
              <w:ind w:firstLine="709"/>
              <w:jc w:val="both"/>
              <w:rPr>
                <w:rFonts w:ascii="Times New Roman" w:hAnsi="Times New Roman"/>
                <w:sz w:val="24"/>
                <w:szCs w:val="24"/>
              </w:rPr>
            </w:pPr>
          </w:p>
        </w:tc>
        <w:tc>
          <w:tcPr>
            <w:tcW w:w="1337" w:type="pct"/>
            <w:vMerge/>
            <w:shd w:val="clear" w:color="auto" w:fill="auto"/>
          </w:tcPr>
          <w:p w:rsidR="009A0F38" w:rsidRPr="009A0F38" w:rsidRDefault="009A0F38" w:rsidP="009A0F38">
            <w:pPr>
              <w:widowControl w:val="0"/>
              <w:tabs>
                <w:tab w:val="right" w:pos="851"/>
              </w:tabs>
              <w:suppressAutoHyphens w:val="0"/>
              <w:autoSpaceDE w:val="0"/>
              <w:autoSpaceDN w:val="0"/>
              <w:adjustRightInd w:val="0"/>
              <w:spacing w:after="0" w:line="240" w:lineRule="auto"/>
              <w:ind w:firstLine="709"/>
              <w:jc w:val="both"/>
              <w:rPr>
                <w:rFonts w:ascii="Times New Roman" w:hAnsi="Times New Roman"/>
                <w:sz w:val="24"/>
                <w:szCs w:val="24"/>
              </w:rPr>
            </w:pPr>
          </w:p>
        </w:tc>
        <w:tc>
          <w:tcPr>
            <w:tcW w:w="469" w:type="pct"/>
            <w:vMerge/>
            <w:shd w:val="clear" w:color="auto" w:fill="auto"/>
          </w:tcPr>
          <w:p w:rsidR="009A0F38" w:rsidRPr="009A0F38" w:rsidRDefault="009A0F38" w:rsidP="009A0F38">
            <w:pPr>
              <w:widowControl w:val="0"/>
              <w:tabs>
                <w:tab w:val="right" w:pos="851"/>
              </w:tabs>
              <w:suppressAutoHyphens w:val="0"/>
              <w:autoSpaceDE w:val="0"/>
              <w:autoSpaceDN w:val="0"/>
              <w:adjustRightInd w:val="0"/>
              <w:spacing w:after="0" w:line="240" w:lineRule="auto"/>
              <w:ind w:firstLine="709"/>
              <w:jc w:val="both"/>
              <w:rPr>
                <w:rFonts w:ascii="Times New Roman" w:hAnsi="Times New Roman"/>
                <w:sz w:val="24"/>
                <w:szCs w:val="24"/>
              </w:rPr>
            </w:pPr>
          </w:p>
        </w:tc>
        <w:tc>
          <w:tcPr>
            <w:tcW w:w="536" w:type="pct"/>
            <w:shd w:val="clear" w:color="auto" w:fill="auto"/>
          </w:tcPr>
          <w:p w:rsidR="009A0F38" w:rsidRPr="009A0F38" w:rsidRDefault="009A0F38" w:rsidP="009A0F38">
            <w:pPr>
              <w:widowControl w:val="0"/>
              <w:tabs>
                <w:tab w:val="right" w:pos="851"/>
              </w:tabs>
              <w:suppressAutoHyphens w:val="0"/>
              <w:autoSpaceDE w:val="0"/>
              <w:autoSpaceDN w:val="0"/>
              <w:adjustRightInd w:val="0"/>
              <w:spacing w:after="0" w:line="240" w:lineRule="auto"/>
              <w:jc w:val="both"/>
              <w:rPr>
                <w:rFonts w:ascii="Times New Roman" w:hAnsi="Times New Roman"/>
                <w:sz w:val="24"/>
                <w:szCs w:val="24"/>
              </w:rPr>
            </w:pPr>
            <w:r w:rsidRPr="009A0F38">
              <w:rPr>
                <w:rFonts w:ascii="Times New Roman" w:hAnsi="Times New Roman"/>
                <w:sz w:val="24"/>
                <w:szCs w:val="24"/>
              </w:rPr>
              <w:t xml:space="preserve">Общая, в </w:t>
            </w:r>
            <w:proofErr w:type="spellStart"/>
            <w:r w:rsidRPr="009A0F38">
              <w:rPr>
                <w:rFonts w:ascii="Times New Roman" w:hAnsi="Times New Roman"/>
                <w:sz w:val="24"/>
                <w:szCs w:val="24"/>
              </w:rPr>
              <w:t>т.ч</w:t>
            </w:r>
            <w:proofErr w:type="spellEnd"/>
            <w:r w:rsidRPr="009A0F38">
              <w:rPr>
                <w:rFonts w:ascii="Times New Roman" w:hAnsi="Times New Roman"/>
                <w:sz w:val="24"/>
                <w:szCs w:val="24"/>
              </w:rPr>
              <w:t>.:</w:t>
            </w:r>
          </w:p>
        </w:tc>
        <w:tc>
          <w:tcPr>
            <w:tcW w:w="469" w:type="pct"/>
            <w:shd w:val="clear" w:color="auto" w:fill="auto"/>
          </w:tcPr>
          <w:p w:rsidR="009A0F38" w:rsidRPr="009A0F38" w:rsidRDefault="009A0F38" w:rsidP="009A0F38">
            <w:pPr>
              <w:widowControl w:val="0"/>
              <w:tabs>
                <w:tab w:val="right" w:pos="851"/>
              </w:tabs>
              <w:suppressAutoHyphens w:val="0"/>
              <w:autoSpaceDE w:val="0"/>
              <w:autoSpaceDN w:val="0"/>
              <w:adjustRightInd w:val="0"/>
              <w:spacing w:after="0" w:line="240" w:lineRule="auto"/>
              <w:jc w:val="both"/>
              <w:rPr>
                <w:rFonts w:ascii="Times New Roman" w:hAnsi="Times New Roman"/>
                <w:sz w:val="24"/>
                <w:szCs w:val="24"/>
              </w:rPr>
            </w:pPr>
            <w:r w:rsidRPr="009A0F38">
              <w:rPr>
                <w:rFonts w:ascii="Times New Roman" w:hAnsi="Times New Roman"/>
                <w:sz w:val="24"/>
                <w:szCs w:val="24"/>
              </w:rPr>
              <w:t>Лекции</w:t>
            </w:r>
          </w:p>
        </w:tc>
        <w:tc>
          <w:tcPr>
            <w:tcW w:w="535" w:type="pct"/>
            <w:shd w:val="clear" w:color="auto" w:fill="auto"/>
          </w:tcPr>
          <w:p w:rsidR="009A0F38" w:rsidRPr="009A0F38" w:rsidRDefault="009A0F38" w:rsidP="009A0F38">
            <w:pPr>
              <w:widowControl w:val="0"/>
              <w:tabs>
                <w:tab w:val="right" w:pos="851"/>
              </w:tabs>
              <w:suppressAutoHyphens w:val="0"/>
              <w:autoSpaceDE w:val="0"/>
              <w:autoSpaceDN w:val="0"/>
              <w:adjustRightInd w:val="0"/>
              <w:spacing w:after="0" w:line="240" w:lineRule="auto"/>
              <w:jc w:val="both"/>
              <w:rPr>
                <w:rFonts w:ascii="Times New Roman" w:hAnsi="Times New Roman"/>
              </w:rPr>
            </w:pPr>
            <w:r w:rsidRPr="009A0F38">
              <w:rPr>
                <w:rFonts w:ascii="Times New Roman" w:hAnsi="Times New Roman"/>
              </w:rPr>
              <w:t>Семинары, практические занятия</w:t>
            </w:r>
          </w:p>
        </w:tc>
        <w:tc>
          <w:tcPr>
            <w:tcW w:w="531" w:type="pct"/>
            <w:vMerge/>
            <w:shd w:val="clear" w:color="auto" w:fill="auto"/>
          </w:tcPr>
          <w:p w:rsidR="009A0F38" w:rsidRPr="009A0F38" w:rsidRDefault="009A0F38" w:rsidP="009A0F38">
            <w:pPr>
              <w:widowControl w:val="0"/>
              <w:tabs>
                <w:tab w:val="right" w:pos="851"/>
              </w:tabs>
              <w:suppressAutoHyphens w:val="0"/>
              <w:autoSpaceDE w:val="0"/>
              <w:autoSpaceDN w:val="0"/>
              <w:adjustRightInd w:val="0"/>
              <w:spacing w:after="0" w:line="240" w:lineRule="auto"/>
              <w:ind w:firstLine="709"/>
              <w:jc w:val="both"/>
              <w:rPr>
                <w:rFonts w:ascii="Times New Roman" w:hAnsi="Times New Roman"/>
                <w:sz w:val="24"/>
                <w:szCs w:val="24"/>
              </w:rPr>
            </w:pPr>
          </w:p>
        </w:tc>
        <w:tc>
          <w:tcPr>
            <w:tcW w:w="854" w:type="pct"/>
            <w:vMerge/>
            <w:shd w:val="clear" w:color="auto" w:fill="auto"/>
          </w:tcPr>
          <w:p w:rsidR="009A0F38" w:rsidRPr="009A0F38" w:rsidRDefault="009A0F38" w:rsidP="009A0F38">
            <w:pPr>
              <w:widowControl w:val="0"/>
              <w:tabs>
                <w:tab w:val="right" w:pos="851"/>
              </w:tabs>
              <w:suppressAutoHyphens w:val="0"/>
              <w:autoSpaceDE w:val="0"/>
              <w:autoSpaceDN w:val="0"/>
              <w:adjustRightInd w:val="0"/>
              <w:spacing w:after="0" w:line="240" w:lineRule="auto"/>
              <w:ind w:firstLine="709"/>
              <w:jc w:val="both"/>
              <w:rPr>
                <w:rFonts w:ascii="Times New Roman" w:hAnsi="Times New Roman"/>
                <w:sz w:val="24"/>
                <w:szCs w:val="24"/>
              </w:rPr>
            </w:pPr>
          </w:p>
        </w:tc>
      </w:tr>
      <w:tr w:rsidR="009A0F38" w:rsidRPr="009A0F38" w:rsidTr="00AB2F95">
        <w:tc>
          <w:tcPr>
            <w:tcW w:w="269" w:type="pct"/>
            <w:tcBorders>
              <w:top w:val="single" w:sz="4" w:space="0" w:color="000000"/>
              <w:left w:val="single" w:sz="4" w:space="0" w:color="000000"/>
              <w:bottom w:val="single" w:sz="4" w:space="0" w:color="000000"/>
              <w:right w:val="single" w:sz="4" w:space="0" w:color="000000"/>
            </w:tcBorders>
            <w:shd w:val="clear" w:color="auto" w:fill="auto"/>
          </w:tcPr>
          <w:p w:rsidR="009A0F38" w:rsidRPr="009A0F38" w:rsidRDefault="009A0F38" w:rsidP="009A0F38">
            <w:pPr>
              <w:widowControl w:val="0"/>
              <w:spacing w:after="0"/>
              <w:ind w:right="-23"/>
              <w:jc w:val="center"/>
              <w:rPr>
                <w:rFonts w:ascii="Times New Roman" w:hAnsi="Times New Roman"/>
                <w:sz w:val="24"/>
                <w:szCs w:val="24"/>
                <w:lang w:val="en-US"/>
              </w:rPr>
            </w:pPr>
            <w:r w:rsidRPr="009A0F38">
              <w:rPr>
                <w:rFonts w:ascii="Times New Roman" w:hAnsi="Times New Roman"/>
                <w:sz w:val="24"/>
                <w:szCs w:val="24"/>
              </w:rPr>
              <w:t>1</w:t>
            </w:r>
          </w:p>
        </w:tc>
        <w:tc>
          <w:tcPr>
            <w:tcW w:w="1337" w:type="pct"/>
            <w:tcBorders>
              <w:top w:val="single" w:sz="4" w:space="0" w:color="000000"/>
              <w:left w:val="single" w:sz="4" w:space="0" w:color="000000"/>
              <w:bottom w:val="single" w:sz="4" w:space="0" w:color="000000"/>
              <w:right w:val="single" w:sz="4" w:space="0" w:color="000000"/>
            </w:tcBorders>
            <w:shd w:val="clear" w:color="auto" w:fill="auto"/>
          </w:tcPr>
          <w:p w:rsidR="009A0F38" w:rsidRPr="009A0F38" w:rsidRDefault="009A0F38" w:rsidP="009A0F38">
            <w:pPr>
              <w:widowControl w:val="0"/>
              <w:spacing w:after="0" w:line="240" w:lineRule="auto"/>
              <w:ind w:right="-1"/>
              <w:rPr>
                <w:rFonts w:ascii="Times New Roman" w:eastAsia="Calibri" w:hAnsi="Times New Roman" w:cs="Calibri"/>
                <w:sz w:val="24"/>
                <w:szCs w:val="24"/>
                <w:shd w:val="clear" w:color="auto" w:fill="FFFFFF"/>
                <w:lang w:eastAsia="en-US"/>
              </w:rPr>
            </w:pPr>
            <w:r w:rsidRPr="009A0F38">
              <w:rPr>
                <w:rFonts w:ascii="Times New Roman" w:eastAsia="Calibri" w:hAnsi="Times New Roman" w:cs="Calibri"/>
                <w:sz w:val="24"/>
                <w:szCs w:val="24"/>
                <w:shd w:val="clear" w:color="auto" w:fill="FFFFFF"/>
                <w:lang w:eastAsia="en-US"/>
              </w:rPr>
              <w:t xml:space="preserve">Тема 1.  </w:t>
            </w:r>
            <w:r w:rsidRPr="009A0F38">
              <w:rPr>
                <w:rFonts w:ascii="Times New Roman" w:eastAsia="Calibri" w:hAnsi="Times New Roman"/>
                <w:sz w:val="24"/>
                <w:szCs w:val="24"/>
                <w:shd w:val="clear" w:color="auto" w:fill="FFFFFF"/>
                <w:lang w:eastAsia="en-US"/>
              </w:rPr>
              <w:t xml:space="preserve"> Теоретические представления об эффективности и результативности бизнеса. Основы концепции </w:t>
            </w:r>
            <w:r w:rsidRPr="009A0F38">
              <w:rPr>
                <w:rFonts w:ascii="Times New Roman" w:eastAsia="Calibri" w:hAnsi="Times New Roman"/>
                <w:sz w:val="24"/>
                <w:szCs w:val="24"/>
                <w:shd w:val="clear" w:color="auto" w:fill="FFFFFF"/>
                <w:lang w:val="en-US" w:eastAsia="en-US"/>
              </w:rPr>
              <w:t>Performance</w:t>
            </w:r>
            <w:r w:rsidRPr="009A0F38">
              <w:rPr>
                <w:rFonts w:ascii="Times New Roman" w:eastAsia="Calibri" w:hAnsi="Times New Roman"/>
                <w:sz w:val="24"/>
                <w:szCs w:val="24"/>
                <w:shd w:val="clear" w:color="auto" w:fill="FFFFFF"/>
                <w:lang w:eastAsia="en-US"/>
              </w:rPr>
              <w:t xml:space="preserve"> </w:t>
            </w:r>
            <w:r w:rsidRPr="009A0F38">
              <w:rPr>
                <w:rFonts w:ascii="Times New Roman" w:eastAsia="Calibri" w:hAnsi="Times New Roman"/>
                <w:sz w:val="24"/>
                <w:szCs w:val="24"/>
                <w:shd w:val="clear" w:color="auto" w:fill="FFFFFF"/>
                <w:lang w:val="en-US" w:eastAsia="en-US"/>
              </w:rPr>
              <w:t>Management</w:t>
            </w:r>
            <w:r w:rsidRPr="009A0F38">
              <w:rPr>
                <w:rFonts w:ascii="Times New Roman" w:eastAsia="Calibri" w:hAnsi="Times New Roman"/>
                <w:sz w:val="24"/>
                <w:szCs w:val="24"/>
                <w:shd w:val="clear" w:color="auto" w:fill="FFFFFF"/>
                <w:lang w:eastAsia="en-US"/>
              </w:rPr>
              <w:t>.</w:t>
            </w:r>
          </w:p>
        </w:tc>
        <w:tc>
          <w:tcPr>
            <w:tcW w:w="4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A0F38" w:rsidRPr="009A0F38" w:rsidRDefault="009A0F38" w:rsidP="009A0F38">
            <w:pPr>
              <w:widowControl w:val="0"/>
              <w:spacing w:after="0"/>
              <w:jc w:val="center"/>
              <w:rPr>
                <w:rFonts w:ascii="Times New Roman" w:hAnsi="Times New Roman"/>
                <w:color w:val="000000"/>
                <w:sz w:val="24"/>
                <w:szCs w:val="24"/>
              </w:rPr>
            </w:pPr>
            <w:r w:rsidRPr="009A0F38">
              <w:rPr>
                <w:rFonts w:ascii="Times New Roman" w:hAnsi="Times New Roman"/>
                <w:color w:val="000000"/>
                <w:sz w:val="24"/>
                <w:szCs w:val="24"/>
              </w:rPr>
              <w:t>12</w:t>
            </w:r>
          </w:p>
        </w:tc>
        <w:tc>
          <w:tcPr>
            <w:tcW w:w="5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A0F38" w:rsidRPr="009A0F38" w:rsidRDefault="009A0F38" w:rsidP="009A0F38">
            <w:pPr>
              <w:widowControl w:val="0"/>
              <w:spacing w:after="0"/>
              <w:jc w:val="center"/>
              <w:rPr>
                <w:rFonts w:ascii="Times New Roman" w:hAnsi="Times New Roman"/>
                <w:color w:val="000000"/>
                <w:sz w:val="24"/>
                <w:szCs w:val="24"/>
              </w:rPr>
            </w:pPr>
            <w:r w:rsidRPr="009A0F38">
              <w:rPr>
                <w:rFonts w:ascii="Times New Roman" w:hAnsi="Times New Roman"/>
                <w:color w:val="000000"/>
                <w:sz w:val="24"/>
                <w:szCs w:val="24"/>
              </w:rPr>
              <w:t>4</w:t>
            </w:r>
          </w:p>
        </w:tc>
        <w:tc>
          <w:tcPr>
            <w:tcW w:w="4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A0F38" w:rsidRPr="009A0F38" w:rsidRDefault="009A0F38" w:rsidP="009A0F38">
            <w:pPr>
              <w:widowControl w:val="0"/>
              <w:spacing w:after="0"/>
              <w:jc w:val="center"/>
              <w:rPr>
                <w:rFonts w:ascii="Times New Roman" w:hAnsi="Times New Roman"/>
                <w:color w:val="000000"/>
                <w:sz w:val="24"/>
                <w:szCs w:val="24"/>
              </w:rPr>
            </w:pPr>
            <w:r w:rsidRPr="009A0F38">
              <w:rPr>
                <w:rFonts w:ascii="Times New Roman" w:hAnsi="Times New Roman"/>
                <w:color w:val="000000"/>
                <w:sz w:val="24"/>
                <w:szCs w:val="24"/>
              </w:rPr>
              <w:t>1</w:t>
            </w:r>
          </w:p>
        </w:tc>
        <w:tc>
          <w:tcPr>
            <w:tcW w:w="53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A0F38" w:rsidRPr="009A0F38" w:rsidRDefault="009A0F38" w:rsidP="009A0F38">
            <w:pPr>
              <w:widowControl w:val="0"/>
              <w:spacing w:after="0"/>
              <w:jc w:val="center"/>
              <w:rPr>
                <w:rFonts w:ascii="Times New Roman" w:hAnsi="Times New Roman"/>
                <w:color w:val="000000"/>
                <w:sz w:val="24"/>
                <w:szCs w:val="24"/>
              </w:rPr>
            </w:pPr>
            <w:r w:rsidRPr="009A0F38">
              <w:rPr>
                <w:rFonts w:ascii="Times New Roman" w:hAnsi="Times New Roman"/>
                <w:color w:val="000000"/>
                <w:sz w:val="24"/>
                <w:szCs w:val="24"/>
              </w:rPr>
              <w:t>3</w:t>
            </w:r>
          </w:p>
        </w:tc>
        <w:tc>
          <w:tcPr>
            <w:tcW w:w="5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A0F38" w:rsidRPr="009A0F38" w:rsidRDefault="009A0F38" w:rsidP="009A0F38">
            <w:pPr>
              <w:widowControl w:val="0"/>
              <w:spacing w:after="0"/>
              <w:jc w:val="center"/>
              <w:rPr>
                <w:rFonts w:ascii="Times New Roman" w:hAnsi="Times New Roman"/>
                <w:color w:val="000000"/>
                <w:sz w:val="24"/>
                <w:szCs w:val="24"/>
              </w:rPr>
            </w:pPr>
            <w:r w:rsidRPr="009A0F38">
              <w:rPr>
                <w:rFonts w:ascii="Times New Roman" w:hAnsi="Times New Roman"/>
                <w:color w:val="000000"/>
                <w:sz w:val="24"/>
                <w:szCs w:val="24"/>
              </w:rPr>
              <w:t>8</w:t>
            </w:r>
          </w:p>
        </w:tc>
        <w:tc>
          <w:tcPr>
            <w:tcW w:w="854" w:type="pct"/>
            <w:tcBorders>
              <w:top w:val="single" w:sz="4" w:space="0" w:color="000000"/>
              <w:left w:val="single" w:sz="4" w:space="0" w:color="000000"/>
              <w:bottom w:val="single" w:sz="4" w:space="0" w:color="000000"/>
              <w:right w:val="single" w:sz="4" w:space="0" w:color="000000"/>
            </w:tcBorders>
            <w:shd w:val="clear" w:color="auto" w:fill="auto"/>
          </w:tcPr>
          <w:p w:rsidR="009A0F38" w:rsidRPr="009A0F38" w:rsidRDefault="009A0F38" w:rsidP="009A0F38">
            <w:pPr>
              <w:widowControl w:val="0"/>
              <w:spacing w:after="0"/>
              <w:ind w:right="-23"/>
              <w:jc w:val="both"/>
              <w:rPr>
                <w:rFonts w:ascii="Times New Roman" w:hAnsi="Times New Roman"/>
                <w:sz w:val="24"/>
                <w:szCs w:val="24"/>
              </w:rPr>
            </w:pPr>
            <w:r w:rsidRPr="009A0F38">
              <w:rPr>
                <w:rFonts w:ascii="Times New Roman" w:hAnsi="Times New Roman"/>
                <w:sz w:val="24"/>
                <w:szCs w:val="24"/>
                <w:lang w:bidi="ru-RU"/>
              </w:rPr>
              <w:t>Расчетно-аналитические задания</w:t>
            </w:r>
          </w:p>
        </w:tc>
      </w:tr>
      <w:tr w:rsidR="009A0F38" w:rsidRPr="009A0F38" w:rsidTr="00AB2F95">
        <w:tc>
          <w:tcPr>
            <w:tcW w:w="269" w:type="pct"/>
            <w:tcBorders>
              <w:top w:val="single" w:sz="4" w:space="0" w:color="000000"/>
              <w:left w:val="single" w:sz="4" w:space="0" w:color="000000"/>
              <w:bottom w:val="single" w:sz="4" w:space="0" w:color="000000"/>
              <w:right w:val="single" w:sz="4" w:space="0" w:color="000000"/>
            </w:tcBorders>
            <w:shd w:val="clear" w:color="auto" w:fill="auto"/>
          </w:tcPr>
          <w:p w:rsidR="009A0F38" w:rsidRPr="009A0F38" w:rsidRDefault="009A0F38" w:rsidP="009A0F38">
            <w:pPr>
              <w:widowControl w:val="0"/>
              <w:spacing w:after="0"/>
              <w:ind w:right="-23"/>
              <w:jc w:val="center"/>
              <w:rPr>
                <w:rFonts w:ascii="Times New Roman" w:hAnsi="Times New Roman"/>
                <w:sz w:val="24"/>
                <w:szCs w:val="24"/>
              </w:rPr>
            </w:pPr>
            <w:r w:rsidRPr="009A0F38">
              <w:rPr>
                <w:rFonts w:ascii="Times New Roman" w:hAnsi="Times New Roman"/>
                <w:sz w:val="24"/>
                <w:szCs w:val="24"/>
              </w:rPr>
              <w:t>2</w:t>
            </w:r>
          </w:p>
        </w:tc>
        <w:tc>
          <w:tcPr>
            <w:tcW w:w="1337" w:type="pct"/>
            <w:tcBorders>
              <w:top w:val="single" w:sz="4" w:space="0" w:color="000000"/>
              <w:left w:val="single" w:sz="4" w:space="0" w:color="000000"/>
              <w:bottom w:val="single" w:sz="4" w:space="0" w:color="000000"/>
              <w:right w:val="single" w:sz="4" w:space="0" w:color="000000"/>
            </w:tcBorders>
            <w:shd w:val="clear" w:color="auto" w:fill="auto"/>
          </w:tcPr>
          <w:p w:rsidR="009A0F38" w:rsidRPr="009A0F38" w:rsidRDefault="009A0F38" w:rsidP="009A0F38">
            <w:pPr>
              <w:widowControl w:val="0"/>
              <w:spacing w:after="0" w:line="240" w:lineRule="auto"/>
              <w:ind w:right="-1"/>
              <w:rPr>
                <w:rFonts w:ascii="Times New Roman" w:eastAsia="Calibri" w:hAnsi="Times New Roman"/>
                <w:sz w:val="24"/>
                <w:szCs w:val="24"/>
                <w:lang w:eastAsia="en-US"/>
              </w:rPr>
            </w:pPr>
            <w:r w:rsidRPr="009A0F38">
              <w:rPr>
                <w:rFonts w:ascii="Times New Roman" w:eastAsia="Calibri" w:hAnsi="Times New Roman"/>
                <w:sz w:val="24"/>
                <w:szCs w:val="24"/>
                <w:shd w:val="clear" w:color="auto" w:fill="FFFFFF"/>
                <w:lang w:eastAsia="en-US"/>
              </w:rPr>
              <w:t>Тема 2. Научные представления о п</w:t>
            </w:r>
            <w:r w:rsidRPr="009A0F38">
              <w:rPr>
                <w:rFonts w:ascii="Times New Roman" w:eastAsia="Calibri" w:hAnsi="Times New Roman"/>
                <w:bCs/>
                <w:sz w:val="24"/>
                <w:szCs w:val="24"/>
                <w:shd w:val="clear" w:color="auto" w:fill="FFFFFF"/>
                <w:lang w:eastAsia="en-US"/>
              </w:rPr>
              <w:t>ринятии ценовых решений и решений по продуктам в целях управления эффективностью</w:t>
            </w:r>
          </w:p>
        </w:tc>
        <w:tc>
          <w:tcPr>
            <w:tcW w:w="4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A0F38" w:rsidRPr="009A0F38" w:rsidRDefault="009A0F38" w:rsidP="009A0F38">
            <w:pPr>
              <w:widowControl w:val="0"/>
              <w:spacing w:after="0"/>
              <w:jc w:val="center"/>
              <w:rPr>
                <w:rFonts w:ascii="Times New Roman" w:hAnsi="Times New Roman"/>
                <w:color w:val="000000"/>
                <w:sz w:val="24"/>
                <w:szCs w:val="24"/>
              </w:rPr>
            </w:pPr>
            <w:r w:rsidRPr="009A0F38">
              <w:rPr>
                <w:rFonts w:ascii="Times New Roman" w:hAnsi="Times New Roman"/>
                <w:color w:val="000000"/>
                <w:sz w:val="24"/>
                <w:szCs w:val="24"/>
              </w:rPr>
              <w:t>12</w:t>
            </w:r>
          </w:p>
        </w:tc>
        <w:tc>
          <w:tcPr>
            <w:tcW w:w="5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A0F38" w:rsidRPr="009A0F38" w:rsidRDefault="009A0F38" w:rsidP="009A0F38">
            <w:pPr>
              <w:widowControl w:val="0"/>
              <w:spacing w:after="0"/>
              <w:jc w:val="center"/>
              <w:rPr>
                <w:rFonts w:ascii="Times New Roman" w:hAnsi="Times New Roman"/>
                <w:color w:val="000000"/>
                <w:sz w:val="24"/>
                <w:szCs w:val="24"/>
              </w:rPr>
            </w:pPr>
            <w:r w:rsidRPr="009A0F38">
              <w:rPr>
                <w:rFonts w:ascii="Times New Roman" w:hAnsi="Times New Roman"/>
                <w:color w:val="000000"/>
                <w:sz w:val="24"/>
                <w:szCs w:val="24"/>
              </w:rPr>
              <w:t>4</w:t>
            </w:r>
          </w:p>
        </w:tc>
        <w:tc>
          <w:tcPr>
            <w:tcW w:w="4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A0F38" w:rsidRPr="009A0F38" w:rsidRDefault="009A0F38" w:rsidP="009A0F38">
            <w:pPr>
              <w:widowControl w:val="0"/>
              <w:spacing w:after="0"/>
              <w:jc w:val="center"/>
              <w:rPr>
                <w:rFonts w:ascii="Times New Roman" w:hAnsi="Times New Roman"/>
                <w:color w:val="000000"/>
                <w:sz w:val="24"/>
                <w:szCs w:val="24"/>
              </w:rPr>
            </w:pPr>
            <w:r w:rsidRPr="009A0F38">
              <w:rPr>
                <w:rFonts w:ascii="Times New Roman" w:hAnsi="Times New Roman"/>
                <w:color w:val="000000"/>
                <w:sz w:val="24"/>
                <w:szCs w:val="24"/>
              </w:rPr>
              <w:t>1</w:t>
            </w:r>
          </w:p>
        </w:tc>
        <w:tc>
          <w:tcPr>
            <w:tcW w:w="53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A0F38" w:rsidRPr="009A0F38" w:rsidRDefault="009A0F38" w:rsidP="009A0F38">
            <w:pPr>
              <w:widowControl w:val="0"/>
              <w:spacing w:after="0"/>
              <w:jc w:val="center"/>
              <w:rPr>
                <w:rFonts w:ascii="Times New Roman" w:hAnsi="Times New Roman"/>
                <w:color w:val="000000"/>
                <w:sz w:val="24"/>
                <w:szCs w:val="24"/>
              </w:rPr>
            </w:pPr>
            <w:r w:rsidRPr="009A0F38">
              <w:rPr>
                <w:rFonts w:ascii="Times New Roman" w:hAnsi="Times New Roman"/>
                <w:color w:val="000000"/>
                <w:sz w:val="24"/>
                <w:szCs w:val="24"/>
              </w:rPr>
              <w:t>3</w:t>
            </w:r>
          </w:p>
        </w:tc>
        <w:tc>
          <w:tcPr>
            <w:tcW w:w="5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A0F38" w:rsidRPr="009A0F38" w:rsidRDefault="009A0F38" w:rsidP="009A0F38">
            <w:pPr>
              <w:widowControl w:val="0"/>
              <w:spacing w:after="0"/>
              <w:jc w:val="center"/>
              <w:rPr>
                <w:rFonts w:ascii="Times New Roman" w:hAnsi="Times New Roman"/>
                <w:color w:val="000000"/>
                <w:sz w:val="24"/>
                <w:szCs w:val="24"/>
              </w:rPr>
            </w:pPr>
            <w:r w:rsidRPr="009A0F38">
              <w:rPr>
                <w:rFonts w:ascii="Times New Roman" w:hAnsi="Times New Roman"/>
                <w:color w:val="000000"/>
                <w:sz w:val="24"/>
                <w:szCs w:val="24"/>
              </w:rPr>
              <w:t>8</w:t>
            </w:r>
          </w:p>
        </w:tc>
        <w:tc>
          <w:tcPr>
            <w:tcW w:w="854" w:type="pct"/>
            <w:tcBorders>
              <w:top w:val="single" w:sz="4" w:space="0" w:color="000000"/>
              <w:left w:val="single" w:sz="4" w:space="0" w:color="000000"/>
              <w:bottom w:val="single" w:sz="4" w:space="0" w:color="000000"/>
              <w:right w:val="single" w:sz="4" w:space="0" w:color="000000"/>
            </w:tcBorders>
            <w:shd w:val="clear" w:color="auto" w:fill="auto"/>
          </w:tcPr>
          <w:p w:rsidR="009A0F38" w:rsidRPr="009A0F38" w:rsidRDefault="009A0F38" w:rsidP="009A0F38">
            <w:pPr>
              <w:widowControl w:val="0"/>
              <w:spacing w:after="0"/>
              <w:ind w:right="-23"/>
              <w:rPr>
                <w:rFonts w:ascii="Times New Roman" w:hAnsi="Times New Roman"/>
                <w:sz w:val="24"/>
                <w:szCs w:val="24"/>
              </w:rPr>
            </w:pPr>
            <w:r w:rsidRPr="009A0F38">
              <w:rPr>
                <w:rFonts w:ascii="Times New Roman" w:eastAsia="Arial Unicode MS" w:hAnsi="Times New Roman"/>
                <w:sz w:val="24"/>
                <w:szCs w:val="24"/>
                <w:lang w:eastAsia="zh-CN"/>
              </w:rPr>
              <w:t>Командная работа в форме карты идей.</w:t>
            </w:r>
          </w:p>
        </w:tc>
      </w:tr>
      <w:tr w:rsidR="009A0F38" w:rsidRPr="009A0F38" w:rsidTr="00AB2F95">
        <w:tc>
          <w:tcPr>
            <w:tcW w:w="269" w:type="pct"/>
            <w:tcBorders>
              <w:top w:val="single" w:sz="4" w:space="0" w:color="000000"/>
              <w:left w:val="single" w:sz="4" w:space="0" w:color="000000"/>
              <w:bottom w:val="single" w:sz="4" w:space="0" w:color="000000"/>
              <w:right w:val="single" w:sz="4" w:space="0" w:color="000000"/>
            </w:tcBorders>
            <w:shd w:val="clear" w:color="auto" w:fill="auto"/>
          </w:tcPr>
          <w:p w:rsidR="009A0F38" w:rsidRPr="009A0F38" w:rsidRDefault="009A0F38" w:rsidP="009A0F38">
            <w:pPr>
              <w:widowControl w:val="0"/>
              <w:spacing w:after="0"/>
              <w:ind w:right="-23"/>
              <w:jc w:val="center"/>
              <w:rPr>
                <w:rFonts w:ascii="Times New Roman" w:hAnsi="Times New Roman"/>
                <w:sz w:val="24"/>
                <w:szCs w:val="24"/>
              </w:rPr>
            </w:pPr>
            <w:r w:rsidRPr="009A0F38">
              <w:rPr>
                <w:rFonts w:ascii="Times New Roman" w:hAnsi="Times New Roman"/>
                <w:sz w:val="24"/>
                <w:szCs w:val="24"/>
              </w:rPr>
              <w:lastRenderedPageBreak/>
              <w:t>3</w:t>
            </w:r>
          </w:p>
        </w:tc>
        <w:tc>
          <w:tcPr>
            <w:tcW w:w="1337" w:type="pct"/>
            <w:tcBorders>
              <w:top w:val="single" w:sz="4" w:space="0" w:color="000000"/>
              <w:left w:val="single" w:sz="4" w:space="0" w:color="000000"/>
              <w:bottom w:val="single" w:sz="4" w:space="0" w:color="000000"/>
              <w:right w:val="single" w:sz="4" w:space="0" w:color="000000"/>
            </w:tcBorders>
            <w:shd w:val="clear" w:color="auto" w:fill="auto"/>
          </w:tcPr>
          <w:p w:rsidR="009A0F38" w:rsidRPr="009A0F38" w:rsidRDefault="009A0F38" w:rsidP="009A0F38">
            <w:pPr>
              <w:widowControl w:val="0"/>
              <w:spacing w:after="0"/>
              <w:rPr>
                <w:rFonts w:ascii="Times New Roman" w:eastAsia="Calibri" w:hAnsi="Times New Roman"/>
                <w:sz w:val="24"/>
                <w:szCs w:val="24"/>
                <w:shd w:val="clear" w:color="auto" w:fill="FFFFFF"/>
                <w:lang w:eastAsia="en-US"/>
              </w:rPr>
            </w:pPr>
            <w:r w:rsidRPr="009A0F38">
              <w:rPr>
                <w:rFonts w:ascii="Times New Roman" w:hAnsi="Times New Roman"/>
                <w:sz w:val="24"/>
                <w:szCs w:val="24"/>
                <w:shd w:val="clear" w:color="auto" w:fill="FFFFFF"/>
              </w:rPr>
              <w:t xml:space="preserve">Тема 3. Развитие теоретико-методических представлений об </w:t>
            </w:r>
            <w:r w:rsidRPr="009A0F38">
              <w:rPr>
                <w:rFonts w:ascii="Times New Roman" w:hAnsi="Times New Roman"/>
                <w:bCs/>
                <w:sz w:val="24"/>
                <w:szCs w:val="24"/>
                <w:shd w:val="clear" w:color="auto" w:fill="FFFFFF"/>
              </w:rPr>
              <w:t>управлении затратами для обеспечения конкурентных преимуществ</w:t>
            </w:r>
            <w:r w:rsidRPr="009A0F38">
              <w:rPr>
                <w:rFonts w:ascii="Times New Roman" w:hAnsi="Times New Roman"/>
                <w:sz w:val="24"/>
                <w:szCs w:val="24"/>
                <w:shd w:val="clear" w:color="auto" w:fill="FFFFFF"/>
              </w:rPr>
              <w:t xml:space="preserve"> и повышения эффективности бизнеса</w:t>
            </w:r>
          </w:p>
        </w:tc>
        <w:tc>
          <w:tcPr>
            <w:tcW w:w="4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A0F38" w:rsidRPr="009A0F38" w:rsidRDefault="009A0F38" w:rsidP="009A0F38">
            <w:pPr>
              <w:widowControl w:val="0"/>
              <w:spacing w:after="0"/>
              <w:jc w:val="center"/>
              <w:rPr>
                <w:rFonts w:ascii="Times New Roman" w:hAnsi="Times New Roman"/>
                <w:color w:val="000000"/>
                <w:sz w:val="24"/>
                <w:szCs w:val="24"/>
              </w:rPr>
            </w:pPr>
            <w:r w:rsidRPr="009A0F38">
              <w:rPr>
                <w:rFonts w:ascii="Times New Roman" w:hAnsi="Times New Roman"/>
                <w:color w:val="000000"/>
                <w:sz w:val="24"/>
                <w:szCs w:val="24"/>
              </w:rPr>
              <w:t>12</w:t>
            </w:r>
          </w:p>
        </w:tc>
        <w:tc>
          <w:tcPr>
            <w:tcW w:w="5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A0F38" w:rsidRPr="009A0F38" w:rsidRDefault="009A0F38" w:rsidP="009A0F38">
            <w:pPr>
              <w:widowControl w:val="0"/>
              <w:spacing w:after="0"/>
              <w:jc w:val="center"/>
              <w:rPr>
                <w:rFonts w:ascii="Times New Roman" w:hAnsi="Times New Roman"/>
                <w:color w:val="000000"/>
                <w:sz w:val="24"/>
                <w:szCs w:val="24"/>
              </w:rPr>
            </w:pPr>
            <w:r w:rsidRPr="009A0F38">
              <w:rPr>
                <w:rFonts w:ascii="Times New Roman" w:hAnsi="Times New Roman"/>
                <w:color w:val="000000"/>
                <w:sz w:val="24"/>
                <w:szCs w:val="24"/>
              </w:rPr>
              <w:t>4</w:t>
            </w:r>
          </w:p>
        </w:tc>
        <w:tc>
          <w:tcPr>
            <w:tcW w:w="4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A0F38" w:rsidRPr="009A0F38" w:rsidRDefault="009A0F38" w:rsidP="009A0F38">
            <w:pPr>
              <w:widowControl w:val="0"/>
              <w:spacing w:after="0"/>
              <w:jc w:val="center"/>
              <w:rPr>
                <w:rFonts w:ascii="Times New Roman" w:hAnsi="Times New Roman"/>
                <w:color w:val="000000"/>
                <w:sz w:val="24"/>
                <w:szCs w:val="24"/>
              </w:rPr>
            </w:pPr>
            <w:r w:rsidRPr="009A0F38">
              <w:rPr>
                <w:rFonts w:ascii="Times New Roman" w:hAnsi="Times New Roman"/>
                <w:color w:val="000000"/>
                <w:sz w:val="24"/>
                <w:szCs w:val="24"/>
              </w:rPr>
              <w:t>1</w:t>
            </w:r>
          </w:p>
        </w:tc>
        <w:tc>
          <w:tcPr>
            <w:tcW w:w="53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A0F38" w:rsidRPr="009A0F38" w:rsidRDefault="009A0F38" w:rsidP="009A0F38">
            <w:pPr>
              <w:widowControl w:val="0"/>
              <w:spacing w:after="0"/>
              <w:jc w:val="center"/>
              <w:rPr>
                <w:rFonts w:ascii="Times New Roman" w:hAnsi="Times New Roman"/>
                <w:color w:val="000000"/>
                <w:sz w:val="24"/>
                <w:szCs w:val="24"/>
              </w:rPr>
            </w:pPr>
            <w:r w:rsidRPr="009A0F38">
              <w:rPr>
                <w:rFonts w:ascii="Times New Roman" w:hAnsi="Times New Roman"/>
                <w:color w:val="000000"/>
                <w:sz w:val="24"/>
                <w:szCs w:val="24"/>
              </w:rPr>
              <w:t>3</w:t>
            </w:r>
          </w:p>
        </w:tc>
        <w:tc>
          <w:tcPr>
            <w:tcW w:w="5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A0F38" w:rsidRPr="009A0F38" w:rsidRDefault="009A0F38" w:rsidP="009A0F38">
            <w:pPr>
              <w:widowControl w:val="0"/>
              <w:spacing w:after="0"/>
              <w:jc w:val="center"/>
              <w:rPr>
                <w:rFonts w:ascii="Times New Roman" w:hAnsi="Times New Roman"/>
                <w:color w:val="000000"/>
                <w:sz w:val="24"/>
                <w:szCs w:val="24"/>
              </w:rPr>
            </w:pPr>
            <w:r w:rsidRPr="009A0F38">
              <w:rPr>
                <w:rFonts w:ascii="Times New Roman" w:hAnsi="Times New Roman"/>
                <w:color w:val="000000"/>
                <w:sz w:val="24"/>
                <w:szCs w:val="24"/>
              </w:rPr>
              <w:t>10</w:t>
            </w:r>
          </w:p>
        </w:tc>
        <w:tc>
          <w:tcPr>
            <w:tcW w:w="854" w:type="pct"/>
            <w:tcBorders>
              <w:top w:val="single" w:sz="4" w:space="0" w:color="000000"/>
              <w:left w:val="single" w:sz="4" w:space="0" w:color="000000"/>
              <w:bottom w:val="single" w:sz="4" w:space="0" w:color="000000"/>
              <w:right w:val="single" w:sz="4" w:space="0" w:color="000000"/>
            </w:tcBorders>
            <w:shd w:val="clear" w:color="auto" w:fill="auto"/>
          </w:tcPr>
          <w:p w:rsidR="009A0F38" w:rsidRPr="009A0F38" w:rsidRDefault="009A0F38" w:rsidP="009A0F38">
            <w:pPr>
              <w:widowControl w:val="0"/>
              <w:spacing w:after="0" w:line="240" w:lineRule="auto"/>
              <w:jc w:val="both"/>
              <w:rPr>
                <w:rFonts w:ascii="Times New Roman" w:hAnsi="Times New Roman"/>
                <w:sz w:val="24"/>
                <w:szCs w:val="24"/>
                <w:lang w:bidi="ru-RU"/>
              </w:rPr>
            </w:pPr>
            <w:r w:rsidRPr="009A0F38">
              <w:rPr>
                <w:rFonts w:ascii="Times New Roman" w:eastAsia="Arial Unicode MS" w:hAnsi="Times New Roman"/>
                <w:sz w:val="24"/>
                <w:szCs w:val="24"/>
                <w:lang w:eastAsia="zh-CN"/>
              </w:rPr>
              <w:t>Командная работа в форме карты идей.</w:t>
            </w:r>
          </w:p>
        </w:tc>
      </w:tr>
      <w:tr w:rsidR="009A0F38" w:rsidRPr="009A0F38" w:rsidTr="00AB2F95">
        <w:tc>
          <w:tcPr>
            <w:tcW w:w="269" w:type="pct"/>
            <w:tcBorders>
              <w:top w:val="single" w:sz="4" w:space="0" w:color="000000"/>
              <w:left w:val="single" w:sz="4" w:space="0" w:color="000000"/>
              <w:bottom w:val="single" w:sz="4" w:space="0" w:color="000000"/>
              <w:right w:val="single" w:sz="4" w:space="0" w:color="000000"/>
            </w:tcBorders>
            <w:shd w:val="clear" w:color="auto" w:fill="auto"/>
          </w:tcPr>
          <w:p w:rsidR="009A0F38" w:rsidRPr="009A0F38" w:rsidRDefault="009A0F38" w:rsidP="009A0F38">
            <w:pPr>
              <w:widowControl w:val="0"/>
              <w:spacing w:after="0"/>
              <w:ind w:right="-23"/>
              <w:jc w:val="center"/>
              <w:rPr>
                <w:rFonts w:ascii="Times New Roman" w:hAnsi="Times New Roman"/>
                <w:sz w:val="24"/>
                <w:szCs w:val="24"/>
              </w:rPr>
            </w:pPr>
            <w:r w:rsidRPr="009A0F38">
              <w:rPr>
                <w:rFonts w:ascii="Times New Roman" w:hAnsi="Times New Roman"/>
                <w:sz w:val="24"/>
                <w:szCs w:val="24"/>
              </w:rPr>
              <w:t>4</w:t>
            </w:r>
          </w:p>
        </w:tc>
        <w:tc>
          <w:tcPr>
            <w:tcW w:w="1337" w:type="pct"/>
            <w:tcBorders>
              <w:top w:val="single" w:sz="4" w:space="0" w:color="000000"/>
              <w:left w:val="single" w:sz="4" w:space="0" w:color="000000"/>
              <w:bottom w:val="single" w:sz="4" w:space="0" w:color="000000"/>
              <w:right w:val="single" w:sz="4" w:space="0" w:color="000000"/>
            </w:tcBorders>
            <w:shd w:val="clear" w:color="auto" w:fill="auto"/>
          </w:tcPr>
          <w:p w:rsidR="009A0F38" w:rsidRPr="009A0F38" w:rsidRDefault="009A0F38" w:rsidP="009A0F38">
            <w:pPr>
              <w:widowControl w:val="0"/>
              <w:spacing w:after="0"/>
              <w:rPr>
                <w:rFonts w:ascii="Times New Roman" w:eastAsia="Calibri" w:hAnsi="Times New Roman"/>
                <w:sz w:val="24"/>
                <w:szCs w:val="24"/>
                <w:shd w:val="clear" w:color="auto" w:fill="FFFFFF"/>
                <w:lang w:eastAsia="en-US"/>
              </w:rPr>
            </w:pPr>
            <w:r w:rsidRPr="009A0F38">
              <w:rPr>
                <w:rFonts w:ascii="Times New Roman" w:hAnsi="Times New Roman"/>
                <w:sz w:val="24"/>
                <w:szCs w:val="24"/>
                <w:shd w:val="clear" w:color="auto" w:fill="FFFFFF"/>
              </w:rPr>
              <w:t>Тема 4. Методы у</w:t>
            </w:r>
            <w:r w:rsidRPr="009A0F38">
              <w:rPr>
                <w:rFonts w:ascii="Times New Roman" w:hAnsi="Times New Roman"/>
                <w:bCs/>
                <w:sz w:val="24"/>
                <w:szCs w:val="24"/>
                <w:shd w:val="clear" w:color="auto" w:fill="FFFFFF"/>
              </w:rPr>
              <w:t>правленческого контроля и бюджетирование при управлении эффективностью бизнеса</w:t>
            </w:r>
          </w:p>
        </w:tc>
        <w:tc>
          <w:tcPr>
            <w:tcW w:w="4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A0F38" w:rsidRPr="009A0F38" w:rsidRDefault="009A0F38" w:rsidP="009A0F38">
            <w:pPr>
              <w:widowControl w:val="0"/>
              <w:spacing w:after="0"/>
              <w:jc w:val="center"/>
              <w:rPr>
                <w:rFonts w:ascii="Times New Roman" w:hAnsi="Times New Roman"/>
                <w:color w:val="000000"/>
                <w:sz w:val="24"/>
                <w:szCs w:val="24"/>
              </w:rPr>
            </w:pPr>
            <w:r w:rsidRPr="009A0F38">
              <w:rPr>
                <w:rFonts w:ascii="Times New Roman" w:hAnsi="Times New Roman"/>
                <w:color w:val="000000"/>
                <w:sz w:val="24"/>
                <w:szCs w:val="24"/>
              </w:rPr>
              <w:t>12</w:t>
            </w:r>
          </w:p>
        </w:tc>
        <w:tc>
          <w:tcPr>
            <w:tcW w:w="5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A0F38" w:rsidRPr="009A0F38" w:rsidRDefault="009A0F38" w:rsidP="009A0F38">
            <w:pPr>
              <w:widowControl w:val="0"/>
              <w:spacing w:after="0"/>
              <w:jc w:val="center"/>
              <w:rPr>
                <w:rFonts w:ascii="Times New Roman" w:hAnsi="Times New Roman"/>
                <w:color w:val="000000"/>
                <w:sz w:val="24"/>
                <w:szCs w:val="24"/>
              </w:rPr>
            </w:pPr>
            <w:r w:rsidRPr="009A0F38">
              <w:rPr>
                <w:rFonts w:ascii="Times New Roman" w:hAnsi="Times New Roman"/>
                <w:color w:val="000000"/>
                <w:sz w:val="24"/>
                <w:szCs w:val="24"/>
              </w:rPr>
              <w:t>4</w:t>
            </w:r>
          </w:p>
        </w:tc>
        <w:tc>
          <w:tcPr>
            <w:tcW w:w="4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A0F38" w:rsidRPr="009A0F38" w:rsidRDefault="009A0F38" w:rsidP="009A0F38">
            <w:pPr>
              <w:widowControl w:val="0"/>
              <w:spacing w:after="0"/>
              <w:jc w:val="center"/>
              <w:rPr>
                <w:rFonts w:ascii="Times New Roman" w:hAnsi="Times New Roman"/>
                <w:color w:val="000000"/>
                <w:sz w:val="24"/>
                <w:szCs w:val="24"/>
              </w:rPr>
            </w:pPr>
            <w:r w:rsidRPr="009A0F38">
              <w:rPr>
                <w:rFonts w:ascii="Times New Roman" w:hAnsi="Times New Roman"/>
                <w:color w:val="000000"/>
                <w:sz w:val="24"/>
                <w:szCs w:val="24"/>
              </w:rPr>
              <w:t>1</w:t>
            </w:r>
          </w:p>
        </w:tc>
        <w:tc>
          <w:tcPr>
            <w:tcW w:w="53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A0F38" w:rsidRPr="009A0F38" w:rsidRDefault="009A0F38" w:rsidP="009A0F38">
            <w:pPr>
              <w:widowControl w:val="0"/>
              <w:spacing w:after="0"/>
              <w:jc w:val="center"/>
              <w:rPr>
                <w:rFonts w:ascii="Times New Roman" w:hAnsi="Times New Roman"/>
                <w:color w:val="000000"/>
                <w:sz w:val="24"/>
                <w:szCs w:val="24"/>
              </w:rPr>
            </w:pPr>
            <w:r w:rsidRPr="009A0F38">
              <w:rPr>
                <w:rFonts w:ascii="Times New Roman" w:hAnsi="Times New Roman"/>
                <w:color w:val="000000"/>
                <w:sz w:val="24"/>
                <w:szCs w:val="24"/>
              </w:rPr>
              <w:t>3</w:t>
            </w:r>
          </w:p>
        </w:tc>
        <w:tc>
          <w:tcPr>
            <w:tcW w:w="5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A0F38" w:rsidRPr="009A0F38" w:rsidRDefault="009A0F38" w:rsidP="009A0F38">
            <w:pPr>
              <w:widowControl w:val="0"/>
              <w:spacing w:after="0"/>
              <w:jc w:val="center"/>
              <w:rPr>
                <w:rFonts w:ascii="Times New Roman" w:hAnsi="Times New Roman"/>
                <w:color w:val="000000"/>
                <w:sz w:val="24"/>
                <w:szCs w:val="24"/>
              </w:rPr>
            </w:pPr>
            <w:r w:rsidRPr="009A0F38">
              <w:rPr>
                <w:rFonts w:ascii="Times New Roman" w:hAnsi="Times New Roman"/>
                <w:color w:val="000000"/>
                <w:sz w:val="24"/>
                <w:szCs w:val="24"/>
              </w:rPr>
              <w:t>10</w:t>
            </w:r>
          </w:p>
        </w:tc>
        <w:tc>
          <w:tcPr>
            <w:tcW w:w="854" w:type="pct"/>
            <w:tcBorders>
              <w:top w:val="single" w:sz="4" w:space="0" w:color="000000"/>
              <w:left w:val="single" w:sz="4" w:space="0" w:color="000000"/>
              <w:bottom w:val="single" w:sz="4" w:space="0" w:color="000000"/>
              <w:right w:val="single" w:sz="4" w:space="0" w:color="000000"/>
            </w:tcBorders>
            <w:shd w:val="clear" w:color="auto" w:fill="auto"/>
          </w:tcPr>
          <w:p w:rsidR="009A0F38" w:rsidRPr="009A0F38" w:rsidRDefault="009A0F38" w:rsidP="009A0F38">
            <w:pPr>
              <w:widowControl w:val="0"/>
              <w:spacing w:after="0"/>
              <w:ind w:right="-23"/>
              <w:jc w:val="both"/>
              <w:rPr>
                <w:rFonts w:ascii="Times New Roman" w:hAnsi="Times New Roman"/>
                <w:sz w:val="24"/>
                <w:szCs w:val="24"/>
              </w:rPr>
            </w:pPr>
            <w:r w:rsidRPr="009A0F38">
              <w:rPr>
                <w:rFonts w:ascii="Times New Roman" w:eastAsia="Arial Unicode MS" w:hAnsi="Times New Roman"/>
                <w:sz w:val="24"/>
                <w:szCs w:val="24"/>
                <w:lang w:eastAsia="zh-CN"/>
              </w:rPr>
              <w:t>Командная работа в форме карты идей.</w:t>
            </w:r>
          </w:p>
        </w:tc>
      </w:tr>
      <w:tr w:rsidR="009A0F38" w:rsidRPr="009A0F38" w:rsidTr="00AB2F95">
        <w:tc>
          <w:tcPr>
            <w:tcW w:w="269" w:type="pct"/>
            <w:tcBorders>
              <w:top w:val="single" w:sz="4" w:space="0" w:color="000000"/>
              <w:left w:val="single" w:sz="4" w:space="0" w:color="000000"/>
              <w:bottom w:val="single" w:sz="4" w:space="0" w:color="000000"/>
              <w:right w:val="single" w:sz="4" w:space="0" w:color="000000"/>
            </w:tcBorders>
            <w:shd w:val="clear" w:color="auto" w:fill="auto"/>
          </w:tcPr>
          <w:p w:rsidR="009A0F38" w:rsidRPr="009A0F38" w:rsidRDefault="009A0F38" w:rsidP="009A0F38">
            <w:pPr>
              <w:widowControl w:val="0"/>
              <w:spacing w:after="0"/>
              <w:ind w:right="-23"/>
              <w:jc w:val="center"/>
              <w:rPr>
                <w:rFonts w:ascii="Times New Roman" w:hAnsi="Times New Roman"/>
                <w:sz w:val="24"/>
                <w:szCs w:val="24"/>
              </w:rPr>
            </w:pPr>
            <w:r w:rsidRPr="009A0F38">
              <w:rPr>
                <w:rFonts w:ascii="Times New Roman" w:hAnsi="Times New Roman"/>
                <w:sz w:val="24"/>
                <w:szCs w:val="24"/>
              </w:rPr>
              <w:t>5</w:t>
            </w:r>
          </w:p>
        </w:tc>
        <w:tc>
          <w:tcPr>
            <w:tcW w:w="1337" w:type="pct"/>
            <w:tcBorders>
              <w:top w:val="single" w:sz="4" w:space="0" w:color="000000"/>
              <w:left w:val="single" w:sz="4" w:space="0" w:color="000000"/>
              <w:bottom w:val="single" w:sz="4" w:space="0" w:color="000000"/>
              <w:right w:val="single" w:sz="4" w:space="0" w:color="000000"/>
            </w:tcBorders>
            <w:shd w:val="clear" w:color="auto" w:fill="auto"/>
          </w:tcPr>
          <w:p w:rsidR="009A0F38" w:rsidRPr="009A0F38" w:rsidRDefault="009A0F38" w:rsidP="009A0F38">
            <w:pPr>
              <w:widowControl w:val="0"/>
              <w:spacing w:after="0"/>
              <w:rPr>
                <w:rFonts w:ascii="Times New Roman" w:eastAsia="Calibri" w:hAnsi="Times New Roman"/>
                <w:sz w:val="24"/>
                <w:szCs w:val="24"/>
                <w:shd w:val="clear" w:color="auto" w:fill="FFFFFF"/>
                <w:lang w:eastAsia="en-US"/>
              </w:rPr>
            </w:pPr>
            <w:r w:rsidRPr="009A0F38">
              <w:rPr>
                <w:rFonts w:ascii="Times New Roman" w:hAnsi="Times New Roman"/>
                <w:sz w:val="24"/>
                <w:szCs w:val="24"/>
                <w:shd w:val="clear" w:color="auto" w:fill="FFFFFF"/>
              </w:rPr>
              <w:t xml:space="preserve">Тема 5. </w:t>
            </w:r>
            <w:r w:rsidRPr="009A0F38">
              <w:rPr>
                <w:rFonts w:ascii="Times New Roman" w:hAnsi="Times New Roman"/>
                <w:bCs/>
                <w:sz w:val="24"/>
                <w:szCs w:val="24"/>
                <w:shd w:val="clear" w:color="auto" w:fill="FFFFFF"/>
              </w:rPr>
              <w:t>Оценка эффективности  деятельности центров ответственности</w:t>
            </w:r>
          </w:p>
        </w:tc>
        <w:tc>
          <w:tcPr>
            <w:tcW w:w="4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A0F38" w:rsidRPr="009A0F38" w:rsidRDefault="009A0F38" w:rsidP="009A0F38">
            <w:pPr>
              <w:widowControl w:val="0"/>
              <w:spacing w:after="0"/>
              <w:jc w:val="center"/>
              <w:rPr>
                <w:rFonts w:ascii="Times New Roman" w:hAnsi="Times New Roman"/>
                <w:color w:val="000000"/>
                <w:sz w:val="24"/>
                <w:szCs w:val="24"/>
              </w:rPr>
            </w:pPr>
            <w:r w:rsidRPr="009A0F38">
              <w:rPr>
                <w:rFonts w:ascii="Times New Roman" w:hAnsi="Times New Roman"/>
                <w:color w:val="000000"/>
                <w:sz w:val="24"/>
                <w:szCs w:val="24"/>
              </w:rPr>
              <w:t>12</w:t>
            </w:r>
          </w:p>
        </w:tc>
        <w:tc>
          <w:tcPr>
            <w:tcW w:w="5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A0F38" w:rsidRPr="009A0F38" w:rsidRDefault="009A0F38" w:rsidP="009A0F38">
            <w:pPr>
              <w:widowControl w:val="0"/>
              <w:spacing w:after="0"/>
              <w:jc w:val="center"/>
              <w:rPr>
                <w:rFonts w:ascii="Times New Roman" w:hAnsi="Times New Roman"/>
                <w:color w:val="000000"/>
                <w:sz w:val="24"/>
                <w:szCs w:val="24"/>
              </w:rPr>
            </w:pPr>
            <w:r w:rsidRPr="009A0F38">
              <w:rPr>
                <w:rFonts w:ascii="Times New Roman" w:hAnsi="Times New Roman"/>
                <w:color w:val="000000"/>
                <w:sz w:val="24"/>
                <w:szCs w:val="24"/>
              </w:rPr>
              <w:t>4</w:t>
            </w:r>
          </w:p>
        </w:tc>
        <w:tc>
          <w:tcPr>
            <w:tcW w:w="4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A0F38" w:rsidRPr="009A0F38" w:rsidRDefault="009A0F38" w:rsidP="009A0F38">
            <w:pPr>
              <w:widowControl w:val="0"/>
              <w:spacing w:after="0"/>
              <w:jc w:val="center"/>
              <w:rPr>
                <w:rFonts w:ascii="Times New Roman" w:hAnsi="Times New Roman"/>
                <w:color w:val="000000"/>
                <w:sz w:val="24"/>
                <w:szCs w:val="24"/>
              </w:rPr>
            </w:pPr>
            <w:r w:rsidRPr="009A0F38">
              <w:rPr>
                <w:rFonts w:ascii="Times New Roman" w:hAnsi="Times New Roman"/>
                <w:color w:val="000000"/>
                <w:sz w:val="24"/>
                <w:szCs w:val="24"/>
              </w:rPr>
              <w:t>1</w:t>
            </w:r>
          </w:p>
        </w:tc>
        <w:tc>
          <w:tcPr>
            <w:tcW w:w="53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A0F38" w:rsidRPr="009A0F38" w:rsidRDefault="009A0F38" w:rsidP="009A0F38">
            <w:pPr>
              <w:widowControl w:val="0"/>
              <w:spacing w:after="0"/>
              <w:jc w:val="center"/>
              <w:rPr>
                <w:rFonts w:ascii="Times New Roman" w:hAnsi="Times New Roman"/>
                <w:color w:val="000000"/>
                <w:sz w:val="24"/>
                <w:szCs w:val="24"/>
              </w:rPr>
            </w:pPr>
            <w:r w:rsidRPr="009A0F38">
              <w:rPr>
                <w:rFonts w:ascii="Times New Roman" w:hAnsi="Times New Roman"/>
                <w:color w:val="000000"/>
                <w:sz w:val="24"/>
                <w:szCs w:val="24"/>
              </w:rPr>
              <w:t>3</w:t>
            </w:r>
          </w:p>
        </w:tc>
        <w:tc>
          <w:tcPr>
            <w:tcW w:w="5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A0F38" w:rsidRPr="009A0F38" w:rsidRDefault="009A0F38" w:rsidP="009A0F38">
            <w:pPr>
              <w:widowControl w:val="0"/>
              <w:spacing w:after="0"/>
              <w:jc w:val="center"/>
              <w:rPr>
                <w:rFonts w:ascii="Times New Roman" w:hAnsi="Times New Roman"/>
                <w:color w:val="000000"/>
                <w:sz w:val="24"/>
                <w:szCs w:val="24"/>
              </w:rPr>
            </w:pPr>
            <w:r w:rsidRPr="009A0F38">
              <w:rPr>
                <w:rFonts w:ascii="Times New Roman" w:hAnsi="Times New Roman"/>
                <w:color w:val="000000"/>
                <w:sz w:val="24"/>
                <w:szCs w:val="24"/>
              </w:rPr>
              <w:t>12</w:t>
            </w:r>
          </w:p>
        </w:tc>
        <w:tc>
          <w:tcPr>
            <w:tcW w:w="854" w:type="pct"/>
            <w:tcBorders>
              <w:top w:val="single" w:sz="4" w:space="0" w:color="000000"/>
              <w:left w:val="single" w:sz="4" w:space="0" w:color="000000"/>
              <w:bottom w:val="single" w:sz="4" w:space="0" w:color="000000"/>
              <w:right w:val="single" w:sz="4" w:space="0" w:color="000000"/>
            </w:tcBorders>
            <w:shd w:val="clear" w:color="auto" w:fill="auto"/>
          </w:tcPr>
          <w:p w:rsidR="009A0F38" w:rsidRPr="009A0F38" w:rsidRDefault="009A0F38" w:rsidP="009A0F38">
            <w:pPr>
              <w:widowControl w:val="0"/>
              <w:spacing w:after="0"/>
              <w:ind w:right="-23"/>
              <w:jc w:val="both"/>
              <w:rPr>
                <w:rFonts w:ascii="Times New Roman" w:hAnsi="Times New Roman"/>
                <w:sz w:val="24"/>
                <w:szCs w:val="24"/>
              </w:rPr>
            </w:pPr>
            <w:r w:rsidRPr="009A0F38">
              <w:rPr>
                <w:rFonts w:ascii="Times New Roman" w:eastAsia="Arial Unicode MS" w:hAnsi="Times New Roman"/>
                <w:sz w:val="24"/>
                <w:szCs w:val="24"/>
                <w:lang w:eastAsia="zh-CN"/>
              </w:rPr>
              <w:t>Командная работа в форме карты идей.</w:t>
            </w:r>
          </w:p>
        </w:tc>
      </w:tr>
      <w:tr w:rsidR="009A0F38" w:rsidRPr="009A0F38" w:rsidTr="00AB2F95">
        <w:tc>
          <w:tcPr>
            <w:tcW w:w="269" w:type="pct"/>
            <w:tcBorders>
              <w:top w:val="single" w:sz="4" w:space="0" w:color="000000"/>
              <w:left w:val="single" w:sz="4" w:space="0" w:color="000000"/>
              <w:bottom w:val="single" w:sz="4" w:space="0" w:color="000000"/>
              <w:right w:val="single" w:sz="4" w:space="0" w:color="000000"/>
            </w:tcBorders>
            <w:shd w:val="clear" w:color="auto" w:fill="auto"/>
          </w:tcPr>
          <w:p w:rsidR="009A0F38" w:rsidRPr="009A0F38" w:rsidRDefault="009A0F38" w:rsidP="009A0F38">
            <w:pPr>
              <w:widowControl w:val="0"/>
              <w:spacing w:after="0"/>
              <w:ind w:right="-23"/>
              <w:jc w:val="center"/>
              <w:rPr>
                <w:rFonts w:ascii="Times New Roman" w:hAnsi="Times New Roman"/>
                <w:sz w:val="24"/>
                <w:szCs w:val="24"/>
              </w:rPr>
            </w:pPr>
            <w:r w:rsidRPr="009A0F38">
              <w:rPr>
                <w:rFonts w:ascii="Times New Roman" w:hAnsi="Times New Roman"/>
                <w:sz w:val="24"/>
                <w:szCs w:val="24"/>
              </w:rPr>
              <w:t>6</w:t>
            </w:r>
          </w:p>
        </w:tc>
        <w:tc>
          <w:tcPr>
            <w:tcW w:w="1337" w:type="pct"/>
            <w:tcBorders>
              <w:top w:val="single" w:sz="4" w:space="0" w:color="000000"/>
              <w:left w:val="single" w:sz="4" w:space="0" w:color="000000"/>
              <w:bottom w:val="single" w:sz="4" w:space="0" w:color="000000"/>
              <w:right w:val="single" w:sz="4" w:space="0" w:color="000000"/>
            </w:tcBorders>
            <w:shd w:val="clear" w:color="auto" w:fill="auto"/>
          </w:tcPr>
          <w:p w:rsidR="009A0F38" w:rsidRPr="009A0F38" w:rsidRDefault="009A0F38" w:rsidP="009A0F38">
            <w:pPr>
              <w:widowControl w:val="0"/>
              <w:spacing w:after="0"/>
              <w:rPr>
                <w:rFonts w:ascii="Times New Roman" w:eastAsia="Calibri" w:hAnsi="Times New Roman"/>
                <w:sz w:val="24"/>
                <w:szCs w:val="24"/>
                <w:shd w:val="clear" w:color="auto" w:fill="FFFFFF"/>
                <w:lang w:eastAsia="en-US"/>
              </w:rPr>
            </w:pPr>
            <w:r w:rsidRPr="009A0F38">
              <w:rPr>
                <w:rFonts w:ascii="Times New Roman" w:hAnsi="Times New Roman"/>
                <w:sz w:val="24"/>
                <w:szCs w:val="24"/>
                <w:shd w:val="clear" w:color="auto" w:fill="FFFFFF"/>
              </w:rPr>
              <w:t>Тема 6. Развитие теоретико-методических представлений о системе показателей эффективности бизнеса</w:t>
            </w:r>
          </w:p>
        </w:tc>
        <w:tc>
          <w:tcPr>
            <w:tcW w:w="4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A0F38" w:rsidRPr="009A0F38" w:rsidRDefault="009A0F38" w:rsidP="009A0F38">
            <w:pPr>
              <w:widowControl w:val="0"/>
              <w:spacing w:after="0"/>
              <w:jc w:val="center"/>
              <w:rPr>
                <w:rFonts w:ascii="Times New Roman" w:hAnsi="Times New Roman"/>
                <w:color w:val="000000"/>
                <w:sz w:val="24"/>
                <w:szCs w:val="24"/>
              </w:rPr>
            </w:pPr>
            <w:r w:rsidRPr="009A0F38">
              <w:rPr>
                <w:rFonts w:ascii="Times New Roman" w:hAnsi="Times New Roman"/>
                <w:color w:val="000000"/>
                <w:sz w:val="24"/>
                <w:szCs w:val="24"/>
              </w:rPr>
              <w:t>12</w:t>
            </w:r>
          </w:p>
        </w:tc>
        <w:tc>
          <w:tcPr>
            <w:tcW w:w="5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A0F38" w:rsidRPr="009A0F38" w:rsidRDefault="009A0F38" w:rsidP="009A0F38">
            <w:pPr>
              <w:widowControl w:val="0"/>
              <w:spacing w:after="0"/>
              <w:jc w:val="center"/>
              <w:rPr>
                <w:rFonts w:ascii="Times New Roman" w:hAnsi="Times New Roman"/>
                <w:color w:val="000000"/>
                <w:sz w:val="24"/>
                <w:szCs w:val="24"/>
              </w:rPr>
            </w:pPr>
            <w:r w:rsidRPr="009A0F38">
              <w:rPr>
                <w:rFonts w:ascii="Times New Roman" w:hAnsi="Times New Roman"/>
                <w:color w:val="000000"/>
                <w:sz w:val="24"/>
                <w:szCs w:val="24"/>
              </w:rPr>
              <w:t>4</w:t>
            </w:r>
          </w:p>
        </w:tc>
        <w:tc>
          <w:tcPr>
            <w:tcW w:w="4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A0F38" w:rsidRPr="009A0F38" w:rsidRDefault="009A0F38" w:rsidP="009A0F38">
            <w:pPr>
              <w:widowControl w:val="0"/>
              <w:spacing w:after="0"/>
              <w:jc w:val="center"/>
              <w:rPr>
                <w:rFonts w:ascii="Times New Roman" w:hAnsi="Times New Roman"/>
                <w:color w:val="000000"/>
                <w:sz w:val="24"/>
                <w:szCs w:val="24"/>
              </w:rPr>
            </w:pPr>
            <w:r w:rsidRPr="009A0F38">
              <w:rPr>
                <w:rFonts w:ascii="Times New Roman" w:hAnsi="Times New Roman"/>
                <w:color w:val="000000"/>
                <w:sz w:val="24"/>
                <w:szCs w:val="24"/>
              </w:rPr>
              <w:t>1</w:t>
            </w:r>
          </w:p>
        </w:tc>
        <w:tc>
          <w:tcPr>
            <w:tcW w:w="53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A0F38" w:rsidRPr="009A0F38" w:rsidRDefault="009A0F38" w:rsidP="009A0F38">
            <w:pPr>
              <w:widowControl w:val="0"/>
              <w:spacing w:after="0"/>
              <w:jc w:val="center"/>
              <w:rPr>
                <w:rFonts w:ascii="Times New Roman" w:hAnsi="Times New Roman"/>
                <w:color w:val="000000"/>
                <w:sz w:val="24"/>
                <w:szCs w:val="24"/>
              </w:rPr>
            </w:pPr>
            <w:r w:rsidRPr="009A0F38">
              <w:rPr>
                <w:rFonts w:ascii="Times New Roman" w:hAnsi="Times New Roman"/>
                <w:color w:val="000000"/>
                <w:sz w:val="24"/>
                <w:szCs w:val="24"/>
              </w:rPr>
              <w:t>3</w:t>
            </w:r>
          </w:p>
        </w:tc>
        <w:tc>
          <w:tcPr>
            <w:tcW w:w="5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A0F38" w:rsidRPr="009A0F38" w:rsidRDefault="009A0F38" w:rsidP="009A0F38">
            <w:pPr>
              <w:widowControl w:val="0"/>
              <w:spacing w:after="0"/>
              <w:jc w:val="center"/>
              <w:rPr>
                <w:rFonts w:ascii="Times New Roman" w:hAnsi="Times New Roman"/>
                <w:color w:val="000000"/>
                <w:sz w:val="24"/>
                <w:szCs w:val="24"/>
              </w:rPr>
            </w:pPr>
            <w:r w:rsidRPr="009A0F38">
              <w:rPr>
                <w:rFonts w:ascii="Times New Roman" w:hAnsi="Times New Roman"/>
                <w:color w:val="000000"/>
                <w:sz w:val="24"/>
                <w:szCs w:val="24"/>
              </w:rPr>
              <w:t>10</w:t>
            </w:r>
          </w:p>
        </w:tc>
        <w:tc>
          <w:tcPr>
            <w:tcW w:w="854" w:type="pct"/>
            <w:tcBorders>
              <w:top w:val="single" w:sz="4" w:space="0" w:color="000000"/>
              <w:left w:val="single" w:sz="4" w:space="0" w:color="000000"/>
              <w:bottom w:val="single" w:sz="4" w:space="0" w:color="000000"/>
              <w:right w:val="single" w:sz="4" w:space="0" w:color="000000"/>
            </w:tcBorders>
            <w:shd w:val="clear" w:color="auto" w:fill="auto"/>
          </w:tcPr>
          <w:p w:rsidR="009A0F38" w:rsidRPr="009A0F38" w:rsidRDefault="009A0F38" w:rsidP="009A0F38">
            <w:pPr>
              <w:widowControl w:val="0"/>
              <w:spacing w:after="0"/>
              <w:ind w:right="-23"/>
              <w:jc w:val="both"/>
              <w:rPr>
                <w:rFonts w:ascii="Times New Roman" w:hAnsi="Times New Roman"/>
                <w:sz w:val="24"/>
                <w:szCs w:val="24"/>
              </w:rPr>
            </w:pPr>
            <w:r w:rsidRPr="009A0F38">
              <w:rPr>
                <w:rFonts w:ascii="Times New Roman" w:hAnsi="Times New Roman"/>
                <w:sz w:val="24"/>
                <w:szCs w:val="24"/>
                <w:lang w:bidi="ru-RU"/>
              </w:rPr>
              <w:t>Анализ деловых ситуаций на основе кейс-метода</w:t>
            </w:r>
          </w:p>
        </w:tc>
      </w:tr>
      <w:tr w:rsidR="009A0F38" w:rsidRPr="009A0F38" w:rsidTr="00AB2F95">
        <w:tc>
          <w:tcPr>
            <w:tcW w:w="269" w:type="pct"/>
            <w:tcBorders>
              <w:top w:val="single" w:sz="4" w:space="0" w:color="000000"/>
              <w:left w:val="single" w:sz="4" w:space="0" w:color="000000"/>
              <w:bottom w:val="single" w:sz="4" w:space="0" w:color="000000"/>
              <w:right w:val="single" w:sz="4" w:space="0" w:color="000000"/>
            </w:tcBorders>
            <w:shd w:val="clear" w:color="auto" w:fill="auto"/>
          </w:tcPr>
          <w:p w:rsidR="009A0F38" w:rsidRPr="009A0F38" w:rsidRDefault="009A0F38" w:rsidP="009A0F38">
            <w:pPr>
              <w:widowControl w:val="0"/>
              <w:spacing w:after="0"/>
              <w:ind w:right="-23"/>
              <w:jc w:val="center"/>
              <w:rPr>
                <w:rFonts w:ascii="Times New Roman" w:hAnsi="Times New Roman"/>
                <w:sz w:val="24"/>
                <w:szCs w:val="24"/>
              </w:rPr>
            </w:pPr>
            <w:r w:rsidRPr="009A0F38">
              <w:rPr>
                <w:rFonts w:ascii="Times New Roman" w:hAnsi="Times New Roman"/>
                <w:sz w:val="24"/>
                <w:szCs w:val="24"/>
              </w:rPr>
              <w:t>7</w:t>
            </w:r>
          </w:p>
        </w:tc>
        <w:tc>
          <w:tcPr>
            <w:tcW w:w="1337" w:type="pct"/>
            <w:tcBorders>
              <w:top w:val="single" w:sz="4" w:space="0" w:color="000000"/>
              <w:left w:val="single" w:sz="4" w:space="0" w:color="000000"/>
              <w:bottom w:val="single" w:sz="4" w:space="0" w:color="000000"/>
              <w:right w:val="single" w:sz="4" w:space="0" w:color="000000"/>
            </w:tcBorders>
            <w:shd w:val="clear" w:color="auto" w:fill="auto"/>
          </w:tcPr>
          <w:p w:rsidR="009A0F38" w:rsidRPr="009A0F38" w:rsidRDefault="009A0F38" w:rsidP="009A0F38">
            <w:pPr>
              <w:widowControl w:val="0"/>
              <w:spacing w:after="0"/>
              <w:rPr>
                <w:rFonts w:ascii="Times New Roman" w:eastAsia="Calibri" w:hAnsi="Times New Roman"/>
                <w:sz w:val="24"/>
                <w:szCs w:val="24"/>
                <w:shd w:val="clear" w:color="auto" w:fill="FFFFFF"/>
                <w:lang w:eastAsia="en-US"/>
              </w:rPr>
            </w:pPr>
            <w:r w:rsidRPr="009A0F38">
              <w:rPr>
                <w:rFonts w:ascii="Times New Roman" w:hAnsi="Times New Roman"/>
                <w:sz w:val="24"/>
                <w:szCs w:val="24"/>
                <w:shd w:val="clear" w:color="auto" w:fill="FFFFFF"/>
              </w:rPr>
              <w:t>Тема 7. Методические подходы к построению к</w:t>
            </w:r>
            <w:r w:rsidRPr="009A0F38">
              <w:rPr>
                <w:rFonts w:ascii="Times New Roman" w:hAnsi="Times New Roman"/>
                <w:bCs/>
                <w:sz w:val="24"/>
                <w:szCs w:val="24"/>
                <w:shd w:val="clear" w:color="auto" w:fill="FFFFFF"/>
              </w:rPr>
              <w:t>омплексных систем управления эффективностью бизнеса</w:t>
            </w:r>
          </w:p>
        </w:tc>
        <w:tc>
          <w:tcPr>
            <w:tcW w:w="4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A0F38" w:rsidRPr="009A0F38" w:rsidRDefault="009A0F38" w:rsidP="009A0F38">
            <w:pPr>
              <w:widowControl w:val="0"/>
              <w:spacing w:after="0"/>
              <w:jc w:val="center"/>
              <w:rPr>
                <w:rFonts w:ascii="Times New Roman" w:hAnsi="Times New Roman"/>
                <w:color w:val="000000"/>
                <w:sz w:val="24"/>
                <w:szCs w:val="24"/>
              </w:rPr>
            </w:pPr>
            <w:r w:rsidRPr="009A0F38">
              <w:rPr>
                <w:rFonts w:ascii="Times New Roman" w:hAnsi="Times New Roman"/>
                <w:color w:val="000000"/>
                <w:sz w:val="24"/>
                <w:szCs w:val="24"/>
              </w:rPr>
              <w:t>12</w:t>
            </w:r>
          </w:p>
        </w:tc>
        <w:tc>
          <w:tcPr>
            <w:tcW w:w="5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A0F38" w:rsidRPr="009A0F38" w:rsidRDefault="009A0F38" w:rsidP="009A0F38">
            <w:pPr>
              <w:widowControl w:val="0"/>
              <w:spacing w:after="0"/>
              <w:jc w:val="center"/>
              <w:rPr>
                <w:rFonts w:ascii="Times New Roman" w:hAnsi="Times New Roman"/>
                <w:color w:val="000000"/>
                <w:sz w:val="24"/>
                <w:szCs w:val="24"/>
              </w:rPr>
            </w:pPr>
            <w:r w:rsidRPr="009A0F38">
              <w:rPr>
                <w:rFonts w:ascii="Times New Roman" w:hAnsi="Times New Roman"/>
                <w:color w:val="000000"/>
                <w:sz w:val="24"/>
                <w:szCs w:val="24"/>
              </w:rPr>
              <w:t>4</w:t>
            </w:r>
          </w:p>
        </w:tc>
        <w:tc>
          <w:tcPr>
            <w:tcW w:w="4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A0F38" w:rsidRPr="009A0F38" w:rsidRDefault="009A0F38" w:rsidP="009A0F38">
            <w:pPr>
              <w:widowControl w:val="0"/>
              <w:spacing w:after="0"/>
              <w:jc w:val="center"/>
              <w:rPr>
                <w:rFonts w:ascii="Times New Roman" w:hAnsi="Times New Roman"/>
                <w:color w:val="000000"/>
                <w:sz w:val="24"/>
                <w:szCs w:val="24"/>
              </w:rPr>
            </w:pPr>
            <w:r w:rsidRPr="009A0F38">
              <w:rPr>
                <w:rFonts w:ascii="Times New Roman" w:hAnsi="Times New Roman"/>
                <w:color w:val="000000"/>
                <w:sz w:val="24"/>
                <w:szCs w:val="24"/>
              </w:rPr>
              <w:t>1</w:t>
            </w:r>
          </w:p>
        </w:tc>
        <w:tc>
          <w:tcPr>
            <w:tcW w:w="53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A0F38" w:rsidRPr="009A0F38" w:rsidRDefault="009A0F38" w:rsidP="009A0F38">
            <w:pPr>
              <w:widowControl w:val="0"/>
              <w:spacing w:after="0"/>
              <w:jc w:val="center"/>
              <w:rPr>
                <w:rFonts w:ascii="Times New Roman" w:hAnsi="Times New Roman"/>
                <w:color w:val="000000"/>
                <w:sz w:val="24"/>
                <w:szCs w:val="24"/>
              </w:rPr>
            </w:pPr>
            <w:r w:rsidRPr="009A0F38">
              <w:rPr>
                <w:rFonts w:ascii="Times New Roman" w:hAnsi="Times New Roman"/>
                <w:color w:val="000000"/>
                <w:sz w:val="24"/>
                <w:szCs w:val="24"/>
              </w:rPr>
              <w:t>3</w:t>
            </w:r>
          </w:p>
        </w:tc>
        <w:tc>
          <w:tcPr>
            <w:tcW w:w="5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A0F38" w:rsidRPr="009A0F38" w:rsidRDefault="009A0F38" w:rsidP="009A0F38">
            <w:pPr>
              <w:widowControl w:val="0"/>
              <w:spacing w:after="0"/>
              <w:jc w:val="center"/>
              <w:rPr>
                <w:rFonts w:ascii="Times New Roman" w:hAnsi="Times New Roman"/>
                <w:color w:val="000000"/>
                <w:sz w:val="24"/>
                <w:szCs w:val="24"/>
              </w:rPr>
            </w:pPr>
            <w:r w:rsidRPr="009A0F38">
              <w:rPr>
                <w:rFonts w:ascii="Times New Roman" w:hAnsi="Times New Roman"/>
                <w:color w:val="000000"/>
                <w:sz w:val="24"/>
                <w:szCs w:val="24"/>
              </w:rPr>
              <w:t>10</w:t>
            </w:r>
          </w:p>
        </w:tc>
        <w:tc>
          <w:tcPr>
            <w:tcW w:w="854" w:type="pct"/>
            <w:tcBorders>
              <w:top w:val="single" w:sz="4" w:space="0" w:color="000000"/>
              <w:left w:val="single" w:sz="4" w:space="0" w:color="000000"/>
              <w:bottom w:val="single" w:sz="4" w:space="0" w:color="000000"/>
              <w:right w:val="single" w:sz="4" w:space="0" w:color="000000"/>
            </w:tcBorders>
            <w:shd w:val="clear" w:color="auto" w:fill="auto"/>
          </w:tcPr>
          <w:p w:rsidR="009A0F38" w:rsidRPr="009A0F38" w:rsidRDefault="009A0F38" w:rsidP="009A0F38">
            <w:pPr>
              <w:widowControl w:val="0"/>
              <w:spacing w:after="0"/>
              <w:ind w:right="-23"/>
              <w:jc w:val="both"/>
              <w:rPr>
                <w:rFonts w:ascii="Times New Roman" w:hAnsi="Times New Roman"/>
                <w:sz w:val="24"/>
                <w:szCs w:val="24"/>
              </w:rPr>
            </w:pPr>
            <w:r w:rsidRPr="009A0F38">
              <w:rPr>
                <w:rFonts w:ascii="Times New Roman" w:hAnsi="Times New Roman"/>
                <w:sz w:val="24"/>
                <w:szCs w:val="24"/>
                <w:lang w:bidi="ru-RU"/>
              </w:rPr>
              <w:t>Анализ деловых ситуаций на основе кейс-метода</w:t>
            </w:r>
          </w:p>
        </w:tc>
      </w:tr>
      <w:tr w:rsidR="009A0F38" w:rsidRPr="009A0F38" w:rsidTr="00AB2F95">
        <w:tc>
          <w:tcPr>
            <w:tcW w:w="269" w:type="pct"/>
            <w:tcBorders>
              <w:top w:val="single" w:sz="4" w:space="0" w:color="000000"/>
              <w:left w:val="single" w:sz="4" w:space="0" w:color="000000"/>
              <w:bottom w:val="single" w:sz="4" w:space="0" w:color="000000"/>
              <w:right w:val="single" w:sz="4" w:space="0" w:color="000000"/>
            </w:tcBorders>
            <w:shd w:val="clear" w:color="auto" w:fill="auto"/>
          </w:tcPr>
          <w:p w:rsidR="009A0F38" w:rsidRPr="009A0F38" w:rsidRDefault="009A0F38" w:rsidP="009A0F38">
            <w:pPr>
              <w:widowControl w:val="0"/>
              <w:spacing w:after="0"/>
              <w:ind w:right="-23"/>
              <w:jc w:val="center"/>
              <w:rPr>
                <w:rFonts w:ascii="Times New Roman" w:hAnsi="Times New Roman"/>
                <w:sz w:val="24"/>
                <w:szCs w:val="24"/>
              </w:rPr>
            </w:pPr>
            <w:r w:rsidRPr="009A0F38">
              <w:rPr>
                <w:rFonts w:ascii="Times New Roman" w:hAnsi="Times New Roman"/>
                <w:sz w:val="24"/>
                <w:szCs w:val="24"/>
              </w:rPr>
              <w:t>8</w:t>
            </w:r>
          </w:p>
        </w:tc>
        <w:tc>
          <w:tcPr>
            <w:tcW w:w="1337" w:type="pct"/>
            <w:tcBorders>
              <w:top w:val="single" w:sz="4" w:space="0" w:color="000000"/>
              <w:left w:val="single" w:sz="4" w:space="0" w:color="000000"/>
              <w:bottom w:val="single" w:sz="4" w:space="0" w:color="000000"/>
              <w:right w:val="single" w:sz="4" w:space="0" w:color="000000"/>
            </w:tcBorders>
            <w:shd w:val="clear" w:color="auto" w:fill="auto"/>
          </w:tcPr>
          <w:p w:rsidR="009A0F38" w:rsidRPr="009A0F38" w:rsidRDefault="009A0F38" w:rsidP="009A0F38">
            <w:pPr>
              <w:widowControl w:val="0"/>
              <w:spacing w:after="0"/>
              <w:rPr>
                <w:rFonts w:ascii="Times New Roman" w:hAnsi="Times New Roman"/>
                <w:sz w:val="24"/>
                <w:szCs w:val="24"/>
              </w:rPr>
            </w:pPr>
            <w:r w:rsidRPr="009A0F38">
              <w:rPr>
                <w:rFonts w:ascii="Times New Roman" w:hAnsi="Times New Roman"/>
                <w:sz w:val="24"/>
                <w:szCs w:val="24"/>
                <w:shd w:val="clear" w:color="auto" w:fill="FFFFFF"/>
              </w:rPr>
              <w:t>Тема 8. Методика и особенности ц</w:t>
            </w:r>
            <w:r w:rsidRPr="009A0F38">
              <w:rPr>
                <w:rFonts w:ascii="Times New Roman" w:hAnsi="Times New Roman"/>
                <w:bCs/>
                <w:sz w:val="24"/>
                <w:szCs w:val="24"/>
                <w:shd w:val="clear" w:color="auto" w:fill="FFFFFF"/>
              </w:rPr>
              <w:t>енностно-ориентированного управления</w:t>
            </w:r>
          </w:p>
        </w:tc>
        <w:tc>
          <w:tcPr>
            <w:tcW w:w="4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A0F38" w:rsidRPr="009A0F38" w:rsidRDefault="009A0F38" w:rsidP="009A0F38">
            <w:pPr>
              <w:widowControl w:val="0"/>
              <w:spacing w:after="0"/>
              <w:jc w:val="center"/>
              <w:rPr>
                <w:rFonts w:ascii="Times New Roman" w:hAnsi="Times New Roman"/>
                <w:color w:val="000000"/>
                <w:sz w:val="24"/>
                <w:szCs w:val="24"/>
              </w:rPr>
            </w:pPr>
            <w:r w:rsidRPr="009A0F38">
              <w:rPr>
                <w:rFonts w:ascii="Times New Roman" w:hAnsi="Times New Roman"/>
                <w:color w:val="000000"/>
                <w:sz w:val="24"/>
                <w:szCs w:val="24"/>
              </w:rPr>
              <w:t>12</w:t>
            </w:r>
          </w:p>
        </w:tc>
        <w:tc>
          <w:tcPr>
            <w:tcW w:w="5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A0F38" w:rsidRPr="009A0F38" w:rsidRDefault="009A0F38" w:rsidP="009A0F38">
            <w:pPr>
              <w:widowControl w:val="0"/>
              <w:spacing w:after="0"/>
              <w:jc w:val="center"/>
              <w:rPr>
                <w:rFonts w:ascii="Times New Roman" w:hAnsi="Times New Roman"/>
                <w:color w:val="000000"/>
                <w:sz w:val="24"/>
                <w:szCs w:val="24"/>
              </w:rPr>
            </w:pPr>
            <w:r w:rsidRPr="009A0F38">
              <w:rPr>
                <w:rFonts w:ascii="Times New Roman" w:hAnsi="Times New Roman"/>
                <w:color w:val="000000"/>
                <w:sz w:val="24"/>
                <w:szCs w:val="24"/>
              </w:rPr>
              <w:t>4</w:t>
            </w:r>
          </w:p>
        </w:tc>
        <w:tc>
          <w:tcPr>
            <w:tcW w:w="4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A0F38" w:rsidRPr="009A0F38" w:rsidRDefault="009A0F38" w:rsidP="009A0F38">
            <w:pPr>
              <w:widowControl w:val="0"/>
              <w:spacing w:after="0"/>
              <w:jc w:val="center"/>
              <w:rPr>
                <w:rFonts w:ascii="Times New Roman" w:hAnsi="Times New Roman"/>
                <w:color w:val="000000"/>
                <w:sz w:val="24"/>
                <w:szCs w:val="24"/>
              </w:rPr>
            </w:pPr>
            <w:r w:rsidRPr="009A0F38">
              <w:rPr>
                <w:rFonts w:ascii="Times New Roman" w:hAnsi="Times New Roman"/>
                <w:color w:val="000000"/>
                <w:sz w:val="24"/>
                <w:szCs w:val="24"/>
              </w:rPr>
              <w:t>1</w:t>
            </w:r>
          </w:p>
        </w:tc>
        <w:tc>
          <w:tcPr>
            <w:tcW w:w="53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A0F38" w:rsidRPr="009A0F38" w:rsidRDefault="009A0F38" w:rsidP="009A0F38">
            <w:pPr>
              <w:widowControl w:val="0"/>
              <w:spacing w:after="0"/>
              <w:jc w:val="center"/>
              <w:rPr>
                <w:rFonts w:ascii="Times New Roman" w:hAnsi="Times New Roman"/>
                <w:color w:val="000000"/>
                <w:sz w:val="24"/>
                <w:szCs w:val="24"/>
              </w:rPr>
            </w:pPr>
            <w:r w:rsidRPr="009A0F38">
              <w:rPr>
                <w:rFonts w:ascii="Times New Roman" w:hAnsi="Times New Roman"/>
                <w:color w:val="000000"/>
                <w:sz w:val="24"/>
                <w:szCs w:val="24"/>
              </w:rPr>
              <w:t>3</w:t>
            </w:r>
          </w:p>
        </w:tc>
        <w:tc>
          <w:tcPr>
            <w:tcW w:w="5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A0F38" w:rsidRPr="009A0F38" w:rsidRDefault="009A0F38" w:rsidP="009A0F38">
            <w:pPr>
              <w:widowControl w:val="0"/>
              <w:spacing w:after="0"/>
              <w:jc w:val="center"/>
              <w:rPr>
                <w:rFonts w:ascii="Times New Roman" w:hAnsi="Times New Roman"/>
                <w:color w:val="000000"/>
                <w:sz w:val="24"/>
                <w:szCs w:val="24"/>
              </w:rPr>
            </w:pPr>
            <w:r w:rsidRPr="009A0F38">
              <w:rPr>
                <w:rFonts w:ascii="Times New Roman" w:hAnsi="Times New Roman"/>
                <w:color w:val="000000"/>
                <w:sz w:val="24"/>
                <w:szCs w:val="24"/>
              </w:rPr>
              <w:t>8</w:t>
            </w:r>
          </w:p>
        </w:tc>
        <w:tc>
          <w:tcPr>
            <w:tcW w:w="854" w:type="pct"/>
            <w:tcBorders>
              <w:top w:val="single" w:sz="4" w:space="0" w:color="000000"/>
              <w:left w:val="single" w:sz="4" w:space="0" w:color="000000"/>
              <w:bottom w:val="single" w:sz="4" w:space="0" w:color="000000"/>
              <w:right w:val="single" w:sz="4" w:space="0" w:color="000000"/>
            </w:tcBorders>
            <w:shd w:val="clear" w:color="auto" w:fill="auto"/>
          </w:tcPr>
          <w:p w:rsidR="009A0F38" w:rsidRPr="009A0F38" w:rsidRDefault="009A0F38" w:rsidP="009A0F38">
            <w:pPr>
              <w:widowControl w:val="0"/>
              <w:spacing w:after="0"/>
              <w:ind w:right="-23"/>
              <w:jc w:val="both"/>
              <w:rPr>
                <w:rFonts w:ascii="Times New Roman" w:hAnsi="Times New Roman"/>
                <w:b/>
                <w:sz w:val="24"/>
                <w:szCs w:val="24"/>
              </w:rPr>
            </w:pPr>
            <w:r w:rsidRPr="009A0F38">
              <w:rPr>
                <w:rFonts w:ascii="Times New Roman" w:hAnsi="Times New Roman"/>
                <w:sz w:val="24"/>
                <w:szCs w:val="24"/>
                <w:lang w:bidi="ru-RU"/>
              </w:rPr>
              <w:t>Деловая игра</w:t>
            </w:r>
          </w:p>
        </w:tc>
      </w:tr>
      <w:tr w:rsidR="009A0F38" w:rsidRPr="009A0F38" w:rsidTr="00AB2F95">
        <w:tc>
          <w:tcPr>
            <w:tcW w:w="269" w:type="pct"/>
            <w:tcBorders>
              <w:top w:val="single" w:sz="4" w:space="0" w:color="000000"/>
              <w:left w:val="single" w:sz="4" w:space="0" w:color="000000"/>
              <w:bottom w:val="single" w:sz="4" w:space="0" w:color="000000"/>
              <w:right w:val="single" w:sz="4" w:space="0" w:color="000000"/>
            </w:tcBorders>
            <w:shd w:val="clear" w:color="auto" w:fill="auto"/>
          </w:tcPr>
          <w:p w:rsidR="009A0F38" w:rsidRPr="009A0F38" w:rsidRDefault="009A0F38" w:rsidP="009A0F38">
            <w:pPr>
              <w:widowControl w:val="0"/>
              <w:spacing w:after="0"/>
              <w:ind w:right="-23"/>
              <w:jc w:val="center"/>
              <w:rPr>
                <w:rFonts w:ascii="Times New Roman" w:hAnsi="Times New Roman"/>
                <w:sz w:val="24"/>
                <w:szCs w:val="24"/>
              </w:rPr>
            </w:pPr>
          </w:p>
        </w:tc>
        <w:tc>
          <w:tcPr>
            <w:tcW w:w="1337" w:type="pct"/>
            <w:tcBorders>
              <w:top w:val="single" w:sz="4" w:space="0" w:color="000000"/>
              <w:left w:val="single" w:sz="4" w:space="0" w:color="000000"/>
              <w:bottom w:val="single" w:sz="4" w:space="0" w:color="000000"/>
              <w:right w:val="single" w:sz="4" w:space="0" w:color="000000"/>
            </w:tcBorders>
            <w:shd w:val="clear" w:color="auto" w:fill="auto"/>
          </w:tcPr>
          <w:p w:rsidR="009A0F38" w:rsidRPr="009A0F38" w:rsidRDefault="009A0F38" w:rsidP="009A0F38">
            <w:pPr>
              <w:widowControl w:val="0"/>
              <w:spacing w:after="0"/>
              <w:rPr>
                <w:rFonts w:ascii="Times New Roman" w:hAnsi="Times New Roman"/>
                <w:sz w:val="24"/>
                <w:szCs w:val="24"/>
                <w:shd w:val="clear" w:color="auto" w:fill="FFFFFF"/>
              </w:rPr>
            </w:pPr>
            <w:r w:rsidRPr="009A0F38">
              <w:rPr>
                <w:rFonts w:ascii="Times New Roman" w:hAnsi="Times New Roman"/>
                <w:sz w:val="24"/>
                <w:szCs w:val="24"/>
              </w:rPr>
              <w:t>В целом по дисциплине</w:t>
            </w:r>
          </w:p>
        </w:tc>
        <w:tc>
          <w:tcPr>
            <w:tcW w:w="4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A0F38" w:rsidRPr="005134FD" w:rsidRDefault="009A0F38" w:rsidP="009A0F38">
            <w:pPr>
              <w:widowControl w:val="0"/>
              <w:spacing w:after="0"/>
              <w:jc w:val="center"/>
              <w:rPr>
                <w:rFonts w:ascii="Times New Roman" w:hAnsi="Times New Roman"/>
                <w:b/>
                <w:color w:val="000000"/>
                <w:sz w:val="24"/>
                <w:szCs w:val="24"/>
              </w:rPr>
            </w:pPr>
            <w:r w:rsidRPr="005134FD">
              <w:rPr>
                <w:rFonts w:ascii="Times New Roman" w:hAnsi="Times New Roman"/>
                <w:b/>
                <w:color w:val="000000"/>
                <w:sz w:val="24"/>
                <w:szCs w:val="24"/>
              </w:rPr>
              <w:t>108</w:t>
            </w:r>
          </w:p>
        </w:tc>
        <w:tc>
          <w:tcPr>
            <w:tcW w:w="5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A0F38" w:rsidRPr="005134FD" w:rsidRDefault="009A0F38" w:rsidP="009A0F38">
            <w:pPr>
              <w:widowControl w:val="0"/>
              <w:spacing w:after="0"/>
              <w:jc w:val="center"/>
              <w:rPr>
                <w:rFonts w:ascii="Times New Roman" w:hAnsi="Times New Roman"/>
                <w:b/>
                <w:color w:val="000000"/>
                <w:sz w:val="24"/>
                <w:szCs w:val="24"/>
              </w:rPr>
            </w:pPr>
            <w:r w:rsidRPr="005134FD">
              <w:rPr>
                <w:rFonts w:ascii="Times New Roman" w:hAnsi="Times New Roman"/>
                <w:b/>
                <w:color w:val="000000"/>
                <w:sz w:val="24"/>
                <w:szCs w:val="24"/>
              </w:rPr>
              <w:t>32</w:t>
            </w:r>
          </w:p>
        </w:tc>
        <w:tc>
          <w:tcPr>
            <w:tcW w:w="4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A0F38" w:rsidRPr="005134FD" w:rsidRDefault="009A0F38" w:rsidP="009A0F38">
            <w:pPr>
              <w:widowControl w:val="0"/>
              <w:spacing w:after="0"/>
              <w:jc w:val="center"/>
              <w:rPr>
                <w:rFonts w:ascii="Times New Roman" w:hAnsi="Times New Roman"/>
                <w:b/>
                <w:color w:val="000000"/>
                <w:sz w:val="24"/>
                <w:szCs w:val="24"/>
              </w:rPr>
            </w:pPr>
            <w:r w:rsidRPr="005134FD">
              <w:rPr>
                <w:rFonts w:ascii="Times New Roman" w:hAnsi="Times New Roman"/>
                <w:b/>
                <w:color w:val="000000"/>
                <w:sz w:val="24"/>
                <w:szCs w:val="24"/>
              </w:rPr>
              <w:t>8</w:t>
            </w:r>
          </w:p>
        </w:tc>
        <w:tc>
          <w:tcPr>
            <w:tcW w:w="53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A0F38" w:rsidRPr="005134FD" w:rsidRDefault="009A0F38" w:rsidP="009A0F38">
            <w:pPr>
              <w:widowControl w:val="0"/>
              <w:spacing w:after="0"/>
              <w:jc w:val="center"/>
              <w:rPr>
                <w:rFonts w:ascii="Times New Roman" w:hAnsi="Times New Roman"/>
                <w:b/>
                <w:color w:val="000000"/>
                <w:sz w:val="24"/>
                <w:szCs w:val="24"/>
              </w:rPr>
            </w:pPr>
            <w:r w:rsidRPr="005134FD">
              <w:rPr>
                <w:rFonts w:ascii="Times New Roman" w:hAnsi="Times New Roman"/>
                <w:b/>
                <w:color w:val="000000"/>
                <w:sz w:val="24"/>
                <w:szCs w:val="24"/>
              </w:rPr>
              <w:t>24</w:t>
            </w:r>
          </w:p>
        </w:tc>
        <w:tc>
          <w:tcPr>
            <w:tcW w:w="5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A0F38" w:rsidRPr="005134FD" w:rsidRDefault="009A0F38" w:rsidP="009A0F38">
            <w:pPr>
              <w:widowControl w:val="0"/>
              <w:spacing w:after="0"/>
              <w:jc w:val="center"/>
              <w:rPr>
                <w:rFonts w:ascii="Times New Roman" w:hAnsi="Times New Roman"/>
                <w:b/>
                <w:color w:val="000000"/>
                <w:sz w:val="24"/>
                <w:szCs w:val="24"/>
              </w:rPr>
            </w:pPr>
            <w:r w:rsidRPr="005134FD">
              <w:rPr>
                <w:rFonts w:ascii="Times New Roman" w:hAnsi="Times New Roman"/>
                <w:b/>
                <w:color w:val="000000"/>
                <w:sz w:val="24"/>
                <w:szCs w:val="24"/>
              </w:rPr>
              <w:t>76</w:t>
            </w:r>
          </w:p>
        </w:tc>
        <w:tc>
          <w:tcPr>
            <w:tcW w:w="854" w:type="pct"/>
            <w:tcBorders>
              <w:top w:val="single" w:sz="4" w:space="0" w:color="000000"/>
              <w:left w:val="single" w:sz="4" w:space="0" w:color="000000"/>
              <w:bottom w:val="single" w:sz="4" w:space="0" w:color="000000"/>
              <w:right w:val="single" w:sz="4" w:space="0" w:color="000000"/>
            </w:tcBorders>
            <w:shd w:val="clear" w:color="auto" w:fill="auto"/>
          </w:tcPr>
          <w:p w:rsidR="009A0F38" w:rsidRPr="009A0F38" w:rsidRDefault="009A0F38" w:rsidP="009A0F38">
            <w:pPr>
              <w:widowControl w:val="0"/>
              <w:spacing w:after="0"/>
              <w:ind w:right="-23"/>
              <w:jc w:val="both"/>
              <w:rPr>
                <w:rFonts w:ascii="Times New Roman" w:hAnsi="Times New Roman"/>
                <w:sz w:val="24"/>
                <w:szCs w:val="24"/>
                <w:lang w:bidi="ru-RU"/>
              </w:rPr>
            </w:pPr>
            <w:r w:rsidRPr="009A0F38">
              <w:rPr>
                <w:rFonts w:ascii="Times New Roman" w:hAnsi="Times New Roman"/>
                <w:sz w:val="24"/>
                <w:szCs w:val="24"/>
              </w:rPr>
              <w:t>Согласно учебному плану: контрольная работа</w:t>
            </w:r>
          </w:p>
        </w:tc>
      </w:tr>
      <w:tr w:rsidR="009A0F38" w:rsidRPr="009A0F38" w:rsidTr="00AB2F95">
        <w:tc>
          <w:tcPr>
            <w:tcW w:w="269" w:type="pct"/>
            <w:tcBorders>
              <w:top w:val="single" w:sz="4" w:space="0" w:color="000000"/>
              <w:left w:val="single" w:sz="4" w:space="0" w:color="000000"/>
              <w:bottom w:val="single" w:sz="4" w:space="0" w:color="000000"/>
              <w:right w:val="single" w:sz="4" w:space="0" w:color="000000"/>
            </w:tcBorders>
            <w:shd w:val="clear" w:color="auto" w:fill="auto"/>
          </w:tcPr>
          <w:p w:rsidR="009A0F38" w:rsidRPr="009A0F38" w:rsidRDefault="009A0F38" w:rsidP="009A0F38">
            <w:pPr>
              <w:widowControl w:val="0"/>
              <w:spacing w:after="0"/>
              <w:ind w:right="-23"/>
              <w:jc w:val="center"/>
              <w:rPr>
                <w:rFonts w:ascii="Times New Roman" w:hAnsi="Times New Roman"/>
                <w:sz w:val="24"/>
                <w:szCs w:val="24"/>
              </w:rPr>
            </w:pPr>
          </w:p>
        </w:tc>
        <w:tc>
          <w:tcPr>
            <w:tcW w:w="1337" w:type="pct"/>
            <w:tcBorders>
              <w:top w:val="single" w:sz="4" w:space="0" w:color="000000"/>
              <w:left w:val="single" w:sz="4" w:space="0" w:color="000000"/>
              <w:bottom w:val="single" w:sz="4" w:space="0" w:color="000000"/>
              <w:right w:val="single" w:sz="4" w:space="0" w:color="000000"/>
            </w:tcBorders>
            <w:shd w:val="clear" w:color="auto" w:fill="auto"/>
          </w:tcPr>
          <w:p w:rsidR="009A0F38" w:rsidRPr="009A0F38" w:rsidRDefault="009A0F38" w:rsidP="009A0F38">
            <w:pPr>
              <w:widowControl w:val="0"/>
              <w:tabs>
                <w:tab w:val="right" w:pos="851"/>
              </w:tabs>
              <w:suppressAutoHyphens w:val="0"/>
              <w:autoSpaceDE w:val="0"/>
              <w:autoSpaceDN w:val="0"/>
              <w:adjustRightInd w:val="0"/>
              <w:spacing w:after="0" w:line="240" w:lineRule="auto"/>
              <w:jc w:val="both"/>
              <w:rPr>
                <w:rFonts w:ascii="Times New Roman" w:hAnsi="Times New Roman"/>
                <w:sz w:val="24"/>
                <w:szCs w:val="24"/>
                <w:highlight w:val="yellow"/>
              </w:rPr>
            </w:pPr>
            <w:r w:rsidRPr="009A0F38">
              <w:rPr>
                <w:rFonts w:ascii="Times New Roman" w:hAnsi="Times New Roman"/>
                <w:sz w:val="24"/>
                <w:szCs w:val="24"/>
              </w:rPr>
              <w:t>Итого в %</w:t>
            </w:r>
          </w:p>
        </w:tc>
        <w:tc>
          <w:tcPr>
            <w:tcW w:w="469" w:type="pct"/>
            <w:tcBorders>
              <w:left w:val="single" w:sz="4" w:space="0" w:color="000000"/>
              <w:bottom w:val="single" w:sz="4" w:space="0" w:color="000000"/>
              <w:right w:val="single" w:sz="4" w:space="0" w:color="000000"/>
            </w:tcBorders>
            <w:shd w:val="clear" w:color="auto" w:fill="auto"/>
            <w:vAlign w:val="center"/>
          </w:tcPr>
          <w:p w:rsidR="009A0F38" w:rsidRPr="009A0F38" w:rsidRDefault="009A0F38" w:rsidP="009A0F38">
            <w:pPr>
              <w:widowControl w:val="0"/>
              <w:spacing w:after="0"/>
              <w:jc w:val="center"/>
              <w:rPr>
                <w:rFonts w:ascii="Times New Roman" w:hAnsi="Times New Roman"/>
                <w:color w:val="000000"/>
                <w:sz w:val="24"/>
                <w:szCs w:val="24"/>
              </w:rPr>
            </w:pPr>
            <w:r w:rsidRPr="009A0F38">
              <w:rPr>
                <w:rFonts w:ascii="Times New Roman" w:hAnsi="Times New Roman"/>
                <w:color w:val="000000"/>
                <w:sz w:val="24"/>
                <w:szCs w:val="24"/>
              </w:rPr>
              <w:t>100</w:t>
            </w:r>
          </w:p>
        </w:tc>
        <w:tc>
          <w:tcPr>
            <w:tcW w:w="536" w:type="pct"/>
            <w:tcBorders>
              <w:left w:val="single" w:sz="4" w:space="0" w:color="000000"/>
              <w:bottom w:val="single" w:sz="4" w:space="0" w:color="000000"/>
              <w:right w:val="single" w:sz="4" w:space="0" w:color="000000"/>
            </w:tcBorders>
            <w:shd w:val="clear" w:color="auto" w:fill="auto"/>
            <w:vAlign w:val="center"/>
          </w:tcPr>
          <w:p w:rsidR="009A0F38" w:rsidRPr="009A0F38" w:rsidRDefault="009A0F38" w:rsidP="009A0F38">
            <w:pPr>
              <w:widowControl w:val="0"/>
              <w:spacing w:after="0"/>
              <w:jc w:val="center"/>
              <w:rPr>
                <w:rFonts w:ascii="Times New Roman" w:hAnsi="Times New Roman"/>
                <w:color w:val="000000"/>
                <w:sz w:val="24"/>
                <w:szCs w:val="24"/>
              </w:rPr>
            </w:pPr>
            <w:r w:rsidRPr="009A0F38">
              <w:rPr>
                <w:rFonts w:ascii="Times New Roman" w:hAnsi="Times New Roman"/>
                <w:color w:val="000000"/>
                <w:sz w:val="24"/>
                <w:szCs w:val="24"/>
              </w:rPr>
              <w:t>30</w:t>
            </w:r>
          </w:p>
        </w:tc>
        <w:tc>
          <w:tcPr>
            <w:tcW w:w="469" w:type="pct"/>
            <w:tcBorders>
              <w:left w:val="single" w:sz="4" w:space="0" w:color="000000"/>
              <w:bottom w:val="single" w:sz="4" w:space="0" w:color="000000"/>
              <w:right w:val="single" w:sz="4" w:space="0" w:color="000000"/>
            </w:tcBorders>
            <w:shd w:val="clear" w:color="auto" w:fill="auto"/>
            <w:vAlign w:val="center"/>
          </w:tcPr>
          <w:p w:rsidR="009A0F38" w:rsidRPr="009A0F38" w:rsidRDefault="009A0F38" w:rsidP="009A0F38">
            <w:pPr>
              <w:widowControl w:val="0"/>
              <w:spacing w:after="0"/>
              <w:jc w:val="center"/>
              <w:rPr>
                <w:rFonts w:ascii="Times New Roman" w:hAnsi="Times New Roman"/>
                <w:color w:val="000000"/>
                <w:sz w:val="24"/>
                <w:szCs w:val="24"/>
              </w:rPr>
            </w:pPr>
            <w:r w:rsidRPr="009A0F38">
              <w:rPr>
                <w:rFonts w:ascii="Times New Roman" w:hAnsi="Times New Roman"/>
                <w:color w:val="000000"/>
                <w:sz w:val="24"/>
                <w:szCs w:val="24"/>
              </w:rPr>
              <w:t>25</w:t>
            </w:r>
          </w:p>
        </w:tc>
        <w:tc>
          <w:tcPr>
            <w:tcW w:w="535" w:type="pct"/>
            <w:tcBorders>
              <w:left w:val="single" w:sz="4" w:space="0" w:color="000000"/>
              <w:bottom w:val="single" w:sz="4" w:space="0" w:color="000000"/>
              <w:right w:val="single" w:sz="4" w:space="0" w:color="000000"/>
            </w:tcBorders>
            <w:shd w:val="clear" w:color="auto" w:fill="auto"/>
            <w:vAlign w:val="center"/>
          </w:tcPr>
          <w:p w:rsidR="009A0F38" w:rsidRPr="009A0F38" w:rsidRDefault="009A0F38" w:rsidP="009A0F38">
            <w:pPr>
              <w:widowControl w:val="0"/>
              <w:spacing w:after="0"/>
              <w:jc w:val="center"/>
              <w:rPr>
                <w:rFonts w:ascii="Times New Roman" w:hAnsi="Times New Roman"/>
                <w:color w:val="000000"/>
                <w:sz w:val="24"/>
                <w:szCs w:val="24"/>
              </w:rPr>
            </w:pPr>
            <w:r w:rsidRPr="009A0F38">
              <w:rPr>
                <w:rFonts w:ascii="Times New Roman" w:hAnsi="Times New Roman"/>
                <w:color w:val="000000"/>
                <w:sz w:val="24"/>
                <w:szCs w:val="24"/>
              </w:rPr>
              <w:t>75</w:t>
            </w:r>
          </w:p>
        </w:tc>
        <w:tc>
          <w:tcPr>
            <w:tcW w:w="531" w:type="pct"/>
            <w:tcBorders>
              <w:left w:val="single" w:sz="4" w:space="0" w:color="000000"/>
              <w:bottom w:val="single" w:sz="4" w:space="0" w:color="000000"/>
              <w:right w:val="single" w:sz="4" w:space="0" w:color="000000"/>
            </w:tcBorders>
            <w:shd w:val="clear" w:color="auto" w:fill="auto"/>
            <w:vAlign w:val="center"/>
          </w:tcPr>
          <w:p w:rsidR="009A0F38" w:rsidRPr="009A0F38" w:rsidRDefault="009A0F38" w:rsidP="009A0F38">
            <w:pPr>
              <w:widowControl w:val="0"/>
              <w:spacing w:after="0"/>
              <w:jc w:val="center"/>
              <w:rPr>
                <w:rFonts w:ascii="Times New Roman" w:hAnsi="Times New Roman"/>
                <w:color w:val="000000"/>
                <w:sz w:val="24"/>
                <w:szCs w:val="24"/>
              </w:rPr>
            </w:pPr>
            <w:r w:rsidRPr="009A0F38">
              <w:rPr>
                <w:rFonts w:ascii="Times New Roman" w:hAnsi="Times New Roman"/>
                <w:color w:val="000000"/>
                <w:sz w:val="24"/>
                <w:szCs w:val="24"/>
              </w:rPr>
              <w:t>70</w:t>
            </w:r>
          </w:p>
        </w:tc>
        <w:tc>
          <w:tcPr>
            <w:tcW w:w="854" w:type="pct"/>
            <w:tcBorders>
              <w:top w:val="single" w:sz="4" w:space="0" w:color="000000"/>
              <w:left w:val="single" w:sz="4" w:space="0" w:color="000000"/>
              <w:bottom w:val="single" w:sz="4" w:space="0" w:color="000000"/>
              <w:right w:val="single" w:sz="4" w:space="0" w:color="000000"/>
            </w:tcBorders>
            <w:shd w:val="clear" w:color="auto" w:fill="auto"/>
          </w:tcPr>
          <w:p w:rsidR="009A0F38" w:rsidRPr="009A0F38" w:rsidRDefault="009A0F38" w:rsidP="009A0F38">
            <w:pPr>
              <w:widowControl w:val="0"/>
              <w:spacing w:after="0"/>
              <w:ind w:right="-23"/>
              <w:jc w:val="both"/>
              <w:rPr>
                <w:rFonts w:ascii="Times New Roman" w:hAnsi="Times New Roman"/>
                <w:sz w:val="24"/>
                <w:szCs w:val="24"/>
                <w:lang w:bidi="ru-RU"/>
              </w:rPr>
            </w:pPr>
          </w:p>
        </w:tc>
      </w:tr>
    </w:tbl>
    <w:p w:rsidR="009A0F38" w:rsidRDefault="009A0F38"/>
    <w:p w:rsidR="005134FD" w:rsidRDefault="005134FD">
      <w:pPr>
        <w:pStyle w:val="12"/>
        <w:widowControl w:val="0"/>
        <w:spacing w:line="360" w:lineRule="auto"/>
        <w:rPr>
          <w:szCs w:val="28"/>
        </w:rPr>
      </w:pPr>
    </w:p>
    <w:p w:rsidR="00A81D1F" w:rsidRDefault="001D2EC3">
      <w:pPr>
        <w:pStyle w:val="12"/>
        <w:widowControl w:val="0"/>
        <w:spacing w:line="360" w:lineRule="auto"/>
        <w:rPr>
          <w:szCs w:val="28"/>
        </w:rPr>
      </w:pPr>
      <w:r>
        <w:rPr>
          <w:szCs w:val="28"/>
        </w:rPr>
        <w:lastRenderedPageBreak/>
        <w:t>Для студентов, обучающихся по направлению 38.04.02 «Менеджм</w:t>
      </w:r>
      <w:r w:rsidR="009A0F38">
        <w:rPr>
          <w:szCs w:val="28"/>
        </w:rPr>
        <w:t xml:space="preserve">ент», направленность программы </w:t>
      </w:r>
      <w:r w:rsidR="00F77C7C">
        <w:rPr>
          <w:szCs w:val="28"/>
        </w:rPr>
        <w:t>«Стратегия и финансы бизнеса»</w:t>
      </w:r>
      <w:r w:rsidR="009878B8">
        <w:rPr>
          <w:szCs w:val="28"/>
        </w:rPr>
        <w:t xml:space="preserve"> (</w:t>
      </w:r>
      <w:proofErr w:type="spellStart"/>
      <w:r w:rsidR="009878B8">
        <w:rPr>
          <w:szCs w:val="28"/>
        </w:rPr>
        <w:t>иоо</w:t>
      </w:r>
      <w:proofErr w:type="spellEnd"/>
      <w:r w:rsidR="009878B8">
        <w:rPr>
          <w:szCs w:val="28"/>
        </w:rPr>
        <w:t>)</w:t>
      </w:r>
      <w:r w:rsidR="00F77C7C">
        <w:rPr>
          <w:szCs w:val="28"/>
        </w:rPr>
        <w:t>.</w:t>
      </w:r>
    </w:p>
    <w:p w:rsidR="00A81D1F" w:rsidRDefault="001D2EC3">
      <w:pPr>
        <w:jc w:val="right"/>
        <w:rPr>
          <w:rFonts w:ascii="Times New Roman" w:hAnsi="Times New Roman"/>
        </w:rPr>
      </w:pPr>
      <w:r>
        <w:rPr>
          <w:rFonts w:ascii="Times New Roman" w:hAnsi="Times New Roman"/>
        </w:rPr>
        <w:t>Таблица 5</w:t>
      </w:r>
    </w:p>
    <w:p w:rsidR="009A0F38" w:rsidRDefault="009A0F38">
      <w:pPr>
        <w:jc w:val="right"/>
        <w:rPr>
          <w:rFonts w:ascii="Times New Roman" w:hAnsi="Times New Roman"/>
        </w:rPr>
      </w:pPr>
    </w:p>
    <w:tbl>
      <w:tblPr>
        <w:tblW w:w="5226"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2770"/>
        <w:gridCol w:w="972"/>
        <w:gridCol w:w="1110"/>
        <w:gridCol w:w="972"/>
        <w:gridCol w:w="1108"/>
        <w:gridCol w:w="1100"/>
        <w:gridCol w:w="1769"/>
      </w:tblGrid>
      <w:tr w:rsidR="009A0F38" w:rsidRPr="009A0F38" w:rsidTr="00AB2F95">
        <w:tc>
          <w:tcPr>
            <w:tcW w:w="269" w:type="pct"/>
            <w:vMerge w:val="restart"/>
            <w:shd w:val="clear" w:color="auto" w:fill="auto"/>
          </w:tcPr>
          <w:p w:rsidR="009A0F38" w:rsidRPr="009A0F38" w:rsidRDefault="009A0F38" w:rsidP="009A0F38">
            <w:pPr>
              <w:widowControl w:val="0"/>
              <w:tabs>
                <w:tab w:val="right" w:pos="851"/>
              </w:tabs>
              <w:suppressAutoHyphens w:val="0"/>
              <w:autoSpaceDE w:val="0"/>
              <w:autoSpaceDN w:val="0"/>
              <w:adjustRightInd w:val="0"/>
              <w:spacing w:after="0" w:line="240" w:lineRule="auto"/>
              <w:ind w:firstLine="709"/>
              <w:jc w:val="both"/>
              <w:rPr>
                <w:rFonts w:ascii="Times New Roman" w:hAnsi="Times New Roman"/>
                <w:sz w:val="24"/>
                <w:szCs w:val="24"/>
              </w:rPr>
            </w:pPr>
            <w:r w:rsidRPr="009A0F38">
              <w:rPr>
                <w:rFonts w:ascii="Times New Roman" w:hAnsi="Times New Roman"/>
                <w:sz w:val="24"/>
                <w:szCs w:val="24"/>
              </w:rPr>
              <w:t>№</w:t>
            </w:r>
          </w:p>
          <w:p w:rsidR="009A0F38" w:rsidRPr="009A0F38" w:rsidRDefault="009A0F38" w:rsidP="009A0F38">
            <w:pPr>
              <w:widowControl w:val="0"/>
              <w:tabs>
                <w:tab w:val="right" w:pos="851"/>
              </w:tabs>
              <w:suppressAutoHyphens w:val="0"/>
              <w:autoSpaceDE w:val="0"/>
              <w:autoSpaceDN w:val="0"/>
              <w:adjustRightInd w:val="0"/>
              <w:spacing w:after="0" w:line="240" w:lineRule="auto"/>
              <w:ind w:firstLine="709"/>
              <w:jc w:val="both"/>
              <w:rPr>
                <w:rFonts w:ascii="Times New Roman" w:hAnsi="Times New Roman"/>
                <w:sz w:val="24"/>
                <w:szCs w:val="24"/>
              </w:rPr>
            </w:pPr>
            <w:proofErr w:type="spellStart"/>
            <w:r w:rsidRPr="009A0F38">
              <w:rPr>
                <w:rFonts w:ascii="Times New Roman" w:hAnsi="Times New Roman"/>
                <w:sz w:val="24"/>
                <w:szCs w:val="24"/>
              </w:rPr>
              <w:t>пп</w:t>
            </w:r>
            <w:proofErr w:type="spellEnd"/>
            <w:r w:rsidRPr="009A0F38">
              <w:rPr>
                <w:rFonts w:ascii="Times New Roman" w:hAnsi="Times New Roman"/>
                <w:sz w:val="24"/>
                <w:szCs w:val="24"/>
              </w:rPr>
              <w:t>/п</w:t>
            </w:r>
          </w:p>
        </w:tc>
        <w:tc>
          <w:tcPr>
            <w:tcW w:w="1337" w:type="pct"/>
            <w:vMerge w:val="restart"/>
            <w:shd w:val="clear" w:color="auto" w:fill="auto"/>
          </w:tcPr>
          <w:p w:rsidR="009A0F38" w:rsidRPr="009A0F38" w:rsidRDefault="009A0F38" w:rsidP="009A0F38">
            <w:pPr>
              <w:widowControl w:val="0"/>
              <w:tabs>
                <w:tab w:val="right" w:pos="851"/>
              </w:tabs>
              <w:suppressAutoHyphens w:val="0"/>
              <w:autoSpaceDE w:val="0"/>
              <w:autoSpaceDN w:val="0"/>
              <w:adjustRightInd w:val="0"/>
              <w:spacing w:after="0" w:line="240" w:lineRule="auto"/>
              <w:jc w:val="both"/>
              <w:rPr>
                <w:rFonts w:ascii="Times New Roman" w:hAnsi="Times New Roman"/>
              </w:rPr>
            </w:pPr>
            <w:r w:rsidRPr="009A0F38">
              <w:rPr>
                <w:rFonts w:ascii="Times New Roman" w:hAnsi="Times New Roman"/>
                <w:b/>
              </w:rPr>
              <w:t>Наименование тем (разделов) дисциплины</w:t>
            </w:r>
          </w:p>
        </w:tc>
        <w:tc>
          <w:tcPr>
            <w:tcW w:w="2540" w:type="pct"/>
            <w:gridSpan w:val="5"/>
          </w:tcPr>
          <w:p w:rsidR="009A0F38" w:rsidRPr="009A0F38" w:rsidRDefault="009A0F38" w:rsidP="009A0F38">
            <w:pPr>
              <w:widowControl w:val="0"/>
              <w:tabs>
                <w:tab w:val="right" w:pos="851"/>
              </w:tabs>
              <w:suppressAutoHyphens w:val="0"/>
              <w:autoSpaceDE w:val="0"/>
              <w:autoSpaceDN w:val="0"/>
              <w:adjustRightInd w:val="0"/>
              <w:spacing w:after="0" w:line="240" w:lineRule="auto"/>
              <w:ind w:firstLine="709"/>
              <w:jc w:val="both"/>
              <w:rPr>
                <w:rFonts w:ascii="Times New Roman" w:hAnsi="Times New Roman"/>
                <w:b/>
                <w:sz w:val="24"/>
                <w:szCs w:val="24"/>
              </w:rPr>
            </w:pPr>
            <w:r w:rsidRPr="009A0F38">
              <w:rPr>
                <w:rFonts w:ascii="Times New Roman" w:hAnsi="Times New Roman"/>
                <w:b/>
                <w:sz w:val="24"/>
                <w:szCs w:val="24"/>
              </w:rPr>
              <w:t>Трудоемкость в часах</w:t>
            </w:r>
          </w:p>
        </w:tc>
        <w:tc>
          <w:tcPr>
            <w:tcW w:w="854" w:type="pct"/>
            <w:vMerge w:val="restart"/>
            <w:shd w:val="clear" w:color="auto" w:fill="auto"/>
          </w:tcPr>
          <w:p w:rsidR="009A0F38" w:rsidRPr="009A0F38" w:rsidRDefault="009A0F38" w:rsidP="009A0F38">
            <w:pPr>
              <w:widowControl w:val="0"/>
              <w:tabs>
                <w:tab w:val="right" w:pos="851"/>
              </w:tabs>
              <w:suppressAutoHyphens w:val="0"/>
              <w:autoSpaceDE w:val="0"/>
              <w:autoSpaceDN w:val="0"/>
              <w:adjustRightInd w:val="0"/>
              <w:spacing w:after="0" w:line="240" w:lineRule="auto"/>
              <w:jc w:val="both"/>
              <w:rPr>
                <w:rFonts w:ascii="Times New Roman" w:hAnsi="Times New Roman"/>
                <w:b/>
                <w:sz w:val="24"/>
                <w:szCs w:val="24"/>
              </w:rPr>
            </w:pPr>
            <w:r w:rsidRPr="009A0F38">
              <w:rPr>
                <w:rFonts w:ascii="Times New Roman" w:hAnsi="Times New Roman"/>
                <w:b/>
                <w:sz w:val="24"/>
                <w:szCs w:val="24"/>
              </w:rPr>
              <w:t>Формы текущего контроля успеваемости</w:t>
            </w:r>
          </w:p>
        </w:tc>
      </w:tr>
      <w:tr w:rsidR="009A0F38" w:rsidRPr="009A0F38" w:rsidTr="00AB2F95">
        <w:tc>
          <w:tcPr>
            <w:tcW w:w="269" w:type="pct"/>
            <w:vMerge/>
            <w:shd w:val="clear" w:color="auto" w:fill="auto"/>
          </w:tcPr>
          <w:p w:rsidR="009A0F38" w:rsidRPr="009A0F38" w:rsidRDefault="009A0F38" w:rsidP="009A0F38">
            <w:pPr>
              <w:widowControl w:val="0"/>
              <w:tabs>
                <w:tab w:val="right" w:pos="851"/>
              </w:tabs>
              <w:suppressAutoHyphens w:val="0"/>
              <w:autoSpaceDE w:val="0"/>
              <w:autoSpaceDN w:val="0"/>
              <w:adjustRightInd w:val="0"/>
              <w:spacing w:after="0" w:line="240" w:lineRule="auto"/>
              <w:ind w:firstLine="709"/>
              <w:jc w:val="both"/>
              <w:rPr>
                <w:rFonts w:ascii="Times New Roman" w:hAnsi="Times New Roman"/>
                <w:sz w:val="24"/>
                <w:szCs w:val="24"/>
              </w:rPr>
            </w:pPr>
          </w:p>
        </w:tc>
        <w:tc>
          <w:tcPr>
            <w:tcW w:w="1337" w:type="pct"/>
            <w:vMerge/>
            <w:shd w:val="clear" w:color="auto" w:fill="auto"/>
          </w:tcPr>
          <w:p w:rsidR="009A0F38" w:rsidRPr="009A0F38" w:rsidRDefault="009A0F38" w:rsidP="009A0F38">
            <w:pPr>
              <w:widowControl w:val="0"/>
              <w:tabs>
                <w:tab w:val="right" w:pos="851"/>
              </w:tabs>
              <w:suppressAutoHyphens w:val="0"/>
              <w:autoSpaceDE w:val="0"/>
              <w:autoSpaceDN w:val="0"/>
              <w:adjustRightInd w:val="0"/>
              <w:spacing w:after="0" w:line="240" w:lineRule="auto"/>
              <w:ind w:firstLine="709"/>
              <w:jc w:val="both"/>
              <w:rPr>
                <w:rFonts w:ascii="Times New Roman" w:hAnsi="Times New Roman"/>
                <w:sz w:val="24"/>
                <w:szCs w:val="24"/>
              </w:rPr>
            </w:pPr>
          </w:p>
        </w:tc>
        <w:tc>
          <w:tcPr>
            <w:tcW w:w="469" w:type="pct"/>
            <w:vMerge w:val="restart"/>
            <w:shd w:val="clear" w:color="auto" w:fill="auto"/>
          </w:tcPr>
          <w:p w:rsidR="009A0F38" w:rsidRPr="009A0F38" w:rsidRDefault="009A0F38" w:rsidP="009A0F38">
            <w:pPr>
              <w:widowControl w:val="0"/>
              <w:tabs>
                <w:tab w:val="right" w:pos="851"/>
              </w:tabs>
              <w:suppressAutoHyphens w:val="0"/>
              <w:autoSpaceDE w:val="0"/>
              <w:autoSpaceDN w:val="0"/>
              <w:adjustRightInd w:val="0"/>
              <w:spacing w:after="0" w:line="240" w:lineRule="auto"/>
              <w:jc w:val="both"/>
              <w:rPr>
                <w:rFonts w:ascii="Times New Roman" w:hAnsi="Times New Roman"/>
                <w:b/>
                <w:sz w:val="24"/>
                <w:szCs w:val="24"/>
              </w:rPr>
            </w:pPr>
            <w:r w:rsidRPr="009A0F38">
              <w:rPr>
                <w:rFonts w:ascii="Times New Roman" w:hAnsi="Times New Roman"/>
                <w:b/>
                <w:sz w:val="24"/>
                <w:szCs w:val="24"/>
              </w:rPr>
              <w:t>Всего</w:t>
            </w:r>
          </w:p>
        </w:tc>
        <w:tc>
          <w:tcPr>
            <w:tcW w:w="1540" w:type="pct"/>
            <w:gridSpan w:val="3"/>
            <w:shd w:val="clear" w:color="auto" w:fill="auto"/>
          </w:tcPr>
          <w:p w:rsidR="009A0F38" w:rsidRPr="009A0F38" w:rsidRDefault="009A0F38" w:rsidP="009A0F38">
            <w:pPr>
              <w:widowControl w:val="0"/>
              <w:tabs>
                <w:tab w:val="right" w:pos="851"/>
              </w:tabs>
              <w:suppressAutoHyphens w:val="0"/>
              <w:autoSpaceDE w:val="0"/>
              <w:autoSpaceDN w:val="0"/>
              <w:adjustRightInd w:val="0"/>
              <w:spacing w:after="0" w:line="240" w:lineRule="auto"/>
              <w:ind w:firstLine="709"/>
              <w:jc w:val="both"/>
              <w:rPr>
                <w:rFonts w:ascii="Times New Roman" w:hAnsi="Times New Roman"/>
                <w:b/>
                <w:sz w:val="24"/>
                <w:szCs w:val="24"/>
              </w:rPr>
            </w:pPr>
            <w:r w:rsidRPr="009A0F38">
              <w:rPr>
                <w:rFonts w:ascii="Times New Roman" w:hAnsi="Times New Roman"/>
                <w:b/>
                <w:sz w:val="24"/>
                <w:szCs w:val="24"/>
              </w:rPr>
              <w:t>Контактная работа - Аудиторная работа</w:t>
            </w:r>
          </w:p>
        </w:tc>
        <w:tc>
          <w:tcPr>
            <w:tcW w:w="531" w:type="pct"/>
            <w:vMerge w:val="restart"/>
            <w:shd w:val="clear" w:color="auto" w:fill="auto"/>
          </w:tcPr>
          <w:p w:rsidR="009A0F38" w:rsidRPr="009A0F38" w:rsidRDefault="009A0F38" w:rsidP="009A0F38">
            <w:pPr>
              <w:widowControl w:val="0"/>
              <w:tabs>
                <w:tab w:val="right" w:pos="851"/>
              </w:tabs>
              <w:suppressAutoHyphens w:val="0"/>
              <w:autoSpaceDE w:val="0"/>
              <w:autoSpaceDN w:val="0"/>
              <w:adjustRightInd w:val="0"/>
              <w:spacing w:after="0" w:line="240" w:lineRule="auto"/>
              <w:jc w:val="both"/>
              <w:rPr>
                <w:rFonts w:ascii="Times New Roman" w:hAnsi="Times New Roman"/>
                <w:sz w:val="24"/>
                <w:szCs w:val="24"/>
              </w:rPr>
            </w:pPr>
            <w:r w:rsidRPr="009A0F38">
              <w:rPr>
                <w:rFonts w:ascii="Times New Roman" w:hAnsi="Times New Roman"/>
                <w:b/>
                <w:sz w:val="24"/>
                <w:szCs w:val="24"/>
              </w:rPr>
              <w:t>Самостоятельная работа</w:t>
            </w:r>
          </w:p>
        </w:tc>
        <w:tc>
          <w:tcPr>
            <w:tcW w:w="854" w:type="pct"/>
            <w:vMerge/>
            <w:shd w:val="clear" w:color="auto" w:fill="auto"/>
          </w:tcPr>
          <w:p w:rsidR="009A0F38" w:rsidRPr="009A0F38" w:rsidRDefault="009A0F38" w:rsidP="009A0F38">
            <w:pPr>
              <w:widowControl w:val="0"/>
              <w:tabs>
                <w:tab w:val="right" w:pos="851"/>
              </w:tabs>
              <w:suppressAutoHyphens w:val="0"/>
              <w:autoSpaceDE w:val="0"/>
              <w:autoSpaceDN w:val="0"/>
              <w:adjustRightInd w:val="0"/>
              <w:spacing w:after="0" w:line="240" w:lineRule="auto"/>
              <w:jc w:val="both"/>
              <w:rPr>
                <w:rFonts w:ascii="Times New Roman" w:hAnsi="Times New Roman"/>
                <w:sz w:val="24"/>
                <w:szCs w:val="24"/>
              </w:rPr>
            </w:pPr>
          </w:p>
        </w:tc>
      </w:tr>
      <w:tr w:rsidR="009A0F38" w:rsidRPr="009A0F38" w:rsidTr="00AB2F95">
        <w:tc>
          <w:tcPr>
            <w:tcW w:w="269" w:type="pct"/>
            <w:vMerge/>
            <w:shd w:val="clear" w:color="auto" w:fill="auto"/>
          </w:tcPr>
          <w:p w:rsidR="009A0F38" w:rsidRPr="009A0F38" w:rsidRDefault="009A0F38" w:rsidP="009A0F38">
            <w:pPr>
              <w:widowControl w:val="0"/>
              <w:tabs>
                <w:tab w:val="right" w:pos="851"/>
              </w:tabs>
              <w:suppressAutoHyphens w:val="0"/>
              <w:autoSpaceDE w:val="0"/>
              <w:autoSpaceDN w:val="0"/>
              <w:adjustRightInd w:val="0"/>
              <w:spacing w:after="0" w:line="240" w:lineRule="auto"/>
              <w:ind w:firstLine="709"/>
              <w:jc w:val="both"/>
              <w:rPr>
                <w:rFonts w:ascii="Times New Roman" w:hAnsi="Times New Roman"/>
                <w:sz w:val="24"/>
                <w:szCs w:val="24"/>
              </w:rPr>
            </w:pPr>
          </w:p>
        </w:tc>
        <w:tc>
          <w:tcPr>
            <w:tcW w:w="1337" w:type="pct"/>
            <w:vMerge/>
            <w:shd w:val="clear" w:color="auto" w:fill="auto"/>
          </w:tcPr>
          <w:p w:rsidR="009A0F38" w:rsidRPr="009A0F38" w:rsidRDefault="009A0F38" w:rsidP="009A0F38">
            <w:pPr>
              <w:widowControl w:val="0"/>
              <w:tabs>
                <w:tab w:val="right" w:pos="851"/>
              </w:tabs>
              <w:suppressAutoHyphens w:val="0"/>
              <w:autoSpaceDE w:val="0"/>
              <w:autoSpaceDN w:val="0"/>
              <w:adjustRightInd w:val="0"/>
              <w:spacing w:after="0" w:line="240" w:lineRule="auto"/>
              <w:ind w:firstLine="709"/>
              <w:jc w:val="both"/>
              <w:rPr>
                <w:rFonts w:ascii="Times New Roman" w:hAnsi="Times New Roman"/>
                <w:sz w:val="24"/>
                <w:szCs w:val="24"/>
              </w:rPr>
            </w:pPr>
          </w:p>
        </w:tc>
        <w:tc>
          <w:tcPr>
            <w:tcW w:w="469" w:type="pct"/>
            <w:vMerge/>
            <w:shd w:val="clear" w:color="auto" w:fill="auto"/>
          </w:tcPr>
          <w:p w:rsidR="009A0F38" w:rsidRPr="009A0F38" w:rsidRDefault="009A0F38" w:rsidP="009A0F38">
            <w:pPr>
              <w:widowControl w:val="0"/>
              <w:tabs>
                <w:tab w:val="right" w:pos="851"/>
              </w:tabs>
              <w:suppressAutoHyphens w:val="0"/>
              <w:autoSpaceDE w:val="0"/>
              <w:autoSpaceDN w:val="0"/>
              <w:adjustRightInd w:val="0"/>
              <w:spacing w:after="0" w:line="240" w:lineRule="auto"/>
              <w:ind w:firstLine="709"/>
              <w:jc w:val="both"/>
              <w:rPr>
                <w:rFonts w:ascii="Times New Roman" w:hAnsi="Times New Roman"/>
                <w:sz w:val="24"/>
                <w:szCs w:val="24"/>
              </w:rPr>
            </w:pPr>
          </w:p>
        </w:tc>
        <w:tc>
          <w:tcPr>
            <w:tcW w:w="536" w:type="pct"/>
            <w:shd w:val="clear" w:color="auto" w:fill="auto"/>
          </w:tcPr>
          <w:p w:rsidR="009A0F38" w:rsidRPr="009A0F38" w:rsidRDefault="009A0F38" w:rsidP="009A0F38">
            <w:pPr>
              <w:widowControl w:val="0"/>
              <w:tabs>
                <w:tab w:val="right" w:pos="851"/>
              </w:tabs>
              <w:suppressAutoHyphens w:val="0"/>
              <w:autoSpaceDE w:val="0"/>
              <w:autoSpaceDN w:val="0"/>
              <w:adjustRightInd w:val="0"/>
              <w:spacing w:after="0" w:line="240" w:lineRule="auto"/>
              <w:jc w:val="both"/>
              <w:rPr>
                <w:rFonts w:ascii="Times New Roman" w:hAnsi="Times New Roman"/>
                <w:sz w:val="24"/>
                <w:szCs w:val="24"/>
              </w:rPr>
            </w:pPr>
            <w:r w:rsidRPr="009A0F38">
              <w:rPr>
                <w:rFonts w:ascii="Times New Roman" w:hAnsi="Times New Roman"/>
                <w:sz w:val="24"/>
                <w:szCs w:val="24"/>
              </w:rPr>
              <w:t xml:space="preserve">Общая, в </w:t>
            </w:r>
            <w:proofErr w:type="spellStart"/>
            <w:r w:rsidRPr="009A0F38">
              <w:rPr>
                <w:rFonts w:ascii="Times New Roman" w:hAnsi="Times New Roman"/>
                <w:sz w:val="24"/>
                <w:szCs w:val="24"/>
              </w:rPr>
              <w:t>т.ч</w:t>
            </w:r>
            <w:proofErr w:type="spellEnd"/>
            <w:r w:rsidRPr="009A0F38">
              <w:rPr>
                <w:rFonts w:ascii="Times New Roman" w:hAnsi="Times New Roman"/>
                <w:sz w:val="24"/>
                <w:szCs w:val="24"/>
              </w:rPr>
              <w:t>.:</w:t>
            </w:r>
          </w:p>
        </w:tc>
        <w:tc>
          <w:tcPr>
            <w:tcW w:w="469" w:type="pct"/>
            <w:shd w:val="clear" w:color="auto" w:fill="auto"/>
          </w:tcPr>
          <w:p w:rsidR="009A0F38" w:rsidRPr="009A0F38" w:rsidRDefault="009A0F38" w:rsidP="009A0F38">
            <w:pPr>
              <w:widowControl w:val="0"/>
              <w:tabs>
                <w:tab w:val="right" w:pos="851"/>
              </w:tabs>
              <w:suppressAutoHyphens w:val="0"/>
              <w:autoSpaceDE w:val="0"/>
              <w:autoSpaceDN w:val="0"/>
              <w:adjustRightInd w:val="0"/>
              <w:spacing w:after="0" w:line="240" w:lineRule="auto"/>
              <w:jc w:val="both"/>
              <w:rPr>
                <w:rFonts w:ascii="Times New Roman" w:hAnsi="Times New Roman"/>
                <w:sz w:val="24"/>
                <w:szCs w:val="24"/>
              </w:rPr>
            </w:pPr>
            <w:r w:rsidRPr="009A0F38">
              <w:rPr>
                <w:rFonts w:ascii="Times New Roman" w:hAnsi="Times New Roman"/>
                <w:sz w:val="24"/>
                <w:szCs w:val="24"/>
              </w:rPr>
              <w:t>Лекции</w:t>
            </w:r>
          </w:p>
        </w:tc>
        <w:tc>
          <w:tcPr>
            <w:tcW w:w="535" w:type="pct"/>
            <w:shd w:val="clear" w:color="auto" w:fill="auto"/>
          </w:tcPr>
          <w:p w:rsidR="009A0F38" w:rsidRPr="009A0F38" w:rsidRDefault="009A0F38" w:rsidP="009A0F38">
            <w:pPr>
              <w:widowControl w:val="0"/>
              <w:tabs>
                <w:tab w:val="right" w:pos="851"/>
              </w:tabs>
              <w:suppressAutoHyphens w:val="0"/>
              <w:autoSpaceDE w:val="0"/>
              <w:autoSpaceDN w:val="0"/>
              <w:adjustRightInd w:val="0"/>
              <w:spacing w:after="0" w:line="240" w:lineRule="auto"/>
              <w:jc w:val="both"/>
              <w:rPr>
                <w:rFonts w:ascii="Times New Roman" w:hAnsi="Times New Roman"/>
              </w:rPr>
            </w:pPr>
            <w:r w:rsidRPr="009A0F38">
              <w:rPr>
                <w:rFonts w:ascii="Times New Roman" w:hAnsi="Times New Roman"/>
              </w:rPr>
              <w:t>Семинары, практические занятия</w:t>
            </w:r>
          </w:p>
        </w:tc>
        <w:tc>
          <w:tcPr>
            <w:tcW w:w="531" w:type="pct"/>
            <w:vMerge/>
            <w:shd w:val="clear" w:color="auto" w:fill="auto"/>
          </w:tcPr>
          <w:p w:rsidR="009A0F38" w:rsidRPr="009A0F38" w:rsidRDefault="009A0F38" w:rsidP="009A0F38">
            <w:pPr>
              <w:widowControl w:val="0"/>
              <w:tabs>
                <w:tab w:val="right" w:pos="851"/>
              </w:tabs>
              <w:suppressAutoHyphens w:val="0"/>
              <w:autoSpaceDE w:val="0"/>
              <w:autoSpaceDN w:val="0"/>
              <w:adjustRightInd w:val="0"/>
              <w:spacing w:after="0" w:line="240" w:lineRule="auto"/>
              <w:ind w:firstLine="709"/>
              <w:jc w:val="both"/>
              <w:rPr>
                <w:rFonts w:ascii="Times New Roman" w:hAnsi="Times New Roman"/>
                <w:sz w:val="24"/>
                <w:szCs w:val="24"/>
              </w:rPr>
            </w:pPr>
          </w:p>
        </w:tc>
        <w:tc>
          <w:tcPr>
            <w:tcW w:w="854" w:type="pct"/>
            <w:vMerge/>
            <w:shd w:val="clear" w:color="auto" w:fill="auto"/>
          </w:tcPr>
          <w:p w:rsidR="009A0F38" w:rsidRPr="009A0F38" w:rsidRDefault="009A0F38" w:rsidP="009A0F38">
            <w:pPr>
              <w:widowControl w:val="0"/>
              <w:tabs>
                <w:tab w:val="right" w:pos="851"/>
              </w:tabs>
              <w:suppressAutoHyphens w:val="0"/>
              <w:autoSpaceDE w:val="0"/>
              <w:autoSpaceDN w:val="0"/>
              <w:adjustRightInd w:val="0"/>
              <w:spacing w:after="0" w:line="240" w:lineRule="auto"/>
              <w:ind w:firstLine="709"/>
              <w:jc w:val="both"/>
              <w:rPr>
                <w:rFonts w:ascii="Times New Roman" w:hAnsi="Times New Roman"/>
                <w:sz w:val="24"/>
                <w:szCs w:val="24"/>
              </w:rPr>
            </w:pPr>
          </w:p>
        </w:tc>
      </w:tr>
      <w:tr w:rsidR="009A0F38" w:rsidRPr="009A0F38" w:rsidTr="00AB2F95">
        <w:tc>
          <w:tcPr>
            <w:tcW w:w="269" w:type="pct"/>
            <w:tcBorders>
              <w:top w:val="single" w:sz="4" w:space="0" w:color="000000"/>
              <w:left w:val="single" w:sz="4" w:space="0" w:color="000000"/>
              <w:bottom w:val="single" w:sz="4" w:space="0" w:color="000000"/>
              <w:right w:val="single" w:sz="4" w:space="0" w:color="000000"/>
            </w:tcBorders>
            <w:shd w:val="clear" w:color="auto" w:fill="auto"/>
          </w:tcPr>
          <w:p w:rsidR="009A0F38" w:rsidRPr="009A0F38" w:rsidRDefault="009A0F38" w:rsidP="009A0F38">
            <w:pPr>
              <w:widowControl w:val="0"/>
              <w:spacing w:after="0"/>
              <w:ind w:right="-23"/>
              <w:jc w:val="center"/>
              <w:rPr>
                <w:rFonts w:ascii="Times New Roman" w:hAnsi="Times New Roman"/>
                <w:sz w:val="24"/>
                <w:szCs w:val="24"/>
                <w:lang w:val="en-US"/>
              </w:rPr>
            </w:pPr>
            <w:r w:rsidRPr="009A0F38">
              <w:rPr>
                <w:rFonts w:ascii="Times New Roman" w:hAnsi="Times New Roman"/>
                <w:sz w:val="24"/>
                <w:szCs w:val="24"/>
              </w:rPr>
              <w:t>1</w:t>
            </w:r>
          </w:p>
        </w:tc>
        <w:tc>
          <w:tcPr>
            <w:tcW w:w="1337" w:type="pct"/>
            <w:tcBorders>
              <w:top w:val="single" w:sz="4" w:space="0" w:color="000000"/>
              <w:left w:val="single" w:sz="4" w:space="0" w:color="000000"/>
              <w:bottom w:val="single" w:sz="4" w:space="0" w:color="000000"/>
              <w:right w:val="single" w:sz="4" w:space="0" w:color="000000"/>
            </w:tcBorders>
            <w:shd w:val="clear" w:color="auto" w:fill="auto"/>
          </w:tcPr>
          <w:p w:rsidR="009A0F38" w:rsidRPr="009A0F38" w:rsidRDefault="009A0F38" w:rsidP="009A0F38">
            <w:pPr>
              <w:widowControl w:val="0"/>
              <w:spacing w:after="0" w:line="240" w:lineRule="auto"/>
              <w:ind w:right="-1"/>
              <w:rPr>
                <w:rFonts w:ascii="Times New Roman" w:eastAsia="Calibri" w:hAnsi="Times New Roman" w:cs="Calibri"/>
                <w:sz w:val="24"/>
                <w:szCs w:val="24"/>
                <w:shd w:val="clear" w:color="auto" w:fill="FFFFFF"/>
                <w:lang w:eastAsia="en-US"/>
              </w:rPr>
            </w:pPr>
            <w:r w:rsidRPr="009A0F38">
              <w:rPr>
                <w:rFonts w:ascii="Times New Roman" w:eastAsia="Calibri" w:hAnsi="Times New Roman" w:cs="Calibri"/>
                <w:sz w:val="24"/>
                <w:szCs w:val="24"/>
                <w:shd w:val="clear" w:color="auto" w:fill="FFFFFF"/>
                <w:lang w:eastAsia="en-US"/>
              </w:rPr>
              <w:t xml:space="preserve">Тема 1.  </w:t>
            </w:r>
            <w:r w:rsidRPr="009A0F38">
              <w:rPr>
                <w:rFonts w:ascii="Times New Roman" w:eastAsia="Calibri" w:hAnsi="Times New Roman"/>
                <w:sz w:val="24"/>
                <w:szCs w:val="24"/>
                <w:shd w:val="clear" w:color="auto" w:fill="FFFFFF"/>
                <w:lang w:eastAsia="en-US"/>
              </w:rPr>
              <w:t xml:space="preserve"> Теоретические представления об эффективности и результативности бизнеса. Основы концепции </w:t>
            </w:r>
            <w:r w:rsidRPr="009A0F38">
              <w:rPr>
                <w:rFonts w:ascii="Times New Roman" w:eastAsia="Calibri" w:hAnsi="Times New Roman"/>
                <w:sz w:val="24"/>
                <w:szCs w:val="24"/>
                <w:shd w:val="clear" w:color="auto" w:fill="FFFFFF"/>
                <w:lang w:val="en-US" w:eastAsia="en-US"/>
              </w:rPr>
              <w:t>Performance</w:t>
            </w:r>
            <w:r w:rsidRPr="009A0F38">
              <w:rPr>
                <w:rFonts w:ascii="Times New Roman" w:eastAsia="Calibri" w:hAnsi="Times New Roman"/>
                <w:sz w:val="24"/>
                <w:szCs w:val="24"/>
                <w:shd w:val="clear" w:color="auto" w:fill="FFFFFF"/>
                <w:lang w:eastAsia="en-US"/>
              </w:rPr>
              <w:t xml:space="preserve"> </w:t>
            </w:r>
            <w:r w:rsidRPr="009A0F38">
              <w:rPr>
                <w:rFonts w:ascii="Times New Roman" w:eastAsia="Calibri" w:hAnsi="Times New Roman"/>
                <w:sz w:val="24"/>
                <w:szCs w:val="24"/>
                <w:shd w:val="clear" w:color="auto" w:fill="FFFFFF"/>
                <w:lang w:val="en-US" w:eastAsia="en-US"/>
              </w:rPr>
              <w:t>Management</w:t>
            </w:r>
            <w:r w:rsidRPr="009A0F38">
              <w:rPr>
                <w:rFonts w:ascii="Times New Roman" w:eastAsia="Calibri" w:hAnsi="Times New Roman"/>
                <w:sz w:val="24"/>
                <w:szCs w:val="24"/>
                <w:shd w:val="clear" w:color="auto" w:fill="FFFFFF"/>
                <w:lang w:eastAsia="en-US"/>
              </w:rPr>
              <w:t>.</w:t>
            </w:r>
          </w:p>
        </w:tc>
        <w:tc>
          <w:tcPr>
            <w:tcW w:w="4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A0F38" w:rsidRDefault="009A0F38" w:rsidP="009A0F38">
            <w:pPr>
              <w:widowControl w:val="0"/>
              <w:spacing w:after="0"/>
              <w:jc w:val="center"/>
              <w:rPr>
                <w:rFonts w:ascii="Times New Roman" w:hAnsi="Times New Roman"/>
                <w:color w:val="000000"/>
                <w:sz w:val="24"/>
                <w:szCs w:val="24"/>
              </w:rPr>
            </w:pPr>
            <w:r>
              <w:rPr>
                <w:rFonts w:ascii="Times New Roman" w:hAnsi="Times New Roman"/>
                <w:color w:val="000000"/>
                <w:sz w:val="24"/>
                <w:szCs w:val="24"/>
              </w:rPr>
              <w:t>12</w:t>
            </w:r>
          </w:p>
        </w:tc>
        <w:tc>
          <w:tcPr>
            <w:tcW w:w="5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A0F38" w:rsidRDefault="009A0F38" w:rsidP="009A0F38">
            <w:pPr>
              <w:widowControl w:val="0"/>
              <w:spacing w:after="0"/>
              <w:jc w:val="center"/>
              <w:rPr>
                <w:rFonts w:ascii="Times New Roman" w:hAnsi="Times New Roman"/>
                <w:color w:val="000000"/>
                <w:sz w:val="24"/>
                <w:szCs w:val="24"/>
              </w:rPr>
            </w:pPr>
            <w:r>
              <w:rPr>
                <w:rFonts w:ascii="Times New Roman" w:hAnsi="Times New Roman"/>
                <w:color w:val="000000"/>
                <w:sz w:val="24"/>
                <w:szCs w:val="24"/>
              </w:rPr>
              <w:t>4</w:t>
            </w:r>
          </w:p>
        </w:tc>
        <w:tc>
          <w:tcPr>
            <w:tcW w:w="4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A0F38" w:rsidRDefault="009A0F38" w:rsidP="009A0F38">
            <w:pPr>
              <w:widowControl w:val="0"/>
              <w:spacing w:after="0"/>
              <w:jc w:val="center"/>
              <w:rPr>
                <w:rFonts w:ascii="Times New Roman" w:hAnsi="Times New Roman"/>
                <w:color w:val="000000"/>
                <w:sz w:val="24"/>
                <w:szCs w:val="24"/>
              </w:rPr>
            </w:pPr>
            <w:r>
              <w:rPr>
                <w:rFonts w:ascii="Times New Roman" w:hAnsi="Times New Roman"/>
                <w:color w:val="000000"/>
                <w:sz w:val="24"/>
                <w:szCs w:val="24"/>
              </w:rPr>
              <w:t>1</w:t>
            </w:r>
          </w:p>
        </w:tc>
        <w:tc>
          <w:tcPr>
            <w:tcW w:w="53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A0F38" w:rsidRDefault="009A0F38" w:rsidP="009A0F38">
            <w:pPr>
              <w:widowControl w:val="0"/>
              <w:spacing w:after="0"/>
              <w:jc w:val="center"/>
              <w:rPr>
                <w:rFonts w:ascii="Times New Roman" w:hAnsi="Times New Roman"/>
                <w:color w:val="000000"/>
                <w:sz w:val="24"/>
                <w:szCs w:val="24"/>
              </w:rPr>
            </w:pPr>
            <w:r>
              <w:rPr>
                <w:rFonts w:ascii="Times New Roman" w:hAnsi="Times New Roman"/>
                <w:color w:val="000000"/>
                <w:sz w:val="24"/>
                <w:szCs w:val="24"/>
              </w:rPr>
              <w:t>1</w:t>
            </w:r>
          </w:p>
        </w:tc>
        <w:tc>
          <w:tcPr>
            <w:tcW w:w="5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A0F38" w:rsidRDefault="009A0F38" w:rsidP="009A0F38">
            <w:pPr>
              <w:widowControl w:val="0"/>
              <w:spacing w:after="0"/>
              <w:jc w:val="center"/>
              <w:rPr>
                <w:rFonts w:ascii="Times New Roman" w:hAnsi="Times New Roman"/>
                <w:color w:val="000000"/>
                <w:sz w:val="24"/>
                <w:szCs w:val="24"/>
              </w:rPr>
            </w:pPr>
            <w:r>
              <w:rPr>
                <w:rFonts w:ascii="Times New Roman" w:hAnsi="Times New Roman"/>
                <w:color w:val="000000"/>
                <w:sz w:val="24"/>
                <w:szCs w:val="24"/>
              </w:rPr>
              <w:t>8</w:t>
            </w:r>
          </w:p>
        </w:tc>
        <w:tc>
          <w:tcPr>
            <w:tcW w:w="854" w:type="pct"/>
            <w:tcBorders>
              <w:top w:val="single" w:sz="4" w:space="0" w:color="000000"/>
              <w:left w:val="single" w:sz="4" w:space="0" w:color="000000"/>
              <w:bottom w:val="single" w:sz="4" w:space="0" w:color="000000"/>
              <w:right w:val="single" w:sz="4" w:space="0" w:color="000000"/>
            </w:tcBorders>
            <w:shd w:val="clear" w:color="auto" w:fill="auto"/>
          </w:tcPr>
          <w:p w:rsidR="009A0F38" w:rsidRPr="009A0F38" w:rsidRDefault="009A0F38" w:rsidP="009A0F38">
            <w:pPr>
              <w:widowControl w:val="0"/>
              <w:spacing w:after="0"/>
              <w:ind w:right="-23"/>
              <w:jc w:val="both"/>
              <w:rPr>
                <w:rFonts w:ascii="Times New Roman" w:hAnsi="Times New Roman"/>
                <w:sz w:val="24"/>
                <w:szCs w:val="24"/>
              </w:rPr>
            </w:pPr>
            <w:r w:rsidRPr="009A0F38">
              <w:rPr>
                <w:rFonts w:ascii="Times New Roman" w:hAnsi="Times New Roman"/>
                <w:sz w:val="24"/>
                <w:szCs w:val="24"/>
                <w:lang w:bidi="ru-RU"/>
              </w:rPr>
              <w:t>Расчетно-аналитические задания</w:t>
            </w:r>
          </w:p>
        </w:tc>
      </w:tr>
      <w:tr w:rsidR="009A0F38" w:rsidRPr="009A0F38" w:rsidTr="00AB2F95">
        <w:tc>
          <w:tcPr>
            <w:tcW w:w="269" w:type="pct"/>
            <w:tcBorders>
              <w:top w:val="single" w:sz="4" w:space="0" w:color="000000"/>
              <w:left w:val="single" w:sz="4" w:space="0" w:color="000000"/>
              <w:bottom w:val="single" w:sz="4" w:space="0" w:color="000000"/>
              <w:right w:val="single" w:sz="4" w:space="0" w:color="000000"/>
            </w:tcBorders>
            <w:shd w:val="clear" w:color="auto" w:fill="auto"/>
          </w:tcPr>
          <w:p w:rsidR="009A0F38" w:rsidRPr="009A0F38" w:rsidRDefault="009A0F38" w:rsidP="009A0F38">
            <w:pPr>
              <w:widowControl w:val="0"/>
              <w:spacing w:after="0"/>
              <w:ind w:right="-23"/>
              <w:jc w:val="center"/>
              <w:rPr>
                <w:rFonts w:ascii="Times New Roman" w:hAnsi="Times New Roman"/>
                <w:sz w:val="24"/>
                <w:szCs w:val="24"/>
              </w:rPr>
            </w:pPr>
            <w:r w:rsidRPr="009A0F38">
              <w:rPr>
                <w:rFonts w:ascii="Times New Roman" w:hAnsi="Times New Roman"/>
                <w:sz w:val="24"/>
                <w:szCs w:val="24"/>
              </w:rPr>
              <w:t>2</w:t>
            </w:r>
          </w:p>
        </w:tc>
        <w:tc>
          <w:tcPr>
            <w:tcW w:w="1337" w:type="pct"/>
            <w:tcBorders>
              <w:top w:val="single" w:sz="4" w:space="0" w:color="000000"/>
              <w:left w:val="single" w:sz="4" w:space="0" w:color="000000"/>
              <w:bottom w:val="single" w:sz="4" w:space="0" w:color="000000"/>
              <w:right w:val="single" w:sz="4" w:space="0" w:color="000000"/>
            </w:tcBorders>
            <w:shd w:val="clear" w:color="auto" w:fill="auto"/>
          </w:tcPr>
          <w:p w:rsidR="009A0F38" w:rsidRPr="009A0F38" w:rsidRDefault="009A0F38" w:rsidP="009A0F38">
            <w:pPr>
              <w:widowControl w:val="0"/>
              <w:spacing w:after="0" w:line="240" w:lineRule="auto"/>
              <w:ind w:right="-1"/>
              <w:rPr>
                <w:rFonts w:ascii="Times New Roman" w:eastAsia="Calibri" w:hAnsi="Times New Roman"/>
                <w:sz w:val="24"/>
                <w:szCs w:val="24"/>
                <w:lang w:eastAsia="en-US"/>
              </w:rPr>
            </w:pPr>
            <w:r w:rsidRPr="009A0F38">
              <w:rPr>
                <w:rFonts w:ascii="Times New Roman" w:eastAsia="Calibri" w:hAnsi="Times New Roman"/>
                <w:sz w:val="24"/>
                <w:szCs w:val="24"/>
                <w:shd w:val="clear" w:color="auto" w:fill="FFFFFF"/>
                <w:lang w:eastAsia="en-US"/>
              </w:rPr>
              <w:t>Тема 2. Научные представления о п</w:t>
            </w:r>
            <w:r w:rsidRPr="009A0F38">
              <w:rPr>
                <w:rFonts w:ascii="Times New Roman" w:eastAsia="Calibri" w:hAnsi="Times New Roman"/>
                <w:bCs/>
                <w:sz w:val="24"/>
                <w:szCs w:val="24"/>
                <w:shd w:val="clear" w:color="auto" w:fill="FFFFFF"/>
                <w:lang w:eastAsia="en-US"/>
              </w:rPr>
              <w:t>ринятии ценовых решений и решений по продуктам в целях управления эффективностью</w:t>
            </w:r>
          </w:p>
        </w:tc>
        <w:tc>
          <w:tcPr>
            <w:tcW w:w="4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A0F38" w:rsidRDefault="009A0F38" w:rsidP="009A0F38">
            <w:pPr>
              <w:widowControl w:val="0"/>
              <w:spacing w:after="0"/>
              <w:jc w:val="center"/>
              <w:rPr>
                <w:rFonts w:ascii="Times New Roman" w:hAnsi="Times New Roman"/>
                <w:color w:val="000000"/>
                <w:sz w:val="24"/>
                <w:szCs w:val="24"/>
              </w:rPr>
            </w:pPr>
            <w:r>
              <w:rPr>
                <w:rFonts w:ascii="Times New Roman" w:hAnsi="Times New Roman"/>
                <w:color w:val="000000"/>
                <w:sz w:val="24"/>
                <w:szCs w:val="24"/>
              </w:rPr>
              <w:t>12</w:t>
            </w:r>
          </w:p>
        </w:tc>
        <w:tc>
          <w:tcPr>
            <w:tcW w:w="5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A0F38" w:rsidRDefault="009A0F38" w:rsidP="009A0F38">
            <w:pPr>
              <w:widowControl w:val="0"/>
              <w:spacing w:after="0"/>
              <w:jc w:val="center"/>
              <w:rPr>
                <w:rFonts w:ascii="Times New Roman" w:hAnsi="Times New Roman"/>
                <w:color w:val="000000"/>
                <w:sz w:val="24"/>
                <w:szCs w:val="24"/>
              </w:rPr>
            </w:pPr>
            <w:r>
              <w:rPr>
                <w:rFonts w:ascii="Times New Roman" w:hAnsi="Times New Roman"/>
                <w:color w:val="000000"/>
                <w:sz w:val="24"/>
                <w:szCs w:val="24"/>
              </w:rPr>
              <w:t>4</w:t>
            </w:r>
          </w:p>
        </w:tc>
        <w:tc>
          <w:tcPr>
            <w:tcW w:w="4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A0F38" w:rsidRDefault="009A0F38" w:rsidP="009A0F38">
            <w:pPr>
              <w:widowControl w:val="0"/>
              <w:spacing w:after="0"/>
              <w:jc w:val="center"/>
              <w:rPr>
                <w:rFonts w:ascii="Times New Roman" w:hAnsi="Times New Roman"/>
                <w:color w:val="000000"/>
                <w:sz w:val="24"/>
                <w:szCs w:val="24"/>
              </w:rPr>
            </w:pPr>
            <w:r>
              <w:rPr>
                <w:rFonts w:ascii="Times New Roman" w:hAnsi="Times New Roman"/>
                <w:color w:val="000000"/>
                <w:sz w:val="24"/>
                <w:szCs w:val="24"/>
              </w:rPr>
              <w:t>1</w:t>
            </w:r>
          </w:p>
        </w:tc>
        <w:tc>
          <w:tcPr>
            <w:tcW w:w="53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A0F38" w:rsidRDefault="009A0F38" w:rsidP="009A0F38">
            <w:pPr>
              <w:widowControl w:val="0"/>
              <w:spacing w:after="0"/>
              <w:jc w:val="center"/>
              <w:rPr>
                <w:rFonts w:ascii="Times New Roman" w:hAnsi="Times New Roman"/>
                <w:color w:val="000000"/>
                <w:sz w:val="24"/>
                <w:szCs w:val="24"/>
              </w:rPr>
            </w:pPr>
            <w:r>
              <w:rPr>
                <w:rFonts w:ascii="Times New Roman" w:hAnsi="Times New Roman"/>
                <w:color w:val="000000"/>
                <w:sz w:val="24"/>
                <w:szCs w:val="24"/>
              </w:rPr>
              <w:t>1</w:t>
            </w:r>
          </w:p>
        </w:tc>
        <w:tc>
          <w:tcPr>
            <w:tcW w:w="5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A0F38" w:rsidRDefault="009A0F38" w:rsidP="009A0F38">
            <w:pPr>
              <w:widowControl w:val="0"/>
              <w:spacing w:after="0"/>
              <w:jc w:val="center"/>
              <w:rPr>
                <w:rFonts w:ascii="Times New Roman" w:hAnsi="Times New Roman"/>
                <w:color w:val="000000"/>
                <w:sz w:val="24"/>
                <w:szCs w:val="24"/>
              </w:rPr>
            </w:pPr>
            <w:r>
              <w:rPr>
                <w:rFonts w:ascii="Times New Roman" w:hAnsi="Times New Roman"/>
                <w:color w:val="000000"/>
                <w:sz w:val="24"/>
                <w:szCs w:val="24"/>
              </w:rPr>
              <w:t>8</w:t>
            </w:r>
          </w:p>
        </w:tc>
        <w:tc>
          <w:tcPr>
            <w:tcW w:w="854" w:type="pct"/>
            <w:tcBorders>
              <w:top w:val="single" w:sz="4" w:space="0" w:color="000000"/>
              <w:left w:val="single" w:sz="4" w:space="0" w:color="000000"/>
              <w:bottom w:val="single" w:sz="4" w:space="0" w:color="000000"/>
              <w:right w:val="single" w:sz="4" w:space="0" w:color="000000"/>
            </w:tcBorders>
            <w:shd w:val="clear" w:color="auto" w:fill="auto"/>
          </w:tcPr>
          <w:p w:rsidR="009A0F38" w:rsidRPr="009A0F38" w:rsidRDefault="009A0F38" w:rsidP="009A0F38">
            <w:pPr>
              <w:widowControl w:val="0"/>
              <w:spacing w:after="0"/>
              <w:ind w:right="-23"/>
              <w:rPr>
                <w:rFonts w:ascii="Times New Roman" w:hAnsi="Times New Roman"/>
                <w:sz w:val="24"/>
                <w:szCs w:val="24"/>
              </w:rPr>
            </w:pPr>
            <w:r w:rsidRPr="009A0F38">
              <w:rPr>
                <w:rFonts w:ascii="Times New Roman" w:eastAsia="Arial Unicode MS" w:hAnsi="Times New Roman"/>
                <w:sz w:val="24"/>
                <w:szCs w:val="24"/>
                <w:lang w:eastAsia="zh-CN"/>
              </w:rPr>
              <w:t>Командная работа в форме карты идей.</w:t>
            </w:r>
          </w:p>
        </w:tc>
      </w:tr>
      <w:tr w:rsidR="009A0F38" w:rsidRPr="009A0F38" w:rsidTr="00AB2F95">
        <w:tc>
          <w:tcPr>
            <w:tcW w:w="269" w:type="pct"/>
            <w:tcBorders>
              <w:top w:val="single" w:sz="4" w:space="0" w:color="000000"/>
              <w:left w:val="single" w:sz="4" w:space="0" w:color="000000"/>
              <w:bottom w:val="single" w:sz="4" w:space="0" w:color="000000"/>
              <w:right w:val="single" w:sz="4" w:space="0" w:color="000000"/>
            </w:tcBorders>
            <w:shd w:val="clear" w:color="auto" w:fill="auto"/>
          </w:tcPr>
          <w:p w:rsidR="009A0F38" w:rsidRPr="009A0F38" w:rsidRDefault="009A0F38" w:rsidP="009A0F38">
            <w:pPr>
              <w:widowControl w:val="0"/>
              <w:spacing w:after="0"/>
              <w:ind w:right="-23"/>
              <w:jc w:val="center"/>
              <w:rPr>
                <w:rFonts w:ascii="Times New Roman" w:hAnsi="Times New Roman"/>
                <w:sz w:val="24"/>
                <w:szCs w:val="24"/>
              </w:rPr>
            </w:pPr>
            <w:r w:rsidRPr="009A0F38">
              <w:rPr>
                <w:rFonts w:ascii="Times New Roman" w:hAnsi="Times New Roman"/>
                <w:sz w:val="24"/>
                <w:szCs w:val="24"/>
              </w:rPr>
              <w:t>3</w:t>
            </w:r>
          </w:p>
        </w:tc>
        <w:tc>
          <w:tcPr>
            <w:tcW w:w="1337" w:type="pct"/>
            <w:tcBorders>
              <w:top w:val="single" w:sz="4" w:space="0" w:color="000000"/>
              <w:left w:val="single" w:sz="4" w:space="0" w:color="000000"/>
              <w:bottom w:val="single" w:sz="4" w:space="0" w:color="000000"/>
              <w:right w:val="single" w:sz="4" w:space="0" w:color="000000"/>
            </w:tcBorders>
            <w:shd w:val="clear" w:color="auto" w:fill="auto"/>
          </w:tcPr>
          <w:p w:rsidR="009A0F38" w:rsidRPr="009A0F38" w:rsidRDefault="009A0F38" w:rsidP="009A0F38">
            <w:pPr>
              <w:widowControl w:val="0"/>
              <w:spacing w:after="0"/>
              <w:rPr>
                <w:rFonts w:ascii="Times New Roman" w:eastAsia="Calibri" w:hAnsi="Times New Roman"/>
                <w:sz w:val="24"/>
                <w:szCs w:val="24"/>
                <w:shd w:val="clear" w:color="auto" w:fill="FFFFFF"/>
                <w:lang w:eastAsia="en-US"/>
              </w:rPr>
            </w:pPr>
            <w:r w:rsidRPr="009A0F38">
              <w:rPr>
                <w:rFonts w:ascii="Times New Roman" w:hAnsi="Times New Roman"/>
                <w:sz w:val="24"/>
                <w:szCs w:val="24"/>
                <w:shd w:val="clear" w:color="auto" w:fill="FFFFFF"/>
              </w:rPr>
              <w:t xml:space="preserve">Тема 3. Развитие теоретико-методических представлений об </w:t>
            </w:r>
            <w:r w:rsidRPr="009A0F38">
              <w:rPr>
                <w:rFonts w:ascii="Times New Roman" w:hAnsi="Times New Roman"/>
                <w:bCs/>
                <w:sz w:val="24"/>
                <w:szCs w:val="24"/>
                <w:shd w:val="clear" w:color="auto" w:fill="FFFFFF"/>
              </w:rPr>
              <w:t>управлении затратами для обеспечения конкурентных преимуществ</w:t>
            </w:r>
            <w:r w:rsidRPr="009A0F38">
              <w:rPr>
                <w:rFonts w:ascii="Times New Roman" w:hAnsi="Times New Roman"/>
                <w:sz w:val="24"/>
                <w:szCs w:val="24"/>
                <w:shd w:val="clear" w:color="auto" w:fill="FFFFFF"/>
              </w:rPr>
              <w:t xml:space="preserve"> и повышения эффективности бизнеса</w:t>
            </w:r>
          </w:p>
        </w:tc>
        <w:tc>
          <w:tcPr>
            <w:tcW w:w="4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A0F38" w:rsidRDefault="009A0F38" w:rsidP="009A0F38">
            <w:pPr>
              <w:widowControl w:val="0"/>
              <w:spacing w:after="0"/>
              <w:jc w:val="center"/>
              <w:rPr>
                <w:rFonts w:ascii="Times New Roman" w:hAnsi="Times New Roman"/>
                <w:color w:val="000000"/>
                <w:sz w:val="24"/>
                <w:szCs w:val="24"/>
              </w:rPr>
            </w:pPr>
            <w:r>
              <w:rPr>
                <w:rFonts w:ascii="Times New Roman" w:hAnsi="Times New Roman"/>
                <w:color w:val="000000"/>
                <w:sz w:val="24"/>
                <w:szCs w:val="24"/>
              </w:rPr>
              <w:t>12</w:t>
            </w:r>
          </w:p>
        </w:tc>
        <w:tc>
          <w:tcPr>
            <w:tcW w:w="5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A0F38" w:rsidRDefault="009A0F38" w:rsidP="009A0F38">
            <w:pPr>
              <w:widowControl w:val="0"/>
              <w:spacing w:after="0"/>
              <w:jc w:val="center"/>
              <w:rPr>
                <w:rFonts w:ascii="Times New Roman" w:hAnsi="Times New Roman"/>
                <w:color w:val="000000"/>
                <w:sz w:val="24"/>
                <w:szCs w:val="24"/>
              </w:rPr>
            </w:pPr>
            <w:r>
              <w:rPr>
                <w:rFonts w:ascii="Times New Roman" w:hAnsi="Times New Roman"/>
                <w:color w:val="000000"/>
                <w:sz w:val="24"/>
                <w:szCs w:val="24"/>
              </w:rPr>
              <w:t>4</w:t>
            </w:r>
          </w:p>
        </w:tc>
        <w:tc>
          <w:tcPr>
            <w:tcW w:w="4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A0F38" w:rsidRDefault="009A0F38" w:rsidP="009A0F38">
            <w:pPr>
              <w:widowControl w:val="0"/>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53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A0F38" w:rsidRDefault="009A0F38" w:rsidP="009A0F38">
            <w:pPr>
              <w:widowControl w:val="0"/>
              <w:spacing w:after="0"/>
              <w:jc w:val="center"/>
              <w:rPr>
                <w:rFonts w:ascii="Times New Roman" w:hAnsi="Times New Roman"/>
                <w:color w:val="000000"/>
                <w:sz w:val="24"/>
                <w:szCs w:val="24"/>
              </w:rPr>
            </w:pPr>
            <w:r>
              <w:rPr>
                <w:rFonts w:ascii="Times New Roman" w:hAnsi="Times New Roman"/>
                <w:color w:val="000000"/>
                <w:sz w:val="24"/>
                <w:szCs w:val="24"/>
              </w:rPr>
              <w:t>2</w:t>
            </w:r>
          </w:p>
        </w:tc>
        <w:tc>
          <w:tcPr>
            <w:tcW w:w="5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A0F38" w:rsidRDefault="009A0F38" w:rsidP="009A0F38">
            <w:pPr>
              <w:widowControl w:val="0"/>
              <w:spacing w:after="0"/>
              <w:jc w:val="center"/>
              <w:rPr>
                <w:rFonts w:ascii="Times New Roman" w:hAnsi="Times New Roman"/>
                <w:color w:val="000000"/>
                <w:sz w:val="24"/>
                <w:szCs w:val="24"/>
              </w:rPr>
            </w:pPr>
            <w:r>
              <w:rPr>
                <w:rFonts w:ascii="Times New Roman" w:hAnsi="Times New Roman"/>
                <w:color w:val="000000"/>
                <w:sz w:val="24"/>
                <w:szCs w:val="24"/>
              </w:rPr>
              <w:t>10</w:t>
            </w:r>
          </w:p>
        </w:tc>
        <w:tc>
          <w:tcPr>
            <w:tcW w:w="854" w:type="pct"/>
            <w:tcBorders>
              <w:top w:val="single" w:sz="4" w:space="0" w:color="000000"/>
              <w:left w:val="single" w:sz="4" w:space="0" w:color="000000"/>
              <w:bottom w:val="single" w:sz="4" w:space="0" w:color="000000"/>
              <w:right w:val="single" w:sz="4" w:space="0" w:color="000000"/>
            </w:tcBorders>
            <w:shd w:val="clear" w:color="auto" w:fill="auto"/>
          </w:tcPr>
          <w:p w:rsidR="009A0F38" w:rsidRPr="009A0F38" w:rsidRDefault="009A0F38" w:rsidP="009A0F38">
            <w:pPr>
              <w:widowControl w:val="0"/>
              <w:spacing w:after="0" w:line="240" w:lineRule="auto"/>
              <w:jc w:val="both"/>
              <w:rPr>
                <w:rFonts w:ascii="Times New Roman" w:hAnsi="Times New Roman"/>
                <w:sz w:val="24"/>
                <w:szCs w:val="24"/>
                <w:lang w:bidi="ru-RU"/>
              </w:rPr>
            </w:pPr>
            <w:r w:rsidRPr="009A0F38">
              <w:rPr>
                <w:rFonts w:ascii="Times New Roman" w:eastAsia="Arial Unicode MS" w:hAnsi="Times New Roman"/>
                <w:sz w:val="24"/>
                <w:szCs w:val="24"/>
                <w:lang w:eastAsia="zh-CN"/>
              </w:rPr>
              <w:t>Командная работа в форме карты идей.</w:t>
            </w:r>
          </w:p>
        </w:tc>
      </w:tr>
      <w:tr w:rsidR="009A0F38" w:rsidRPr="009A0F38" w:rsidTr="00AB2F95">
        <w:tc>
          <w:tcPr>
            <w:tcW w:w="269" w:type="pct"/>
            <w:tcBorders>
              <w:top w:val="single" w:sz="4" w:space="0" w:color="000000"/>
              <w:left w:val="single" w:sz="4" w:space="0" w:color="000000"/>
              <w:bottom w:val="single" w:sz="4" w:space="0" w:color="000000"/>
              <w:right w:val="single" w:sz="4" w:space="0" w:color="000000"/>
            </w:tcBorders>
            <w:shd w:val="clear" w:color="auto" w:fill="auto"/>
          </w:tcPr>
          <w:p w:rsidR="009A0F38" w:rsidRPr="009A0F38" w:rsidRDefault="009A0F38" w:rsidP="009A0F38">
            <w:pPr>
              <w:widowControl w:val="0"/>
              <w:spacing w:after="0"/>
              <w:ind w:right="-23"/>
              <w:jc w:val="center"/>
              <w:rPr>
                <w:rFonts w:ascii="Times New Roman" w:hAnsi="Times New Roman"/>
                <w:sz w:val="24"/>
                <w:szCs w:val="24"/>
              </w:rPr>
            </w:pPr>
            <w:r w:rsidRPr="009A0F38">
              <w:rPr>
                <w:rFonts w:ascii="Times New Roman" w:hAnsi="Times New Roman"/>
                <w:sz w:val="24"/>
                <w:szCs w:val="24"/>
              </w:rPr>
              <w:t>4</w:t>
            </w:r>
          </w:p>
        </w:tc>
        <w:tc>
          <w:tcPr>
            <w:tcW w:w="1337" w:type="pct"/>
            <w:tcBorders>
              <w:top w:val="single" w:sz="4" w:space="0" w:color="000000"/>
              <w:left w:val="single" w:sz="4" w:space="0" w:color="000000"/>
              <w:bottom w:val="single" w:sz="4" w:space="0" w:color="000000"/>
              <w:right w:val="single" w:sz="4" w:space="0" w:color="000000"/>
            </w:tcBorders>
            <w:shd w:val="clear" w:color="auto" w:fill="auto"/>
          </w:tcPr>
          <w:p w:rsidR="009A0F38" w:rsidRPr="009A0F38" w:rsidRDefault="009A0F38" w:rsidP="009A0F38">
            <w:pPr>
              <w:widowControl w:val="0"/>
              <w:spacing w:after="0"/>
              <w:rPr>
                <w:rFonts w:ascii="Times New Roman" w:eastAsia="Calibri" w:hAnsi="Times New Roman"/>
                <w:sz w:val="24"/>
                <w:szCs w:val="24"/>
                <w:shd w:val="clear" w:color="auto" w:fill="FFFFFF"/>
                <w:lang w:eastAsia="en-US"/>
              </w:rPr>
            </w:pPr>
            <w:r w:rsidRPr="009A0F38">
              <w:rPr>
                <w:rFonts w:ascii="Times New Roman" w:hAnsi="Times New Roman"/>
                <w:sz w:val="24"/>
                <w:szCs w:val="24"/>
                <w:shd w:val="clear" w:color="auto" w:fill="FFFFFF"/>
              </w:rPr>
              <w:t>Тема 4. Методы у</w:t>
            </w:r>
            <w:r w:rsidRPr="009A0F38">
              <w:rPr>
                <w:rFonts w:ascii="Times New Roman" w:hAnsi="Times New Roman"/>
                <w:bCs/>
                <w:sz w:val="24"/>
                <w:szCs w:val="24"/>
                <w:shd w:val="clear" w:color="auto" w:fill="FFFFFF"/>
              </w:rPr>
              <w:t>правленческого контроля и бюджетирование при управлении эффективностью бизнеса</w:t>
            </w:r>
          </w:p>
        </w:tc>
        <w:tc>
          <w:tcPr>
            <w:tcW w:w="4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A0F38" w:rsidRDefault="009A0F38" w:rsidP="009A0F38">
            <w:pPr>
              <w:widowControl w:val="0"/>
              <w:spacing w:after="0"/>
              <w:jc w:val="center"/>
              <w:rPr>
                <w:rFonts w:ascii="Times New Roman" w:hAnsi="Times New Roman"/>
                <w:color w:val="000000"/>
                <w:sz w:val="24"/>
                <w:szCs w:val="24"/>
              </w:rPr>
            </w:pPr>
            <w:r>
              <w:rPr>
                <w:rFonts w:ascii="Times New Roman" w:hAnsi="Times New Roman"/>
                <w:color w:val="000000"/>
                <w:sz w:val="24"/>
                <w:szCs w:val="24"/>
              </w:rPr>
              <w:t>12</w:t>
            </w:r>
          </w:p>
        </w:tc>
        <w:tc>
          <w:tcPr>
            <w:tcW w:w="5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A0F38" w:rsidRDefault="009A0F38" w:rsidP="009A0F38">
            <w:pPr>
              <w:widowControl w:val="0"/>
              <w:spacing w:after="0"/>
              <w:jc w:val="center"/>
              <w:rPr>
                <w:rFonts w:ascii="Times New Roman" w:hAnsi="Times New Roman"/>
                <w:color w:val="000000"/>
                <w:sz w:val="24"/>
                <w:szCs w:val="24"/>
              </w:rPr>
            </w:pPr>
            <w:r>
              <w:rPr>
                <w:rFonts w:ascii="Times New Roman" w:hAnsi="Times New Roman"/>
                <w:color w:val="000000"/>
                <w:sz w:val="24"/>
                <w:szCs w:val="24"/>
              </w:rPr>
              <w:t>4</w:t>
            </w:r>
          </w:p>
        </w:tc>
        <w:tc>
          <w:tcPr>
            <w:tcW w:w="4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A0F38" w:rsidRDefault="009A0F38" w:rsidP="009A0F38">
            <w:pPr>
              <w:widowControl w:val="0"/>
              <w:spacing w:after="0"/>
              <w:jc w:val="center"/>
              <w:rPr>
                <w:rFonts w:ascii="Times New Roman" w:hAnsi="Times New Roman"/>
                <w:color w:val="000000"/>
                <w:sz w:val="24"/>
                <w:szCs w:val="24"/>
              </w:rPr>
            </w:pPr>
            <w:r>
              <w:rPr>
                <w:rFonts w:ascii="Times New Roman" w:hAnsi="Times New Roman"/>
                <w:color w:val="000000"/>
                <w:sz w:val="24"/>
                <w:szCs w:val="24"/>
              </w:rPr>
              <w:t>1</w:t>
            </w:r>
          </w:p>
        </w:tc>
        <w:tc>
          <w:tcPr>
            <w:tcW w:w="53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A0F38" w:rsidRDefault="009A0F38" w:rsidP="009A0F38">
            <w:pPr>
              <w:widowControl w:val="0"/>
              <w:spacing w:after="0"/>
              <w:jc w:val="center"/>
              <w:rPr>
                <w:rFonts w:ascii="Times New Roman" w:hAnsi="Times New Roman"/>
                <w:color w:val="000000"/>
                <w:sz w:val="24"/>
                <w:szCs w:val="24"/>
              </w:rPr>
            </w:pPr>
            <w:r>
              <w:rPr>
                <w:rFonts w:ascii="Times New Roman" w:hAnsi="Times New Roman"/>
                <w:color w:val="000000"/>
                <w:sz w:val="24"/>
                <w:szCs w:val="24"/>
              </w:rPr>
              <w:t>2</w:t>
            </w:r>
          </w:p>
        </w:tc>
        <w:tc>
          <w:tcPr>
            <w:tcW w:w="5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A0F38" w:rsidRDefault="009A0F38" w:rsidP="009A0F38">
            <w:pPr>
              <w:widowControl w:val="0"/>
              <w:spacing w:after="0"/>
              <w:jc w:val="center"/>
              <w:rPr>
                <w:rFonts w:ascii="Times New Roman" w:hAnsi="Times New Roman"/>
                <w:color w:val="000000"/>
                <w:sz w:val="24"/>
                <w:szCs w:val="24"/>
              </w:rPr>
            </w:pPr>
            <w:r>
              <w:rPr>
                <w:rFonts w:ascii="Times New Roman" w:hAnsi="Times New Roman"/>
                <w:color w:val="000000"/>
                <w:sz w:val="24"/>
                <w:szCs w:val="24"/>
              </w:rPr>
              <w:t>14</w:t>
            </w:r>
          </w:p>
        </w:tc>
        <w:tc>
          <w:tcPr>
            <w:tcW w:w="854" w:type="pct"/>
            <w:tcBorders>
              <w:top w:val="single" w:sz="4" w:space="0" w:color="000000"/>
              <w:left w:val="single" w:sz="4" w:space="0" w:color="000000"/>
              <w:bottom w:val="single" w:sz="4" w:space="0" w:color="000000"/>
              <w:right w:val="single" w:sz="4" w:space="0" w:color="000000"/>
            </w:tcBorders>
            <w:shd w:val="clear" w:color="auto" w:fill="auto"/>
          </w:tcPr>
          <w:p w:rsidR="009A0F38" w:rsidRPr="009A0F38" w:rsidRDefault="009A0F38" w:rsidP="009A0F38">
            <w:pPr>
              <w:widowControl w:val="0"/>
              <w:spacing w:after="0"/>
              <w:ind w:right="-23"/>
              <w:jc w:val="both"/>
              <w:rPr>
                <w:rFonts w:ascii="Times New Roman" w:hAnsi="Times New Roman"/>
                <w:sz w:val="24"/>
                <w:szCs w:val="24"/>
              </w:rPr>
            </w:pPr>
            <w:r w:rsidRPr="009A0F38">
              <w:rPr>
                <w:rFonts w:ascii="Times New Roman" w:eastAsia="Arial Unicode MS" w:hAnsi="Times New Roman"/>
                <w:sz w:val="24"/>
                <w:szCs w:val="24"/>
                <w:lang w:eastAsia="zh-CN"/>
              </w:rPr>
              <w:t>Командная работа в форме карты идей.</w:t>
            </w:r>
          </w:p>
        </w:tc>
      </w:tr>
      <w:tr w:rsidR="009A0F38" w:rsidRPr="009A0F38" w:rsidTr="00AB2F95">
        <w:tc>
          <w:tcPr>
            <w:tcW w:w="269" w:type="pct"/>
            <w:tcBorders>
              <w:top w:val="single" w:sz="4" w:space="0" w:color="000000"/>
              <w:left w:val="single" w:sz="4" w:space="0" w:color="000000"/>
              <w:bottom w:val="single" w:sz="4" w:space="0" w:color="000000"/>
              <w:right w:val="single" w:sz="4" w:space="0" w:color="000000"/>
            </w:tcBorders>
            <w:shd w:val="clear" w:color="auto" w:fill="auto"/>
          </w:tcPr>
          <w:p w:rsidR="009A0F38" w:rsidRPr="009A0F38" w:rsidRDefault="009A0F38" w:rsidP="009A0F38">
            <w:pPr>
              <w:widowControl w:val="0"/>
              <w:spacing w:after="0"/>
              <w:ind w:right="-23"/>
              <w:jc w:val="center"/>
              <w:rPr>
                <w:rFonts w:ascii="Times New Roman" w:hAnsi="Times New Roman"/>
                <w:sz w:val="24"/>
                <w:szCs w:val="24"/>
              </w:rPr>
            </w:pPr>
            <w:r w:rsidRPr="009A0F38">
              <w:rPr>
                <w:rFonts w:ascii="Times New Roman" w:hAnsi="Times New Roman"/>
                <w:sz w:val="24"/>
                <w:szCs w:val="24"/>
              </w:rPr>
              <w:t>5</w:t>
            </w:r>
          </w:p>
        </w:tc>
        <w:tc>
          <w:tcPr>
            <w:tcW w:w="1337" w:type="pct"/>
            <w:tcBorders>
              <w:top w:val="single" w:sz="4" w:space="0" w:color="000000"/>
              <w:left w:val="single" w:sz="4" w:space="0" w:color="000000"/>
              <w:bottom w:val="single" w:sz="4" w:space="0" w:color="000000"/>
              <w:right w:val="single" w:sz="4" w:space="0" w:color="000000"/>
            </w:tcBorders>
            <w:shd w:val="clear" w:color="auto" w:fill="auto"/>
          </w:tcPr>
          <w:p w:rsidR="009A0F38" w:rsidRPr="009A0F38" w:rsidRDefault="009A0F38" w:rsidP="009A0F38">
            <w:pPr>
              <w:widowControl w:val="0"/>
              <w:spacing w:after="0"/>
              <w:rPr>
                <w:rFonts w:ascii="Times New Roman" w:eastAsia="Calibri" w:hAnsi="Times New Roman"/>
                <w:sz w:val="24"/>
                <w:szCs w:val="24"/>
                <w:shd w:val="clear" w:color="auto" w:fill="FFFFFF"/>
                <w:lang w:eastAsia="en-US"/>
              </w:rPr>
            </w:pPr>
            <w:r w:rsidRPr="009A0F38">
              <w:rPr>
                <w:rFonts w:ascii="Times New Roman" w:hAnsi="Times New Roman"/>
                <w:sz w:val="24"/>
                <w:szCs w:val="24"/>
                <w:shd w:val="clear" w:color="auto" w:fill="FFFFFF"/>
              </w:rPr>
              <w:t xml:space="preserve">Тема 5. </w:t>
            </w:r>
            <w:r w:rsidRPr="009A0F38">
              <w:rPr>
                <w:rFonts w:ascii="Times New Roman" w:hAnsi="Times New Roman"/>
                <w:bCs/>
                <w:sz w:val="24"/>
                <w:szCs w:val="24"/>
                <w:shd w:val="clear" w:color="auto" w:fill="FFFFFF"/>
              </w:rPr>
              <w:t>Оценка эффективности  деятельности центров ответственности</w:t>
            </w:r>
          </w:p>
        </w:tc>
        <w:tc>
          <w:tcPr>
            <w:tcW w:w="4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A0F38" w:rsidRDefault="009A0F38" w:rsidP="009A0F38">
            <w:pPr>
              <w:widowControl w:val="0"/>
              <w:spacing w:after="0"/>
              <w:jc w:val="center"/>
              <w:rPr>
                <w:rFonts w:ascii="Times New Roman" w:hAnsi="Times New Roman"/>
                <w:color w:val="000000"/>
                <w:sz w:val="24"/>
                <w:szCs w:val="24"/>
              </w:rPr>
            </w:pPr>
            <w:r>
              <w:rPr>
                <w:rFonts w:ascii="Times New Roman" w:hAnsi="Times New Roman"/>
                <w:color w:val="000000"/>
                <w:sz w:val="24"/>
                <w:szCs w:val="24"/>
              </w:rPr>
              <w:t>12</w:t>
            </w:r>
          </w:p>
        </w:tc>
        <w:tc>
          <w:tcPr>
            <w:tcW w:w="5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A0F38" w:rsidRDefault="009A0F38" w:rsidP="009A0F38">
            <w:pPr>
              <w:widowControl w:val="0"/>
              <w:spacing w:after="0"/>
              <w:jc w:val="center"/>
              <w:rPr>
                <w:rFonts w:ascii="Times New Roman" w:hAnsi="Times New Roman"/>
                <w:color w:val="000000"/>
                <w:sz w:val="24"/>
                <w:szCs w:val="24"/>
              </w:rPr>
            </w:pPr>
            <w:r>
              <w:rPr>
                <w:rFonts w:ascii="Times New Roman" w:hAnsi="Times New Roman"/>
                <w:color w:val="000000"/>
                <w:sz w:val="24"/>
                <w:szCs w:val="24"/>
              </w:rPr>
              <w:t>4</w:t>
            </w:r>
          </w:p>
        </w:tc>
        <w:tc>
          <w:tcPr>
            <w:tcW w:w="4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A0F38" w:rsidRDefault="009A0F38" w:rsidP="009A0F38">
            <w:pPr>
              <w:widowControl w:val="0"/>
              <w:spacing w:after="0"/>
              <w:jc w:val="center"/>
              <w:rPr>
                <w:rFonts w:ascii="Times New Roman" w:hAnsi="Times New Roman"/>
                <w:color w:val="000000"/>
                <w:sz w:val="24"/>
                <w:szCs w:val="24"/>
              </w:rPr>
            </w:pPr>
            <w:r>
              <w:rPr>
                <w:rFonts w:ascii="Times New Roman" w:hAnsi="Times New Roman"/>
                <w:color w:val="000000"/>
                <w:sz w:val="24"/>
                <w:szCs w:val="24"/>
              </w:rPr>
              <w:t>1</w:t>
            </w:r>
          </w:p>
        </w:tc>
        <w:tc>
          <w:tcPr>
            <w:tcW w:w="53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A0F38" w:rsidRDefault="009A0F38" w:rsidP="009A0F38">
            <w:pPr>
              <w:widowControl w:val="0"/>
              <w:spacing w:after="0"/>
              <w:jc w:val="center"/>
              <w:rPr>
                <w:rFonts w:ascii="Times New Roman" w:hAnsi="Times New Roman"/>
                <w:color w:val="000000"/>
                <w:sz w:val="24"/>
                <w:szCs w:val="24"/>
              </w:rPr>
            </w:pPr>
            <w:r>
              <w:rPr>
                <w:rFonts w:ascii="Times New Roman" w:hAnsi="Times New Roman"/>
                <w:color w:val="000000"/>
                <w:sz w:val="24"/>
                <w:szCs w:val="24"/>
              </w:rPr>
              <w:t>1</w:t>
            </w:r>
          </w:p>
        </w:tc>
        <w:tc>
          <w:tcPr>
            <w:tcW w:w="5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A0F38" w:rsidRDefault="009A0F38" w:rsidP="009A0F38">
            <w:pPr>
              <w:widowControl w:val="0"/>
              <w:spacing w:after="0"/>
              <w:jc w:val="center"/>
              <w:rPr>
                <w:rFonts w:ascii="Times New Roman" w:hAnsi="Times New Roman"/>
                <w:color w:val="000000"/>
                <w:sz w:val="24"/>
                <w:szCs w:val="24"/>
              </w:rPr>
            </w:pPr>
            <w:r>
              <w:rPr>
                <w:rFonts w:ascii="Times New Roman" w:hAnsi="Times New Roman"/>
                <w:color w:val="000000"/>
                <w:sz w:val="24"/>
                <w:szCs w:val="24"/>
              </w:rPr>
              <w:t>12</w:t>
            </w:r>
          </w:p>
        </w:tc>
        <w:tc>
          <w:tcPr>
            <w:tcW w:w="854" w:type="pct"/>
            <w:tcBorders>
              <w:top w:val="single" w:sz="4" w:space="0" w:color="000000"/>
              <w:left w:val="single" w:sz="4" w:space="0" w:color="000000"/>
              <w:bottom w:val="single" w:sz="4" w:space="0" w:color="000000"/>
              <w:right w:val="single" w:sz="4" w:space="0" w:color="000000"/>
            </w:tcBorders>
            <w:shd w:val="clear" w:color="auto" w:fill="auto"/>
          </w:tcPr>
          <w:p w:rsidR="009A0F38" w:rsidRPr="009A0F38" w:rsidRDefault="009A0F38" w:rsidP="009A0F38">
            <w:pPr>
              <w:widowControl w:val="0"/>
              <w:spacing w:after="0"/>
              <w:ind w:right="-23"/>
              <w:jc w:val="both"/>
              <w:rPr>
                <w:rFonts w:ascii="Times New Roman" w:hAnsi="Times New Roman"/>
                <w:sz w:val="24"/>
                <w:szCs w:val="24"/>
              </w:rPr>
            </w:pPr>
            <w:r w:rsidRPr="009A0F38">
              <w:rPr>
                <w:rFonts w:ascii="Times New Roman" w:eastAsia="Arial Unicode MS" w:hAnsi="Times New Roman"/>
                <w:sz w:val="24"/>
                <w:szCs w:val="24"/>
                <w:lang w:eastAsia="zh-CN"/>
              </w:rPr>
              <w:t>Командная работа в форме карты идей.</w:t>
            </w:r>
          </w:p>
        </w:tc>
      </w:tr>
      <w:tr w:rsidR="009A0F38" w:rsidRPr="009A0F38" w:rsidTr="00AB2F95">
        <w:tc>
          <w:tcPr>
            <w:tcW w:w="269" w:type="pct"/>
            <w:tcBorders>
              <w:top w:val="single" w:sz="4" w:space="0" w:color="000000"/>
              <w:left w:val="single" w:sz="4" w:space="0" w:color="000000"/>
              <w:bottom w:val="single" w:sz="4" w:space="0" w:color="000000"/>
              <w:right w:val="single" w:sz="4" w:space="0" w:color="000000"/>
            </w:tcBorders>
            <w:shd w:val="clear" w:color="auto" w:fill="auto"/>
          </w:tcPr>
          <w:p w:rsidR="009A0F38" w:rsidRPr="009A0F38" w:rsidRDefault="009A0F38" w:rsidP="009A0F38">
            <w:pPr>
              <w:widowControl w:val="0"/>
              <w:spacing w:after="0"/>
              <w:ind w:right="-23"/>
              <w:jc w:val="center"/>
              <w:rPr>
                <w:rFonts w:ascii="Times New Roman" w:hAnsi="Times New Roman"/>
                <w:sz w:val="24"/>
                <w:szCs w:val="24"/>
              </w:rPr>
            </w:pPr>
            <w:r w:rsidRPr="009A0F38">
              <w:rPr>
                <w:rFonts w:ascii="Times New Roman" w:hAnsi="Times New Roman"/>
                <w:sz w:val="24"/>
                <w:szCs w:val="24"/>
              </w:rPr>
              <w:lastRenderedPageBreak/>
              <w:t>6</w:t>
            </w:r>
          </w:p>
        </w:tc>
        <w:tc>
          <w:tcPr>
            <w:tcW w:w="1337" w:type="pct"/>
            <w:tcBorders>
              <w:top w:val="single" w:sz="4" w:space="0" w:color="000000"/>
              <w:left w:val="single" w:sz="4" w:space="0" w:color="000000"/>
              <w:bottom w:val="single" w:sz="4" w:space="0" w:color="000000"/>
              <w:right w:val="single" w:sz="4" w:space="0" w:color="000000"/>
            </w:tcBorders>
            <w:shd w:val="clear" w:color="auto" w:fill="auto"/>
          </w:tcPr>
          <w:p w:rsidR="009A0F38" w:rsidRPr="009A0F38" w:rsidRDefault="009A0F38" w:rsidP="009A0F38">
            <w:pPr>
              <w:widowControl w:val="0"/>
              <w:spacing w:after="0"/>
              <w:rPr>
                <w:rFonts w:ascii="Times New Roman" w:eastAsia="Calibri" w:hAnsi="Times New Roman"/>
                <w:sz w:val="24"/>
                <w:szCs w:val="24"/>
                <w:shd w:val="clear" w:color="auto" w:fill="FFFFFF"/>
                <w:lang w:eastAsia="en-US"/>
              </w:rPr>
            </w:pPr>
            <w:r w:rsidRPr="009A0F38">
              <w:rPr>
                <w:rFonts w:ascii="Times New Roman" w:hAnsi="Times New Roman"/>
                <w:sz w:val="24"/>
                <w:szCs w:val="24"/>
                <w:shd w:val="clear" w:color="auto" w:fill="FFFFFF"/>
              </w:rPr>
              <w:t>Тема 6. Развитие теоретико-методических представлений о системе показателей эффективности бизнеса</w:t>
            </w:r>
          </w:p>
        </w:tc>
        <w:tc>
          <w:tcPr>
            <w:tcW w:w="4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A0F38" w:rsidRDefault="009A0F38" w:rsidP="009A0F38">
            <w:pPr>
              <w:widowControl w:val="0"/>
              <w:spacing w:after="0"/>
              <w:jc w:val="center"/>
              <w:rPr>
                <w:rFonts w:ascii="Times New Roman" w:hAnsi="Times New Roman"/>
                <w:color w:val="000000"/>
                <w:sz w:val="24"/>
                <w:szCs w:val="24"/>
              </w:rPr>
            </w:pPr>
            <w:r>
              <w:rPr>
                <w:rFonts w:ascii="Times New Roman" w:hAnsi="Times New Roman"/>
                <w:color w:val="000000"/>
                <w:sz w:val="24"/>
                <w:szCs w:val="24"/>
              </w:rPr>
              <w:t>12</w:t>
            </w:r>
          </w:p>
        </w:tc>
        <w:tc>
          <w:tcPr>
            <w:tcW w:w="5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A0F38" w:rsidRDefault="009A0F38" w:rsidP="009A0F38">
            <w:pPr>
              <w:widowControl w:val="0"/>
              <w:spacing w:after="0"/>
              <w:jc w:val="center"/>
              <w:rPr>
                <w:rFonts w:ascii="Times New Roman" w:hAnsi="Times New Roman"/>
                <w:color w:val="000000"/>
                <w:sz w:val="24"/>
                <w:szCs w:val="24"/>
              </w:rPr>
            </w:pPr>
            <w:r>
              <w:rPr>
                <w:rFonts w:ascii="Times New Roman" w:hAnsi="Times New Roman"/>
                <w:color w:val="000000"/>
                <w:sz w:val="24"/>
                <w:szCs w:val="24"/>
              </w:rPr>
              <w:t>4</w:t>
            </w:r>
          </w:p>
        </w:tc>
        <w:tc>
          <w:tcPr>
            <w:tcW w:w="4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A0F38" w:rsidRDefault="009A0F38" w:rsidP="009A0F38">
            <w:pPr>
              <w:widowControl w:val="0"/>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53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A0F38" w:rsidRDefault="009A0F38" w:rsidP="009A0F38">
            <w:pPr>
              <w:widowControl w:val="0"/>
              <w:spacing w:after="0"/>
              <w:jc w:val="center"/>
              <w:rPr>
                <w:rFonts w:ascii="Times New Roman" w:hAnsi="Times New Roman"/>
                <w:color w:val="000000"/>
                <w:sz w:val="24"/>
                <w:szCs w:val="24"/>
              </w:rPr>
            </w:pPr>
            <w:r>
              <w:rPr>
                <w:rFonts w:ascii="Times New Roman" w:hAnsi="Times New Roman"/>
                <w:color w:val="000000"/>
                <w:sz w:val="24"/>
                <w:szCs w:val="24"/>
              </w:rPr>
              <w:t>2</w:t>
            </w:r>
          </w:p>
        </w:tc>
        <w:tc>
          <w:tcPr>
            <w:tcW w:w="5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A0F38" w:rsidRDefault="009A0F38" w:rsidP="009A0F38">
            <w:pPr>
              <w:widowControl w:val="0"/>
              <w:spacing w:after="0"/>
              <w:jc w:val="center"/>
              <w:rPr>
                <w:rFonts w:ascii="Times New Roman" w:hAnsi="Times New Roman"/>
                <w:color w:val="000000"/>
                <w:sz w:val="24"/>
                <w:szCs w:val="24"/>
              </w:rPr>
            </w:pPr>
            <w:r>
              <w:rPr>
                <w:rFonts w:ascii="Times New Roman" w:hAnsi="Times New Roman"/>
                <w:color w:val="000000"/>
                <w:sz w:val="24"/>
                <w:szCs w:val="24"/>
              </w:rPr>
              <w:t>14</w:t>
            </w:r>
          </w:p>
        </w:tc>
        <w:tc>
          <w:tcPr>
            <w:tcW w:w="854" w:type="pct"/>
            <w:tcBorders>
              <w:top w:val="single" w:sz="4" w:space="0" w:color="000000"/>
              <w:left w:val="single" w:sz="4" w:space="0" w:color="000000"/>
              <w:bottom w:val="single" w:sz="4" w:space="0" w:color="000000"/>
              <w:right w:val="single" w:sz="4" w:space="0" w:color="000000"/>
            </w:tcBorders>
            <w:shd w:val="clear" w:color="auto" w:fill="auto"/>
          </w:tcPr>
          <w:p w:rsidR="009A0F38" w:rsidRPr="009A0F38" w:rsidRDefault="009A0F38" w:rsidP="009A0F38">
            <w:pPr>
              <w:widowControl w:val="0"/>
              <w:spacing w:after="0"/>
              <w:ind w:right="-23"/>
              <w:jc w:val="both"/>
              <w:rPr>
                <w:rFonts w:ascii="Times New Roman" w:hAnsi="Times New Roman"/>
                <w:sz w:val="24"/>
                <w:szCs w:val="24"/>
              </w:rPr>
            </w:pPr>
            <w:r w:rsidRPr="009A0F38">
              <w:rPr>
                <w:rFonts w:ascii="Times New Roman" w:hAnsi="Times New Roman"/>
                <w:sz w:val="24"/>
                <w:szCs w:val="24"/>
                <w:lang w:bidi="ru-RU"/>
              </w:rPr>
              <w:t>Анализ деловых ситуаций на основе кейс-метода</w:t>
            </w:r>
          </w:p>
        </w:tc>
      </w:tr>
      <w:tr w:rsidR="009A0F38" w:rsidRPr="009A0F38" w:rsidTr="00AB2F95">
        <w:tc>
          <w:tcPr>
            <w:tcW w:w="269" w:type="pct"/>
            <w:tcBorders>
              <w:top w:val="single" w:sz="4" w:space="0" w:color="000000"/>
              <w:left w:val="single" w:sz="4" w:space="0" w:color="000000"/>
              <w:bottom w:val="single" w:sz="4" w:space="0" w:color="000000"/>
              <w:right w:val="single" w:sz="4" w:space="0" w:color="000000"/>
            </w:tcBorders>
            <w:shd w:val="clear" w:color="auto" w:fill="auto"/>
          </w:tcPr>
          <w:p w:rsidR="009A0F38" w:rsidRPr="009A0F38" w:rsidRDefault="009A0F38" w:rsidP="009A0F38">
            <w:pPr>
              <w:widowControl w:val="0"/>
              <w:spacing w:after="0"/>
              <w:ind w:right="-23"/>
              <w:jc w:val="center"/>
              <w:rPr>
                <w:rFonts w:ascii="Times New Roman" w:hAnsi="Times New Roman"/>
                <w:sz w:val="24"/>
                <w:szCs w:val="24"/>
              </w:rPr>
            </w:pPr>
            <w:r w:rsidRPr="009A0F38">
              <w:rPr>
                <w:rFonts w:ascii="Times New Roman" w:hAnsi="Times New Roman"/>
                <w:sz w:val="24"/>
                <w:szCs w:val="24"/>
              </w:rPr>
              <w:t>7</w:t>
            </w:r>
          </w:p>
        </w:tc>
        <w:tc>
          <w:tcPr>
            <w:tcW w:w="1337" w:type="pct"/>
            <w:tcBorders>
              <w:top w:val="single" w:sz="4" w:space="0" w:color="000000"/>
              <w:left w:val="single" w:sz="4" w:space="0" w:color="000000"/>
              <w:bottom w:val="single" w:sz="4" w:space="0" w:color="000000"/>
              <w:right w:val="single" w:sz="4" w:space="0" w:color="000000"/>
            </w:tcBorders>
            <w:shd w:val="clear" w:color="auto" w:fill="auto"/>
          </w:tcPr>
          <w:p w:rsidR="009A0F38" w:rsidRPr="009A0F38" w:rsidRDefault="009A0F38" w:rsidP="009A0F38">
            <w:pPr>
              <w:widowControl w:val="0"/>
              <w:spacing w:after="0"/>
              <w:rPr>
                <w:rFonts w:ascii="Times New Roman" w:eastAsia="Calibri" w:hAnsi="Times New Roman"/>
                <w:sz w:val="24"/>
                <w:szCs w:val="24"/>
                <w:shd w:val="clear" w:color="auto" w:fill="FFFFFF"/>
                <w:lang w:eastAsia="en-US"/>
              </w:rPr>
            </w:pPr>
            <w:r w:rsidRPr="009A0F38">
              <w:rPr>
                <w:rFonts w:ascii="Times New Roman" w:hAnsi="Times New Roman"/>
                <w:sz w:val="24"/>
                <w:szCs w:val="24"/>
                <w:shd w:val="clear" w:color="auto" w:fill="FFFFFF"/>
              </w:rPr>
              <w:t>Тема 7. Методические подходы к построению к</w:t>
            </w:r>
            <w:r w:rsidRPr="009A0F38">
              <w:rPr>
                <w:rFonts w:ascii="Times New Roman" w:hAnsi="Times New Roman"/>
                <w:bCs/>
                <w:sz w:val="24"/>
                <w:szCs w:val="24"/>
                <w:shd w:val="clear" w:color="auto" w:fill="FFFFFF"/>
              </w:rPr>
              <w:t>омплексных систем управления эффективностью бизнеса</w:t>
            </w:r>
          </w:p>
        </w:tc>
        <w:tc>
          <w:tcPr>
            <w:tcW w:w="4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A0F38" w:rsidRDefault="009A0F38" w:rsidP="009A0F38">
            <w:pPr>
              <w:widowControl w:val="0"/>
              <w:spacing w:after="0"/>
              <w:jc w:val="center"/>
              <w:rPr>
                <w:rFonts w:ascii="Times New Roman" w:hAnsi="Times New Roman"/>
                <w:color w:val="000000"/>
                <w:sz w:val="24"/>
                <w:szCs w:val="24"/>
              </w:rPr>
            </w:pPr>
            <w:r>
              <w:rPr>
                <w:rFonts w:ascii="Times New Roman" w:hAnsi="Times New Roman"/>
                <w:color w:val="000000"/>
                <w:sz w:val="24"/>
                <w:szCs w:val="24"/>
              </w:rPr>
              <w:t>12</w:t>
            </w:r>
          </w:p>
        </w:tc>
        <w:tc>
          <w:tcPr>
            <w:tcW w:w="5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A0F38" w:rsidRDefault="009A0F38" w:rsidP="009A0F38">
            <w:pPr>
              <w:widowControl w:val="0"/>
              <w:spacing w:after="0"/>
              <w:jc w:val="center"/>
              <w:rPr>
                <w:rFonts w:ascii="Times New Roman" w:hAnsi="Times New Roman"/>
                <w:color w:val="000000"/>
                <w:sz w:val="24"/>
                <w:szCs w:val="24"/>
              </w:rPr>
            </w:pPr>
            <w:r>
              <w:rPr>
                <w:rFonts w:ascii="Times New Roman" w:hAnsi="Times New Roman"/>
                <w:color w:val="000000"/>
                <w:sz w:val="24"/>
                <w:szCs w:val="24"/>
              </w:rPr>
              <w:t>4</w:t>
            </w:r>
          </w:p>
        </w:tc>
        <w:tc>
          <w:tcPr>
            <w:tcW w:w="4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A0F38" w:rsidRDefault="009A0F38" w:rsidP="009A0F38">
            <w:pPr>
              <w:widowControl w:val="0"/>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53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A0F38" w:rsidRDefault="009A0F38" w:rsidP="009A0F38">
            <w:pPr>
              <w:widowControl w:val="0"/>
              <w:spacing w:after="0"/>
              <w:jc w:val="center"/>
              <w:rPr>
                <w:rFonts w:ascii="Times New Roman" w:hAnsi="Times New Roman"/>
                <w:color w:val="000000"/>
                <w:sz w:val="24"/>
                <w:szCs w:val="24"/>
              </w:rPr>
            </w:pPr>
            <w:r>
              <w:rPr>
                <w:rFonts w:ascii="Times New Roman" w:hAnsi="Times New Roman"/>
                <w:color w:val="000000"/>
                <w:sz w:val="24"/>
                <w:szCs w:val="24"/>
              </w:rPr>
              <w:t>1</w:t>
            </w:r>
          </w:p>
        </w:tc>
        <w:tc>
          <w:tcPr>
            <w:tcW w:w="5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A0F38" w:rsidRDefault="009A0F38" w:rsidP="009A0F38">
            <w:pPr>
              <w:widowControl w:val="0"/>
              <w:spacing w:after="0"/>
              <w:jc w:val="center"/>
              <w:rPr>
                <w:rFonts w:ascii="Times New Roman" w:hAnsi="Times New Roman"/>
                <w:color w:val="000000"/>
                <w:sz w:val="24"/>
                <w:szCs w:val="24"/>
              </w:rPr>
            </w:pPr>
            <w:r>
              <w:rPr>
                <w:rFonts w:ascii="Times New Roman" w:hAnsi="Times New Roman"/>
                <w:color w:val="000000"/>
                <w:sz w:val="24"/>
                <w:szCs w:val="24"/>
              </w:rPr>
              <w:t>14</w:t>
            </w:r>
          </w:p>
        </w:tc>
        <w:tc>
          <w:tcPr>
            <w:tcW w:w="854" w:type="pct"/>
            <w:tcBorders>
              <w:top w:val="single" w:sz="4" w:space="0" w:color="000000"/>
              <w:left w:val="single" w:sz="4" w:space="0" w:color="000000"/>
              <w:bottom w:val="single" w:sz="4" w:space="0" w:color="000000"/>
              <w:right w:val="single" w:sz="4" w:space="0" w:color="000000"/>
            </w:tcBorders>
            <w:shd w:val="clear" w:color="auto" w:fill="auto"/>
          </w:tcPr>
          <w:p w:rsidR="009A0F38" w:rsidRPr="009A0F38" w:rsidRDefault="009A0F38" w:rsidP="009A0F38">
            <w:pPr>
              <w:widowControl w:val="0"/>
              <w:spacing w:after="0"/>
              <w:ind w:right="-23"/>
              <w:jc w:val="both"/>
              <w:rPr>
                <w:rFonts w:ascii="Times New Roman" w:hAnsi="Times New Roman"/>
                <w:sz w:val="24"/>
                <w:szCs w:val="24"/>
              </w:rPr>
            </w:pPr>
            <w:r w:rsidRPr="009A0F38">
              <w:rPr>
                <w:rFonts w:ascii="Times New Roman" w:hAnsi="Times New Roman"/>
                <w:sz w:val="24"/>
                <w:szCs w:val="24"/>
                <w:lang w:bidi="ru-RU"/>
              </w:rPr>
              <w:t>Анализ деловых ситуаций на основе кейс-метода</w:t>
            </w:r>
          </w:p>
        </w:tc>
      </w:tr>
      <w:tr w:rsidR="009A0F38" w:rsidRPr="009A0F38" w:rsidTr="00AB2F95">
        <w:tc>
          <w:tcPr>
            <w:tcW w:w="269" w:type="pct"/>
            <w:tcBorders>
              <w:top w:val="single" w:sz="4" w:space="0" w:color="000000"/>
              <w:left w:val="single" w:sz="4" w:space="0" w:color="000000"/>
              <w:bottom w:val="single" w:sz="4" w:space="0" w:color="000000"/>
              <w:right w:val="single" w:sz="4" w:space="0" w:color="000000"/>
            </w:tcBorders>
            <w:shd w:val="clear" w:color="auto" w:fill="auto"/>
          </w:tcPr>
          <w:p w:rsidR="009A0F38" w:rsidRPr="009A0F38" w:rsidRDefault="009A0F38" w:rsidP="009A0F38">
            <w:pPr>
              <w:widowControl w:val="0"/>
              <w:spacing w:after="0"/>
              <w:ind w:right="-23"/>
              <w:jc w:val="center"/>
              <w:rPr>
                <w:rFonts w:ascii="Times New Roman" w:hAnsi="Times New Roman"/>
                <w:sz w:val="24"/>
                <w:szCs w:val="24"/>
              </w:rPr>
            </w:pPr>
            <w:r w:rsidRPr="009A0F38">
              <w:rPr>
                <w:rFonts w:ascii="Times New Roman" w:hAnsi="Times New Roman"/>
                <w:sz w:val="24"/>
                <w:szCs w:val="24"/>
              </w:rPr>
              <w:t>8</w:t>
            </w:r>
          </w:p>
        </w:tc>
        <w:tc>
          <w:tcPr>
            <w:tcW w:w="1337" w:type="pct"/>
            <w:tcBorders>
              <w:top w:val="single" w:sz="4" w:space="0" w:color="000000"/>
              <w:left w:val="single" w:sz="4" w:space="0" w:color="000000"/>
              <w:bottom w:val="single" w:sz="4" w:space="0" w:color="000000"/>
              <w:right w:val="single" w:sz="4" w:space="0" w:color="000000"/>
            </w:tcBorders>
            <w:shd w:val="clear" w:color="auto" w:fill="auto"/>
          </w:tcPr>
          <w:p w:rsidR="009A0F38" w:rsidRPr="009A0F38" w:rsidRDefault="009A0F38" w:rsidP="009A0F38">
            <w:pPr>
              <w:widowControl w:val="0"/>
              <w:spacing w:after="0"/>
              <w:rPr>
                <w:rFonts w:ascii="Times New Roman" w:hAnsi="Times New Roman"/>
                <w:sz w:val="24"/>
                <w:szCs w:val="24"/>
              </w:rPr>
            </w:pPr>
            <w:r w:rsidRPr="009A0F38">
              <w:rPr>
                <w:rFonts w:ascii="Times New Roman" w:hAnsi="Times New Roman"/>
                <w:sz w:val="24"/>
                <w:szCs w:val="24"/>
                <w:shd w:val="clear" w:color="auto" w:fill="FFFFFF"/>
              </w:rPr>
              <w:t>Тема 8. Методика и особенности ц</w:t>
            </w:r>
            <w:r w:rsidRPr="009A0F38">
              <w:rPr>
                <w:rFonts w:ascii="Times New Roman" w:hAnsi="Times New Roman"/>
                <w:bCs/>
                <w:sz w:val="24"/>
                <w:szCs w:val="24"/>
                <w:shd w:val="clear" w:color="auto" w:fill="FFFFFF"/>
              </w:rPr>
              <w:t>енностно-ориентированного управления</w:t>
            </w:r>
          </w:p>
        </w:tc>
        <w:tc>
          <w:tcPr>
            <w:tcW w:w="4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A0F38" w:rsidRDefault="009A0F38" w:rsidP="009A0F38">
            <w:pPr>
              <w:widowControl w:val="0"/>
              <w:spacing w:after="0"/>
              <w:jc w:val="center"/>
              <w:rPr>
                <w:rFonts w:ascii="Times New Roman" w:hAnsi="Times New Roman"/>
                <w:color w:val="000000"/>
                <w:sz w:val="24"/>
                <w:szCs w:val="24"/>
              </w:rPr>
            </w:pPr>
            <w:r>
              <w:rPr>
                <w:rFonts w:ascii="Times New Roman" w:hAnsi="Times New Roman"/>
                <w:color w:val="000000"/>
                <w:sz w:val="24"/>
                <w:szCs w:val="24"/>
              </w:rPr>
              <w:t>12</w:t>
            </w:r>
          </w:p>
        </w:tc>
        <w:tc>
          <w:tcPr>
            <w:tcW w:w="5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A0F38" w:rsidRDefault="009A0F38" w:rsidP="009A0F38">
            <w:pPr>
              <w:widowControl w:val="0"/>
              <w:spacing w:after="0"/>
              <w:jc w:val="center"/>
              <w:rPr>
                <w:rFonts w:ascii="Times New Roman" w:hAnsi="Times New Roman"/>
                <w:color w:val="000000"/>
                <w:sz w:val="24"/>
                <w:szCs w:val="24"/>
              </w:rPr>
            </w:pPr>
            <w:r>
              <w:rPr>
                <w:rFonts w:ascii="Times New Roman" w:hAnsi="Times New Roman"/>
                <w:color w:val="000000"/>
                <w:sz w:val="24"/>
                <w:szCs w:val="24"/>
              </w:rPr>
              <w:t>4</w:t>
            </w:r>
          </w:p>
        </w:tc>
        <w:tc>
          <w:tcPr>
            <w:tcW w:w="4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A0F38" w:rsidRDefault="009A0F38" w:rsidP="009A0F38">
            <w:pPr>
              <w:widowControl w:val="0"/>
              <w:spacing w:after="0"/>
              <w:jc w:val="center"/>
              <w:rPr>
                <w:rFonts w:ascii="Times New Roman" w:hAnsi="Times New Roman"/>
                <w:color w:val="000000"/>
                <w:sz w:val="24"/>
                <w:szCs w:val="24"/>
              </w:rPr>
            </w:pPr>
            <w:r>
              <w:rPr>
                <w:rFonts w:ascii="Times New Roman" w:hAnsi="Times New Roman"/>
                <w:color w:val="000000"/>
                <w:sz w:val="24"/>
                <w:szCs w:val="24"/>
              </w:rPr>
              <w:t>0</w:t>
            </w:r>
          </w:p>
        </w:tc>
        <w:tc>
          <w:tcPr>
            <w:tcW w:w="53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A0F38" w:rsidRDefault="009A0F38" w:rsidP="009A0F38">
            <w:pPr>
              <w:widowControl w:val="0"/>
              <w:spacing w:after="0"/>
              <w:jc w:val="center"/>
              <w:rPr>
                <w:rFonts w:ascii="Times New Roman" w:hAnsi="Times New Roman"/>
                <w:color w:val="000000"/>
                <w:sz w:val="24"/>
                <w:szCs w:val="24"/>
              </w:rPr>
            </w:pPr>
            <w:r>
              <w:rPr>
                <w:rFonts w:ascii="Times New Roman" w:hAnsi="Times New Roman"/>
                <w:color w:val="000000"/>
                <w:sz w:val="24"/>
                <w:szCs w:val="24"/>
              </w:rPr>
              <w:t>2</w:t>
            </w:r>
          </w:p>
        </w:tc>
        <w:tc>
          <w:tcPr>
            <w:tcW w:w="5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A0F38" w:rsidRDefault="009A0F38" w:rsidP="009A0F38">
            <w:pPr>
              <w:widowControl w:val="0"/>
              <w:spacing w:after="0"/>
              <w:jc w:val="center"/>
              <w:rPr>
                <w:rFonts w:ascii="Times New Roman" w:hAnsi="Times New Roman"/>
                <w:color w:val="000000"/>
                <w:sz w:val="24"/>
                <w:szCs w:val="24"/>
              </w:rPr>
            </w:pPr>
            <w:r>
              <w:rPr>
                <w:rFonts w:ascii="Times New Roman" w:hAnsi="Times New Roman"/>
                <w:color w:val="000000"/>
                <w:sz w:val="24"/>
                <w:szCs w:val="24"/>
              </w:rPr>
              <w:t>12</w:t>
            </w:r>
          </w:p>
        </w:tc>
        <w:tc>
          <w:tcPr>
            <w:tcW w:w="854" w:type="pct"/>
            <w:tcBorders>
              <w:top w:val="single" w:sz="4" w:space="0" w:color="000000"/>
              <w:left w:val="single" w:sz="4" w:space="0" w:color="000000"/>
              <w:bottom w:val="single" w:sz="4" w:space="0" w:color="000000"/>
              <w:right w:val="single" w:sz="4" w:space="0" w:color="000000"/>
            </w:tcBorders>
            <w:shd w:val="clear" w:color="auto" w:fill="auto"/>
          </w:tcPr>
          <w:p w:rsidR="009A0F38" w:rsidRPr="009A0F38" w:rsidRDefault="009A0F38" w:rsidP="009A0F38">
            <w:pPr>
              <w:widowControl w:val="0"/>
              <w:spacing w:after="0"/>
              <w:ind w:right="-23"/>
              <w:jc w:val="both"/>
              <w:rPr>
                <w:rFonts w:ascii="Times New Roman" w:hAnsi="Times New Roman"/>
                <w:b/>
                <w:sz w:val="24"/>
                <w:szCs w:val="24"/>
              </w:rPr>
            </w:pPr>
            <w:r w:rsidRPr="009A0F38">
              <w:rPr>
                <w:rFonts w:ascii="Times New Roman" w:hAnsi="Times New Roman"/>
                <w:sz w:val="24"/>
                <w:szCs w:val="24"/>
                <w:lang w:bidi="ru-RU"/>
              </w:rPr>
              <w:t>Деловая игра</w:t>
            </w:r>
          </w:p>
        </w:tc>
      </w:tr>
      <w:tr w:rsidR="009A0F38" w:rsidRPr="009A0F38" w:rsidTr="00AB2F95">
        <w:tc>
          <w:tcPr>
            <w:tcW w:w="269" w:type="pct"/>
            <w:tcBorders>
              <w:top w:val="single" w:sz="4" w:space="0" w:color="000000"/>
              <w:left w:val="single" w:sz="4" w:space="0" w:color="000000"/>
              <w:bottom w:val="single" w:sz="4" w:space="0" w:color="000000"/>
              <w:right w:val="single" w:sz="4" w:space="0" w:color="000000"/>
            </w:tcBorders>
            <w:shd w:val="clear" w:color="auto" w:fill="auto"/>
          </w:tcPr>
          <w:p w:rsidR="009A0F38" w:rsidRPr="009A0F38" w:rsidRDefault="009A0F38" w:rsidP="009A0F38">
            <w:pPr>
              <w:widowControl w:val="0"/>
              <w:spacing w:after="0"/>
              <w:ind w:right="-23"/>
              <w:jc w:val="center"/>
              <w:rPr>
                <w:rFonts w:ascii="Times New Roman" w:hAnsi="Times New Roman"/>
                <w:sz w:val="24"/>
                <w:szCs w:val="24"/>
              </w:rPr>
            </w:pPr>
          </w:p>
        </w:tc>
        <w:tc>
          <w:tcPr>
            <w:tcW w:w="1337" w:type="pct"/>
            <w:tcBorders>
              <w:top w:val="single" w:sz="4" w:space="0" w:color="000000"/>
              <w:left w:val="single" w:sz="4" w:space="0" w:color="000000"/>
              <w:bottom w:val="single" w:sz="4" w:space="0" w:color="000000"/>
              <w:right w:val="single" w:sz="4" w:space="0" w:color="000000"/>
            </w:tcBorders>
            <w:shd w:val="clear" w:color="auto" w:fill="auto"/>
          </w:tcPr>
          <w:p w:rsidR="009A0F38" w:rsidRPr="009A0F38" w:rsidRDefault="009A0F38" w:rsidP="009A0F38">
            <w:pPr>
              <w:widowControl w:val="0"/>
              <w:spacing w:after="0"/>
              <w:rPr>
                <w:rFonts w:ascii="Times New Roman" w:hAnsi="Times New Roman"/>
                <w:sz w:val="24"/>
                <w:szCs w:val="24"/>
                <w:shd w:val="clear" w:color="auto" w:fill="FFFFFF"/>
              </w:rPr>
            </w:pPr>
            <w:r w:rsidRPr="009A0F38">
              <w:rPr>
                <w:rFonts w:ascii="Times New Roman" w:hAnsi="Times New Roman"/>
                <w:sz w:val="24"/>
                <w:szCs w:val="24"/>
              </w:rPr>
              <w:t>В целом по дисциплине</w:t>
            </w:r>
          </w:p>
        </w:tc>
        <w:tc>
          <w:tcPr>
            <w:tcW w:w="4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A0F38" w:rsidRPr="00F77C7C" w:rsidRDefault="009A0F38" w:rsidP="009A0F38">
            <w:pPr>
              <w:widowControl w:val="0"/>
              <w:spacing w:after="0"/>
              <w:jc w:val="center"/>
              <w:rPr>
                <w:rFonts w:ascii="Times New Roman" w:hAnsi="Times New Roman"/>
                <w:b/>
                <w:color w:val="000000"/>
                <w:sz w:val="24"/>
                <w:szCs w:val="24"/>
              </w:rPr>
            </w:pPr>
            <w:r w:rsidRPr="00F77C7C">
              <w:rPr>
                <w:rFonts w:ascii="Times New Roman" w:hAnsi="Times New Roman"/>
                <w:b/>
                <w:color w:val="000000"/>
                <w:sz w:val="24"/>
                <w:szCs w:val="24"/>
              </w:rPr>
              <w:t>108</w:t>
            </w:r>
          </w:p>
        </w:tc>
        <w:tc>
          <w:tcPr>
            <w:tcW w:w="5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A0F38" w:rsidRPr="00F77C7C" w:rsidRDefault="009A0F38" w:rsidP="009A0F38">
            <w:pPr>
              <w:widowControl w:val="0"/>
              <w:spacing w:after="0"/>
              <w:jc w:val="center"/>
              <w:rPr>
                <w:rFonts w:ascii="Times New Roman" w:hAnsi="Times New Roman"/>
                <w:b/>
                <w:color w:val="000000"/>
                <w:sz w:val="24"/>
                <w:szCs w:val="24"/>
              </w:rPr>
            </w:pPr>
            <w:r w:rsidRPr="00F77C7C">
              <w:rPr>
                <w:rFonts w:ascii="Times New Roman" w:hAnsi="Times New Roman"/>
                <w:b/>
                <w:color w:val="000000"/>
                <w:sz w:val="24"/>
                <w:szCs w:val="24"/>
              </w:rPr>
              <w:t>16</w:t>
            </w:r>
          </w:p>
        </w:tc>
        <w:tc>
          <w:tcPr>
            <w:tcW w:w="4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9A0F38" w:rsidRPr="00F77C7C" w:rsidRDefault="009A0F38" w:rsidP="009A0F38">
            <w:pPr>
              <w:widowControl w:val="0"/>
              <w:spacing w:after="0"/>
              <w:jc w:val="center"/>
              <w:rPr>
                <w:rFonts w:ascii="Times New Roman" w:hAnsi="Times New Roman"/>
                <w:b/>
                <w:color w:val="000000"/>
                <w:sz w:val="24"/>
                <w:szCs w:val="24"/>
              </w:rPr>
            </w:pPr>
            <w:r w:rsidRPr="00F77C7C">
              <w:rPr>
                <w:rFonts w:ascii="Times New Roman" w:hAnsi="Times New Roman"/>
                <w:b/>
                <w:color w:val="000000"/>
                <w:sz w:val="24"/>
                <w:szCs w:val="24"/>
              </w:rPr>
              <w:t>4</w:t>
            </w:r>
          </w:p>
        </w:tc>
        <w:tc>
          <w:tcPr>
            <w:tcW w:w="53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A0F38" w:rsidRPr="00F77C7C" w:rsidRDefault="009A0F38" w:rsidP="009A0F38">
            <w:pPr>
              <w:widowControl w:val="0"/>
              <w:spacing w:after="0"/>
              <w:jc w:val="center"/>
              <w:rPr>
                <w:rFonts w:ascii="Times New Roman" w:hAnsi="Times New Roman"/>
                <w:b/>
                <w:color w:val="000000"/>
                <w:sz w:val="24"/>
                <w:szCs w:val="24"/>
              </w:rPr>
            </w:pPr>
            <w:r w:rsidRPr="00F77C7C">
              <w:rPr>
                <w:rFonts w:ascii="Times New Roman" w:hAnsi="Times New Roman"/>
                <w:b/>
                <w:color w:val="000000"/>
                <w:sz w:val="24"/>
                <w:szCs w:val="24"/>
              </w:rPr>
              <w:t>12</w:t>
            </w:r>
          </w:p>
        </w:tc>
        <w:tc>
          <w:tcPr>
            <w:tcW w:w="5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9A0F38" w:rsidRPr="00F77C7C" w:rsidRDefault="009A0F38" w:rsidP="009A0F38">
            <w:pPr>
              <w:widowControl w:val="0"/>
              <w:spacing w:after="0"/>
              <w:jc w:val="center"/>
              <w:rPr>
                <w:rFonts w:ascii="Times New Roman" w:hAnsi="Times New Roman"/>
                <w:b/>
                <w:color w:val="000000"/>
                <w:sz w:val="24"/>
                <w:szCs w:val="24"/>
              </w:rPr>
            </w:pPr>
            <w:r w:rsidRPr="00F77C7C">
              <w:rPr>
                <w:rFonts w:ascii="Times New Roman" w:hAnsi="Times New Roman"/>
                <w:b/>
                <w:color w:val="000000"/>
                <w:sz w:val="24"/>
                <w:szCs w:val="24"/>
              </w:rPr>
              <w:t>92</w:t>
            </w:r>
          </w:p>
        </w:tc>
        <w:tc>
          <w:tcPr>
            <w:tcW w:w="854" w:type="pct"/>
            <w:tcBorders>
              <w:top w:val="single" w:sz="4" w:space="0" w:color="000000"/>
              <w:left w:val="single" w:sz="4" w:space="0" w:color="000000"/>
              <w:bottom w:val="single" w:sz="4" w:space="0" w:color="000000"/>
              <w:right w:val="single" w:sz="4" w:space="0" w:color="000000"/>
            </w:tcBorders>
            <w:shd w:val="clear" w:color="auto" w:fill="auto"/>
          </w:tcPr>
          <w:p w:rsidR="009A0F38" w:rsidRPr="009A0F38" w:rsidRDefault="009A0F38" w:rsidP="009A0F38">
            <w:pPr>
              <w:widowControl w:val="0"/>
              <w:spacing w:after="0"/>
              <w:ind w:right="-23"/>
              <w:jc w:val="both"/>
              <w:rPr>
                <w:rFonts w:ascii="Times New Roman" w:hAnsi="Times New Roman"/>
                <w:sz w:val="24"/>
                <w:szCs w:val="24"/>
                <w:lang w:bidi="ru-RU"/>
              </w:rPr>
            </w:pPr>
            <w:r w:rsidRPr="009A0F38">
              <w:rPr>
                <w:rFonts w:ascii="Times New Roman" w:hAnsi="Times New Roman"/>
                <w:sz w:val="24"/>
                <w:szCs w:val="24"/>
              </w:rPr>
              <w:t>Согласно учебному плану: контрольная работа</w:t>
            </w:r>
          </w:p>
        </w:tc>
      </w:tr>
      <w:tr w:rsidR="009A0F38" w:rsidRPr="009A0F38" w:rsidTr="00AB2F95">
        <w:tc>
          <w:tcPr>
            <w:tcW w:w="269" w:type="pct"/>
            <w:tcBorders>
              <w:top w:val="single" w:sz="4" w:space="0" w:color="000000"/>
              <w:left w:val="single" w:sz="4" w:space="0" w:color="000000"/>
              <w:bottom w:val="single" w:sz="4" w:space="0" w:color="000000"/>
              <w:right w:val="single" w:sz="4" w:space="0" w:color="000000"/>
            </w:tcBorders>
            <w:shd w:val="clear" w:color="auto" w:fill="auto"/>
          </w:tcPr>
          <w:p w:rsidR="009A0F38" w:rsidRPr="009A0F38" w:rsidRDefault="009A0F38" w:rsidP="009A0F38">
            <w:pPr>
              <w:widowControl w:val="0"/>
              <w:spacing w:after="0"/>
              <w:ind w:right="-23"/>
              <w:jc w:val="center"/>
              <w:rPr>
                <w:rFonts w:ascii="Times New Roman" w:hAnsi="Times New Roman"/>
                <w:sz w:val="24"/>
                <w:szCs w:val="24"/>
              </w:rPr>
            </w:pPr>
          </w:p>
        </w:tc>
        <w:tc>
          <w:tcPr>
            <w:tcW w:w="1337" w:type="pct"/>
            <w:tcBorders>
              <w:top w:val="single" w:sz="4" w:space="0" w:color="000000"/>
              <w:left w:val="single" w:sz="4" w:space="0" w:color="000000"/>
              <w:bottom w:val="single" w:sz="4" w:space="0" w:color="000000"/>
              <w:right w:val="single" w:sz="4" w:space="0" w:color="000000"/>
            </w:tcBorders>
            <w:shd w:val="clear" w:color="auto" w:fill="auto"/>
          </w:tcPr>
          <w:p w:rsidR="009A0F38" w:rsidRPr="009A0F38" w:rsidRDefault="009A0F38" w:rsidP="009A0F38">
            <w:pPr>
              <w:widowControl w:val="0"/>
              <w:tabs>
                <w:tab w:val="right" w:pos="851"/>
              </w:tabs>
              <w:suppressAutoHyphens w:val="0"/>
              <w:autoSpaceDE w:val="0"/>
              <w:autoSpaceDN w:val="0"/>
              <w:adjustRightInd w:val="0"/>
              <w:spacing w:after="0" w:line="240" w:lineRule="auto"/>
              <w:jc w:val="both"/>
              <w:rPr>
                <w:rFonts w:ascii="Times New Roman" w:hAnsi="Times New Roman"/>
                <w:sz w:val="24"/>
                <w:szCs w:val="24"/>
                <w:highlight w:val="yellow"/>
              </w:rPr>
            </w:pPr>
            <w:r w:rsidRPr="009A0F38">
              <w:rPr>
                <w:rFonts w:ascii="Times New Roman" w:hAnsi="Times New Roman"/>
                <w:sz w:val="24"/>
                <w:szCs w:val="24"/>
              </w:rPr>
              <w:t>Итого в %</w:t>
            </w:r>
          </w:p>
        </w:tc>
        <w:tc>
          <w:tcPr>
            <w:tcW w:w="469" w:type="pct"/>
            <w:tcBorders>
              <w:left w:val="single" w:sz="4" w:space="0" w:color="000000"/>
              <w:bottom w:val="single" w:sz="4" w:space="0" w:color="000000"/>
              <w:right w:val="single" w:sz="4" w:space="0" w:color="000000"/>
            </w:tcBorders>
            <w:shd w:val="clear" w:color="auto" w:fill="auto"/>
            <w:vAlign w:val="center"/>
          </w:tcPr>
          <w:p w:rsidR="009A0F38" w:rsidRPr="009A0F38" w:rsidRDefault="009A0F38" w:rsidP="009A0F38">
            <w:pPr>
              <w:widowControl w:val="0"/>
              <w:spacing w:after="0"/>
              <w:jc w:val="center"/>
              <w:rPr>
                <w:rFonts w:ascii="Times New Roman" w:hAnsi="Times New Roman"/>
                <w:color w:val="000000"/>
                <w:sz w:val="24"/>
                <w:szCs w:val="24"/>
              </w:rPr>
            </w:pPr>
            <w:r w:rsidRPr="009A0F38">
              <w:rPr>
                <w:rFonts w:ascii="Times New Roman" w:hAnsi="Times New Roman"/>
                <w:color w:val="000000"/>
                <w:sz w:val="24"/>
                <w:szCs w:val="24"/>
              </w:rPr>
              <w:t>100</w:t>
            </w:r>
          </w:p>
        </w:tc>
        <w:tc>
          <w:tcPr>
            <w:tcW w:w="536" w:type="pct"/>
            <w:tcBorders>
              <w:left w:val="single" w:sz="4" w:space="0" w:color="000000"/>
              <w:bottom w:val="single" w:sz="4" w:space="0" w:color="000000"/>
              <w:right w:val="single" w:sz="4" w:space="0" w:color="000000"/>
            </w:tcBorders>
            <w:shd w:val="clear" w:color="auto" w:fill="auto"/>
            <w:vAlign w:val="center"/>
          </w:tcPr>
          <w:p w:rsidR="009A0F38" w:rsidRPr="009A0F38" w:rsidRDefault="009A0F38" w:rsidP="009A0F38">
            <w:pPr>
              <w:widowControl w:val="0"/>
              <w:spacing w:after="0"/>
              <w:jc w:val="center"/>
              <w:rPr>
                <w:rFonts w:ascii="Times New Roman" w:hAnsi="Times New Roman"/>
                <w:color w:val="000000"/>
                <w:sz w:val="24"/>
                <w:szCs w:val="24"/>
              </w:rPr>
            </w:pPr>
            <w:r>
              <w:rPr>
                <w:rFonts w:ascii="Times New Roman" w:hAnsi="Times New Roman"/>
                <w:color w:val="000000"/>
                <w:sz w:val="24"/>
                <w:szCs w:val="24"/>
              </w:rPr>
              <w:t>15</w:t>
            </w:r>
          </w:p>
        </w:tc>
        <w:tc>
          <w:tcPr>
            <w:tcW w:w="469" w:type="pct"/>
            <w:tcBorders>
              <w:left w:val="single" w:sz="4" w:space="0" w:color="000000"/>
              <w:bottom w:val="single" w:sz="4" w:space="0" w:color="000000"/>
              <w:right w:val="single" w:sz="4" w:space="0" w:color="000000"/>
            </w:tcBorders>
            <w:shd w:val="clear" w:color="auto" w:fill="auto"/>
            <w:vAlign w:val="center"/>
          </w:tcPr>
          <w:p w:rsidR="009A0F38" w:rsidRPr="009A0F38" w:rsidRDefault="009A0F38" w:rsidP="009A0F38">
            <w:pPr>
              <w:widowControl w:val="0"/>
              <w:spacing w:after="0"/>
              <w:jc w:val="center"/>
              <w:rPr>
                <w:rFonts w:ascii="Times New Roman" w:hAnsi="Times New Roman"/>
                <w:color w:val="000000"/>
                <w:sz w:val="24"/>
                <w:szCs w:val="24"/>
              </w:rPr>
            </w:pPr>
            <w:r w:rsidRPr="009A0F38">
              <w:rPr>
                <w:rFonts w:ascii="Times New Roman" w:hAnsi="Times New Roman"/>
                <w:color w:val="000000"/>
                <w:sz w:val="24"/>
                <w:szCs w:val="24"/>
              </w:rPr>
              <w:t>25</w:t>
            </w:r>
          </w:p>
        </w:tc>
        <w:tc>
          <w:tcPr>
            <w:tcW w:w="535" w:type="pct"/>
            <w:tcBorders>
              <w:left w:val="single" w:sz="4" w:space="0" w:color="000000"/>
              <w:bottom w:val="single" w:sz="4" w:space="0" w:color="000000"/>
              <w:right w:val="single" w:sz="4" w:space="0" w:color="000000"/>
            </w:tcBorders>
            <w:shd w:val="clear" w:color="auto" w:fill="auto"/>
            <w:vAlign w:val="center"/>
          </w:tcPr>
          <w:p w:rsidR="009A0F38" w:rsidRPr="009A0F38" w:rsidRDefault="009A0F38" w:rsidP="009A0F38">
            <w:pPr>
              <w:widowControl w:val="0"/>
              <w:spacing w:after="0"/>
              <w:jc w:val="center"/>
              <w:rPr>
                <w:rFonts w:ascii="Times New Roman" w:hAnsi="Times New Roman"/>
                <w:color w:val="000000"/>
                <w:sz w:val="24"/>
                <w:szCs w:val="24"/>
              </w:rPr>
            </w:pPr>
            <w:r w:rsidRPr="009A0F38">
              <w:rPr>
                <w:rFonts w:ascii="Times New Roman" w:hAnsi="Times New Roman"/>
                <w:color w:val="000000"/>
                <w:sz w:val="24"/>
                <w:szCs w:val="24"/>
              </w:rPr>
              <w:t>75</w:t>
            </w:r>
          </w:p>
        </w:tc>
        <w:tc>
          <w:tcPr>
            <w:tcW w:w="531" w:type="pct"/>
            <w:tcBorders>
              <w:left w:val="single" w:sz="4" w:space="0" w:color="000000"/>
              <w:bottom w:val="single" w:sz="4" w:space="0" w:color="000000"/>
              <w:right w:val="single" w:sz="4" w:space="0" w:color="000000"/>
            </w:tcBorders>
            <w:shd w:val="clear" w:color="auto" w:fill="auto"/>
            <w:vAlign w:val="center"/>
          </w:tcPr>
          <w:p w:rsidR="009A0F38" w:rsidRPr="009A0F38" w:rsidRDefault="009A0F38" w:rsidP="009A0F38">
            <w:pPr>
              <w:widowControl w:val="0"/>
              <w:spacing w:after="0"/>
              <w:jc w:val="center"/>
              <w:rPr>
                <w:rFonts w:ascii="Times New Roman" w:hAnsi="Times New Roman"/>
                <w:color w:val="000000"/>
                <w:sz w:val="24"/>
                <w:szCs w:val="24"/>
              </w:rPr>
            </w:pPr>
            <w:r>
              <w:rPr>
                <w:rFonts w:ascii="Times New Roman" w:hAnsi="Times New Roman"/>
                <w:color w:val="000000"/>
                <w:sz w:val="24"/>
                <w:szCs w:val="24"/>
              </w:rPr>
              <w:t>85</w:t>
            </w:r>
          </w:p>
        </w:tc>
        <w:tc>
          <w:tcPr>
            <w:tcW w:w="854" w:type="pct"/>
            <w:tcBorders>
              <w:top w:val="single" w:sz="4" w:space="0" w:color="000000"/>
              <w:left w:val="single" w:sz="4" w:space="0" w:color="000000"/>
              <w:bottom w:val="single" w:sz="4" w:space="0" w:color="000000"/>
              <w:right w:val="single" w:sz="4" w:space="0" w:color="000000"/>
            </w:tcBorders>
            <w:shd w:val="clear" w:color="auto" w:fill="auto"/>
          </w:tcPr>
          <w:p w:rsidR="009A0F38" w:rsidRPr="009A0F38" w:rsidRDefault="009A0F38" w:rsidP="009A0F38">
            <w:pPr>
              <w:widowControl w:val="0"/>
              <w:spacing w:after="0"/>
              <w:ind w:right="-23"/>
              <w:jc w:val="both"/>
              <w:rPr>
                <w:rFonts w:ascii="Times New Roman" w:hAnsi="Times New Roman"/>
                <w:sz w:val="24"/>
                <w:szCs w:val="24"/>
                <w:lang w:bidi="ru-RU"/>
              </w:rPr>
            </w:pPr>
          </w:p>
        </w:tc>
      </w:tr>
    </w:tbl>
    <w:p w:rsidR="00A81D1F" w:rsidRDefault="00A81D1F"/>
    <w:p w:rsidR="00A81D1F" w:rsidRDefault="00A81D1F"/>
    <w:p w:rsidR="00A81D1F" w:rsidRDefault="001D2EC3">
      <w:pPr>
        <w:pStyle w:val="1"/>
        <w:spacing w:before="0" w:after="174" w:line="259" w:lineRule="auto"/>
        <w:ind w:left="284" w:hanging="10"/>
        <w:jc w:val="both"/>
        <w:rPr>
          <w:rFonts w:ascii="Times New Roman" w:eastAsia="Times New Roman" w:hAnsi="Times New Roman" w:cs="Times New Roman"/>
          <w:bCs w:val="0"/>
          <w:color w:val="000000"/>
          <w:szCs w:val="22"/>
        </w:rPr>
      </w:pPr>
      <w:r>
        <w:rPr>
          <w:rFonts w:ascii="Times New Roman" w:eastAsia="Times New Roman" w:hAnsi="Times New Roman" w:cs="Times New Roman"/>
          <w:bCs w:val="0"/>
          <w:color w:val="000000"/>
          <w:szCs w:val="22"/>
        </w:rPr>
        <w:t>5.3. Содержание практических и семинарских занятий</w:t>
      </w:r>
    </w:p>
    <w:p w:rsidR="00A81D1F" w:rsidRDefault="001D2EC3">
      <w:pPr>
        <w:jc w:val="right"/>
        <w:rPr>
          <w:rFonts w:ascii="Times New Roman" w:hAnsi="Times New Roman"/>
          <w:sz w:val="24"/>
        </w:rPr>
      </w:pPr>
      <w:r>
        <w:rPr>
          <w:rFonts w:ascii="Times New Roman" w:hAnsi="Times New Roman"/>
          <w:sz w:val="24"/>
        </w:rPr>
        <w:t>Таблица 6</w:t>
      </w:r>
    </w:p>
    <w:tbl>
      <w:tblPr>
        <w:tblW w:w="5074" w:type="pct"/>
        <w:jc w:val="center"/>
        <w:tblLayout w:type="fixed"/>
        <w:tblCellMar>
          <w:top w:w="80" w:type="dxa"/>
          <w:left w:w="5" w:type="dxa"/>
          <w:bottom w:w="80" w:type="dxa"/>
          <w:right w:w="5" w:type="dxa"/>
        </w:tblCellMar>
        <w:tblLook w:val="0000" w:firstRow="0" w:lastRow="0" w:firstColumn="0" w:lastColumn="0" w:noHBand="0" w:noVBand="0"/>
      </w:tblPr>
      <w:tblGrid>
        <w:gridCol w:w="2547"/>
        <w:gridCol w:w="3827"/>
        <w:gridCol w:w="3684"/>
      </w:tblGrid>
      <w:tr w:rsidR="00A81D1F" w:rsidTr="00AB2F95">
        <w:trPr>
          <w:trHeight w:val="1116"/>
          <w:jc w:val="center"/>
        </w:trPr>
        <w:tc>
          <w:tcPr>
            <w:tcW w:w="2547" w:type="dxa"/>
            <w:tcBorders>
              <w:top w:val="single" w:sz="4" w:space="0" w:color="000000"/>
              <w:left w:val="single" w:sz="4" w:space="0" w:color="000000"/>
              <w:bottom w:val="single" w:sz="4" w:space="0" w:color="000000"/>
              <w:right w:val="single" w:sz="4" w:space="0" w:color="000000"/>
            </w:tcBorders>
            <w:shd w:val="clear" w:color="auto" w:fill="FFFFFF"/>
          </w:tcPr>
          <w:p w:rsidR="00A81D1F" w:rsidRDefault="001D2EC3">
            <w:pPr>
              <w:widowControl w:val="0"/>
              <w:spacing w:after="0"/>
              <w:jc w:val="center"/>
              <w:rPr>
                <w:rFonts w:ascii="Times New Roman" w:eastAsia="Calibri" w:hAnsi="Times New Roman"/>
                <w:b/>
                <w:sz w:val="24"/>
                <w:szCs w:val="24"/>
                <w:lang w:eastAsia="zh-CN"/>
              </w:rPr>
            </w:pPr>
            <w:r>
              <w:rPr>
                <w:rFonts w:ascii="Times New Roman" w:eastAsia="Calibri" w:hAnsi="Times New Roman"/>
                <w:b/>
                <w:sz w:val="24"/>
                <w:szCs w:val="24"/>
                <w:lang w:eastAsia="zh-CN"/>
              </w:rPr>
              <w:t>Наименование тем (разделов) дисциплины</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Pr>
          <w:p w:rsidR="00A81D1F" w:rsidRDefault="001D2EC3" w:rsidP="00AB2F95">
            <w:pPr>
              <w:widowControl w:val="0"/>
              <w:spacing w:after="0"/>
              <w:jc w:val="center"/>
              <w:rPr>
                <w:rFonts w:ascii="Times New Roman" w:eastAsia="Calibri" w:hAnsi="Times New Roman"/>
                <w:b/>
                <w:sz w:val="24"/>
                <w:szCs w:val="24"/>
                <w:lang w:eastAsia="zh-CN"/>
              </w:rPr>
            </w:pPr>
            <w:r>
              <w:rPr>
                <w:rFonts w:ascii="Times New Roman" w:eastAsia="Calibri" w:hAnsi="Times New Roman"/>
                <w:b/>
                <w:sz w:val="24"/>
                <w:szCs w:val="24"/>
                <w:lang w:eastAsia="zh-CN"/>
              </w:rPr>
              <w:t xml:space="preserve">Перечень вопросов для обсуждения на семинарах, практических занятиях, рекомендуемые источники из разделов 8,9 </w:t>
            </w:r>
          </w:p>
        </w:tc>
        <w:tc>
          <w:tcPr>
            <w:tcW w:w="3684" w:type="dxa"/>
            <w:tcBorders>
              <w:top w:val="single" w:sz="4" w:space="0" w:color="000000"/>
              <w:left w:val="single" w:sz="4" w:space="0" w:color="000000"/>
              <w:bottom w:val="single" w:sz="4" w:space="0" w:color="000000"/>
              <w:right w:val="single" w:sz="4" w:space="0" w:color="000000"/>
            </w:tcBorders>
            <w:shd w:val="clear" w:color="auto" w:fill="FFFFFF"/>
          </w:tcPr>
          <w:p w:rsidR="00A81D1F" w:rsidRDefault="001D2EC3">
            <w:pPr>
              <w:widowControl w:val="0"/>
              <w:spacing w:after="0"/>
              <w:jc w:val="center"/>
              <w:rPr>
                <w:rFonts w:ascii="Times New Roman" w:eastAsia="Calibri" w:hAnsi="Times New Roman"/>
                <w:b/>
                <w:sz w:val="24"/>
                <w:szCs w:val="24"/>
                <w:lang w:eastAsia="zh-CN"/>
              </w:rPr>
            </w:pPr>
            <w:r>
              <w:rPr>
                <w:rFonts w:ascii="Times New Roman" w:eastAsia="Calibri" w:hAnsi="Times New Roman"/>
                <w:b/>
                <w:sz w:val="24"/>
                <w:szCs w:val="24"/>
                <w:lang w:eastAsia="zh-CN"/>
              </w:rPr>
              <w:t>Формы проведения занятий</w:t>
            </w:r>
          </w:p>
        </w:tc>
      </w:tr>
      <w:tr w:rsidR="00A81D1F" w:rsidTr="00AB2F95">
        <w:trPr>
          <w:trHeight w:val="345"/>
          <w:jc w:val="center"/>
        </w:trPr>
        <w:tc>
          <w:tcPr>
            <w:tcW w:w="2547" w:type="dxa"/>
            <w:tcBorders>
              <w:top w:val="single" w:sz="6" w:space="0" w:color="00000A"/>
              <w:left w:val="single" w:sz="6" w:space="0" w:color="00000A"/>
              <w:bottom w:val="single" w:sz="6" w:space="0" w:color="00000A"/>
              <w:right w:val="single" w:sz="6" w:space="0" w:color="00000A"/>
            </w:tcBorders>
            <w:shd w:val="clear" w:color="auto" w:fill="FFFFFF"/>
          </w:tcPr>
          <w:p w:rsidR="00A81D1F" w:rsidRDefault="001D2EC3">
            <w:pPr>
              <w:widowControl w:val="0"/>
              <w:spacing w:after="0"/>
              <w:ind w:left="110"/>
              <w:rPr>
                <w:rFonts w:ascii="Times New Roman" w:eastAsia="Arial Unicode MS" w:hAnsi="Times New Roman"/>
                <w:lang w:eastAsia="zh-CN"/>
              </w:rPr>
            </w:pPr>
            <w:r>
              <w:rPr>
                <w:rFonts w:ascii="Times New Roman" w:eastAsia="Arial Unicode MS" w:hAnsi="Times New Roman"/>
                <w:lang w:eastAsia="zh-CN"/>
              </w:rPr>
              <w:t xml:space="preserve">Тема 1.   Теоретические представления об эффективности и результативности бизнеса. Основы концепции </w:t>
            </w:r>
            <w:proofErr w:type="spellStart"/>
            <w:r>
              <w:rPr>
                <w:rFonts w:ascii="Times New Roman" w:eastAsia="Arial Unicode MS" w:hAnsi="Times New Roman"/>
                <w:lang w:eastAsia="zh-CN"/>
              </w:rPr>
              <w:t>Performance</w:t>
            </w:r>
            <w:proofErr w:type="spellEnd"/>
            <w:r>
              <w:rPr>
                <w:rFonts w:ascii="Times New Roman" w:eastAsia="Arial Unicode MS" w:hAnsi="Times New Roman"/>
                <w:lang w:eastAsia="zh-CN"/>
              </w:rPr>
              <w:t xml:space="preserve"> </w:t>
            </w:r>
            <w:proofErr w:type="spellStart"/>
            <w:r>
              <w:rPr>
                <w:rFonts w:ascii="Times New Roman" w:eastAsia="Arial Unicode MS" w:hAnsi="Times New Roman"/>
                <w:lang w:eastAsia="zh-CN"/>
              </w:rPr>
              <w:t>Management</w:t>
            </w:r>
            <w:proofErr w:type="spellEnd"/>
            <w:r>
              <w:rPr>
                <w:rFonts w:ascii="Times New Roman" w:eastAsia="Arial Unicode MS" w:hAnsi="Times New Roman"/>
                <w:lang w:eastAsia="zh-CN"/>
              </w:rPr>
              <w:t>.</w:t>
            </w:r>
          </w:p>
        </w:tc>
        <w:tc>
          <w:tcPr>
            <w:tcW w:w="3827" w:type="dxa"/>
            <w:tcBorders>
              <w:top w:val="single" w:sz="6" w:space="0" w:color="00000A"/>
              <w:left w:val="single" w:sz="6" w:space="0" w:color="00000A"/>
              <w:bottom w:val="single" w:sz="6" w:space="0" w:color="00000A"/>
              <w:right w:val="single" w:sz="6" w:space="0" w:color="00000A"/>
            </w:tcBorders>
            <w:shd w:val="clear" w:color="auto" w:fill="FFFFFF"/>
          </w:tcPr>
          <w:p w:rsidR="00A81D1F" w:rsidRDefault="001D2EC3">
            <w:pPr>
              <w:widowControl w:val="0"/>
              <w:spacing w:after="0"/>
              <w:ind w:left="110"/>
              <w:rPr>
                <w:rFonts w:ascii="Times New Roman" w:eastAsia="Arial Unicode MS" w:hAnsi="Times New Roman"/>
                <w:sz w:val="24"/>
                <w:szCs w:val="24"/>
                <w:lang w:eastAsia="zh-CN"/>
              </w:rPr>
            </w:pPr>
            <w:r>
              <w:rPr>
                <w:rFonts w:ascii="Times New Roman" w:eastAsia="Arial Unicode MS" w:hAnsi="Times New Roman"/>
                <w:sz w:val="24"/>
                <w:szCs w:val="24"/>
                <w:lang w:eastAsia="zh-CN"/>
              </w:rPr>
              <w:t>Проблема эффективности как важнейшая проблема экономики и менеджмента. Эффективность в смысле результативности (</w:t>
            </w:r>
            <w:proofErr w:type="spellStart"/>
            <w:r>
              <w:rPr>
                <w:rFonts w:ascii="Times New Roman" w:eastAsia="Arial Unicode MS" w:hAnsi="Times New Roman"/>
                <w:sz w:val="24"/>
                <w:szCs w:val="24"/>
                <w:lang w:eastAsia="zh-CN"/>
              </w:rPr>
              <w:t>efficacy</w:t>
            </w:r>
            <w:proofErr w:type="spellEnd"/>
            <w:r>
              <w:rPr>
                <w:rFonts w:ascii="Times New Roman" w:eastAsia="Arial Unicode MS" w:hAnsi="Times New Roman"/>
                <w:sz w:val="24"/>
                <w:szCs w:val="24"/>
                <w:lang w:eastAsia="zh-CN"/>
              </w:rPr>
              <w:t>), действенности (</w:t>
            </w:r>
            <w:proofErr w:type="spellStart"/>
            <w:r>
              <w:rPr>
                <w:rFonts w:ascii="Times New Roman" w:eastAsia="Arial Unicode MS" w:hAnsi="Times New Roman"/>
                <w:sz w:val="24"/>
                <w:szCs w:val="24"/>
                <w:lang w:eastAsia="zh-CN"/>
              </w:rPr>
              <w:t>effectiveness</w:t>
            </w:r>
            <w:proofErr w:type="spellEnd"/>
            <w:r>
              <w:rPr>
                <w:rFonts w:ascii="Times New Roman" w:eastAsia="Arial Unicode MS" w:hAnsi="Times New Roman"/>
                <w:sz w:val="24"/>
                <w:szCs w:val="24"/>
                <w:lang w:eastAsia="zh-CN"/>
              </w:rPr>
              <w:t>), продуктивности / производительности / экономичности (</w:t>
            </w:r>
            <w:proofErr w:type="spellStart"/>
            <w:r>
              <w:rPr>
                <w:rFonts w:ascii="Times New Roman" w:eastAsia="Arial Unicode MS" w:hAnsi="Times New Roman"/>
                <w:sz w:val="24"/>
                <w:szCs w:val="24"/>
                <w:lang w:eastAsia="zh-CN"/>
              </w:rPr>
              <w:t>efficiency</w:t>
            </w:r>
            <w:proofErr w:type="spellEnd"/>
            <w:r>
              <w:rPr>
                <w:rFonts w:ascii="Times New Roman" w:eastAsia="Arial Unicode MS" w:hAnsi="Times New Roman"/>
                <w:sz w:val="24"/>
                <w:szCs w:val="24"/>
                <w:lang w:eastAsia="zh-CN"/>
              </w:rPr>
              <w:t xml:space="preserve">). </w:t>
            </w:r>
          </w:p>
          <w:p w:rsidR="00A81D1F" w:rsidRDefault="001D2EC3">
            <w:pPr>
              <w:widowControl w:val="0"/>
              <w:spacing w:after="0"/>
              <w:ind w:left="110"/>
              <w:rPr>
                <w:rFonts w:ascii="Times New Roman" w:eastAsia="Arial Unicode MS" w:hAnsi="Times New Roman"/>
                <w:sz w:val="24"/>
                <w:szCs w:val="24"/>
                <w:lang w:eastAsia="zh-CN"/>
              </w:rPr>
            </w:pPr>
            <w:r>
              <w:rPr>
                <w:rFonts w:ascii="Times New Roman" w:eastAsia="Arial Unicode MS" w:hAnsi="Times New Roman"/>
                <w:sz w:val="24"/>
                <w:szCs w:val="24"/>
                <w:lang w:eastAsia="zh-CN"/>
              </w:rPr>
              <w:t xml:space="preserve">Определение экономической и ресурсной эффективности. </w:t>
            </w:r>
          </w:p>
          <w:p w:rsidR="00A81D1F" w:rsidRDefault="001D2EC3">
            <w:pPr>
              <w:widowControl w:val="0"/>
              <w:spacing w:after="0"/>
              <w:ind w:left="110"/>
              <w:rPr>
                <w:rFonts w:ascii="Times New Roman" w:eastAsia="Arial Unicode MS" w:hAnsi="Times New Roman"/>
                <w:sz w:val="24"/>
                <w:szCs w:val="24"/>
                <w:lang w:eastAsia="zh-CN"/>
              </w:rPr>
            </w:pPr>
            <w:r>
              <w:rPr>
                <w:rFonts w:ascii="Times New Roman" w:eastAsia="Arial Unicode MS" w:hAnsi="Times New Roman"/>
                <w:sz w:val="24"/>
                <w:szCs w:val="24"/>
                <w:lang w:eastAsia="zh-CN"/>
              </w:rPr>
              <w:t>Раздел 8 (1, 2, 4)</w:t>
            </w:r>
          </w:p>
        </w:tc>
        <w:tc>
          <w:tcPr>
            <w:tcW w:w="3684" w:type="dxa"/>
            <w:tcBorders>
              <w:top w:val="single" w:sz="6" w:space="0" w:color="00000A"/>
              <w:left w:val="single" w:sz="6" w:space="0" w:color="00000A"/>
              <w:bottom w:val="single" w:sz="6" w:space="0" w:color="00000A"/>
              <w:right w:val="single" w:sz="6" w:space="0" w:color="00000A"/>
            </w:tcBorders>
            <w:shd w:val="clear" w:color="auto" w:fill="FFFFFF"/>
          </w:tcPr>
          <w:p w:rsidR="00A81D1F" w:rsidRDefault="001D2EC3">
            <w:pPr>
              <w:widowControl w:val="0"/>
              <w:spacing w:after="0"/>
              <w:ind w:left="110"/>
              <w:rPr>
                <w:rFonts w:ascii="Times New Roman" w:eastAsia="Arial Unicode MS" w:hAnsi="Times New Roman"/>
                <w:sz w:val="24"/>
                <w:szCs w:val="24"/>
                <w:lang w:eastAsia="zh-CN"/>
              </w:rPr>
            </w:pPr>
            <w:r>
              <w:rPr>
                <w:rFonts w:ascii="Times New Roman" w:eastAsia="Arial Unicode MS" w:hAnsi="Times New Roman"/>
                <w:sz w:val="24"/>
                <w:szCs w:val="24"/>
                <w:lang w:eastAsia="zh-CN"/>
              </w:rPr>
              <w:t>Расчетно-аналитические задания по идентификации финансовых и нефинансовых детерминант эффективности бизнеса.</w:t>
            </w:r>
          </w:p>
          <w:p w:rsidR="00A81D1F" w:rsidRDefault="001D2EC3">
            <w:pPr>
              <w:widowControl w:val="0"/>
              <w:spacing w:after="0"/>
              <w:ind w:left="110"/>
              <w:rPr>
                <w:rFonts w:ascii="Times New Roman" w:eastAsia="Arial Unicode MS" w:hAnsi="Times New Roman"/>
                <w:sz w:val="24"/>
                <w:szCs w:val="24"/>
                <w:lang w:eastAsia="zh-CN"/>
              </w:rPr>
            </w:pPr>
            <w:r>
              <w:rPr>
                <w:rFonts w:ascii="Times New Roman" w:eastAsia="Arial Unicode MS" w:hAnsi="Times New Roman"/>
                <w:sz w:val="24"/>
                <w:szCs w:val="24"/>
                <w:lang w:eastAsia="zh-CN"/>
              </w:rPr>
              <w:t>Консультации преподавателя по сложным вопросам эффективности и результативности бизнеса.</w:t>
            </w:r>
          </w:p>
          <w:p w:rsidR="00A81D1F" w:rsidRDefault="00A81D1F">
            <w:pPr>
              <w:widowControl w:val="0"/>
              <w:spacing w:after="0"/>
              <w:ind w:left="110"/>
              <w:rPr>
                <w:rFonts w:ascii="Times New Roman" w:eastAsia="Arial Unicode MS" w:hAnsi="Times New Roman"/>
                <w:sz w:val="24"/>
                <w:szCs w:val="24"/>
                <w:lang w:eastAsia="zh-CN"/>
              </w:rPr>
            </w:pPr>
          </w:p>
        </w:tc>
      </w:tr>
      <w:tr w:rsidR="00A81D1F" w:rsidTr="00AB2F95">
        <w:trPr>
          <w:trHeight w:val="345"/>
          <w:jc w:val="center"/>
        </w:trPr>
        <w:tc>
          <w:tcPr>
            <w:tcW w:w="2547" w:type="dxa"/>
            <w:tcBorders>
              <w:top w:val="single" w:sz="6" w:space="0" w:color="00000A"/>
              <w:left w:val="single" w:sz="6" w:space="0" w:color="00000A"/>
              <w:bottom w:val="single" w:sz="6" w:space="0" w:color="00000A"/>
              <w:right w:val="single" w:sz="6" w:space="0" w:color="00000A"/>
            </w:tcBorders>
            <w:shd w:val="clear" w:color="auto" w:fill="FFFFFF"/>
          </w:tcPr>
          <w:p w:rsidR="00A81D1F" w:rsidRDefault="001D2EC3">
            <w:pPr>
              <w:widowControl w:val="0"/>
              <w:spacing w:after="0"/>
              <w:ind w:left="110"/>
              <w:rPr>
                <w:rFonts w:ascii="Times New Roman" w:eastAsia="Arial Unicode MS" w:hAnsi="Times New Roman"/>
                <w:lang w:eastAsia="zh-CN"/>
              </w:rPr>
            </w:pPr>
            <w:r>
              <w:rPr>
                <w:rFonts w:ascii="Times New Roman" w:eastAsia="Arial Unicode MS" w:hAnsi="Times New Roman"/>
                <w:lang w:eastAsia="zh-CN"/>
              </w:rPr>
              <w:lastRenderedPageBreak/>
              <w:t>Тема 2. Научные представления о п</w:t>
            </w:r>
            <w:r>
              <w:rPr>
                <w:rFonts w:ascii="Times New Roman" w:eastAsia="Arial Unicode MS" w:hAnsi="Times New Roman"/>
                <w:sz w:val="24"/>
                <w:szCs w:val="24"/>
                <w:lang w:eastAsia="zh-CN"/>
              </w:rPr>
              <w:t>ринятии ценовых решений и решений по продуктам в целях управления эффективностью</w:t>
            </w:r>
          </w:p>
        </w:tc>
        <w:tc>
          <w:tcPr>
            <w:tcW w:w="3827" w:type="dxa"/>
            <w:tcBorders>
              <w:top w:val="single" w:sz="6" w:space="0" w:color="00000A"/>
              <w:left w:val="single" w:sz="6" w:space="0" w:color="00000A"/>
              <w:bottom w:val="single" w:sz="6" w:space="0" w:color="00000A"/>
              <w:right w:val="single" w:sz="6" w:space="0" w:color="00000A"/>
            </w:tcBorders>
            <w:shd w:val="clear" w:color="auto" w:fill="FFFFFF"/>
          </w:tcPr>
          <w:p w:rsidR="00A81D1F" w:rsidRDefault="001D2EC3">
            <w:pPr>
              <w:widowControl w:val="0"/>
              <w:spacing w:after="0"/>
              <w:ind w:left="110"/>
              <w:rPr>
                <w:rFonts w:ascii="Times New Roman" w:eastAsia="Arial Unicode MS" w:hAnsi="Times New Roman"/>
                <w:sz w:val="24"/>
                <w:szCs w:val="24"/>
                <w:lang w:eastAsia="zh-CN"/>
              </w:rPr>
            </w:pPr>
            <w:r>
              <w:rPr>
                <w:rFonts w:ascii="Times New Roman" w:eastAsia="Arial Unicode MS" w:hAnsi="Times New Roman"/>
                <w:sz w:val="24"/>
                <w:szCs w:val="24"/>
                <w:lang w:eastAsia="zh-CN"/>
              </w:rPr>
              <w:t>Значение стратегических, нематериальных и нефинансовых суждений в процессе управления эффективностью</w:t>
            </w:r>
          </w:p>
          <w:p w:rsidR="00A81D1F" w:rsidRDefault="001D2EC3">
            <w:pPr>
              <w:widowControl w:val="0"/>
              <w:spacing w:after="0"/>
              <w:ind w:left="110"/>
              <w:rPr>
                <w:rFonts w:ascii="Times New Roman" w:eastAsia="Arial Unicode MS" w:hAnsi="Times New Roman"/>
                <w:sz w:val="24"/>
                <w:szCs w:val="24"/>
                <w:lang w:eastAsia="zh-CN"/>
              </w:rPr>
            </w:pPr>
            <w:r>
              <w:rPr>
                <w:rFonts w:ascii="Times New Roman" w:eastAsia="Arial Unicode MS" w:hAnsi="Times New Roman"/>
                <w:sz w:val="24"/>
                <w:szCs w:val="24"/>
                <w:lang w:eastAsia="zh-CN"/>
              </w:rPr>
              <w:t>Раздел 8 (1, 2, 3, 4)</w:t>
            </w:r>
          </w:p>
        </w:tc>
        <w:tc>
          <w:tcPr>
            <w:tcW w:w="3684" w:type="dxa"/>
            <w:tcBorders>
              <w:top w:val="single" w:sz="6" w:space="0" w:color="00000A"/>
              <w:left w:val="single" w:sz="6" w:space="0" w:color="00000A"/>
              <w:bottom w:val="single" w:sz="6" w:space="0" w:color="00000A"/>
              <w:right w:val="single" w:sz="6" w:space="0" w:color="00000A"/>
            </w:tcBorders>
            <w:shd w:val="clear" w:color="auto" w:fill="FFFFFF"/>
          </w:tcPr>
          <w:p w:rsidR="00A81D1F" w:rsidRDefault="001D2EC3">
            <w:pPr>
              <w:widowControl w:val="0"/>
              <w:spacing w:after="0"/>
              <w:ind w:left="110"/>
              <w:rPr>
                <w:rFonts w:ascii="Times New Roman" w:eastAsia="Arial Unicode MS" w:hAnsi="Times New Roman"/>
                <w:sz w:val="24"/>
                <w:szCs w:val="24"/>
                <w:lang w:eastAsia="zh-CN"/>
              </w:rPr>
            </w:pPr>
            <w:r>
              <w:rPr>
                <w:rFonts w:ascii="Times New Roman" w:eastAsia="Arial Unicode MS" w:hAnsi="Times New Roman"/>
                <w:sz w:val="24"/>
                <w:szCs w:val="24"/>
                <w:lang w:eastAsia="zh-CN"/>
              </w:rPr>
              <w:t>Расчетно-аналитические задания по принятию ценовых решений и решений по продуктам.</w:t>
            </w:r>
          </w:p>
          <w:p w:rsidR="00A81D1F" w:rsidRDefault="001D2EC3">
            <w:pPr>
              <w:widowControl w:val="0"/>
              <w:spacing w:after="0"/>
              <w:ind w:left="110"/>
              <w:rPr>
                <w:rFonts w:ascii="Times New Roman" w:eastAsia="Arial Unicode MS" w:hAnsi="Times New Roman"/>
                <w:sz w:val="24"/>
                <w:szCs w:val="24"/>
                <w:lang w:eastAsia="zh-CN"/>
              </w:rPr>
            </w:pPr>
            <w:r>
              <w:rPr>
                <w:rFonts w:ascii="Times New Roman" w:eastAsia="Arial Unicode MS" w:hAnsi="Times New Roman"/>
                <w:sz w:val="24"/>
                <w:szCs w:val="24"/>
                <w:lang w:eastAsia="zh-CN"/>
              </w:rPr>
              <w:t>Консультации преподавателя по сложным вопросам принятия решений по ценообразованию для целей максимизации прибыли, ценообразования и финансовым последствиям ценовых стратегий. Командная работа в форме карты идей.</w:t>
            </w:r>
          </w:p>
        </w:tc>
      </w:tr>
      <w:tr w:rsidR="00A81D1F" w:rsidTr="00AB2F95">
        <w:trPr>
          <w:trHeight w:val="345"/>
          <w:jc w:val="center"/>
        </w:trPr>
        <w:tc>
          <w:tcPr>
            <w:tcW w:w="2547" w:type="dxa"/>
            <w:tcBorders>
              <w:top w:val="single" w:sz="6" w:space="0" w:color="00000A"/>
              <w:left w:val="single" w:sz="6" w:space="0" w:color="00000A"/>
              <w:bottom w:val="single" w:sz="6" w:space="0" w:color="00000A"/>
              <w:right w:val="single" w:sz="6" w:space="0" w:color="00000A"/>
            </w:tcBorders>
            <w:shd w:val="clear" w:color="auto" w:fill="FFFFFF"/>
          </w:tcPr>
          <w:p w:rsidR="00A81D1F" w:rsidRDefault="001D2EC3">
            <w:pPr>
              <w:widowControl w:val="0"/>
              <w:spacing w:after="0"/>
              <w:ind w:left="110"/>
              <w:rPr>
                <w:rFonts w:ascii="Times New Roman" w:eastAsia="Arial Unicode MS" w:hAnsi="Times New Roman"/>
                <w:lang w:eastAsia="zh-CN"/>
              </w:rPr>
            </w:pPr>
            <w:r>
              <w:rPr>
                <w:rFonts w:ascii="Times New Roman" w:eastAsia="Arial Unicode MS" w:hAnsi="Times New Roman"/>
                <w:sz w:val="24"/>
                <w:szCs w:val="24"/>
                <w:lang w:eastAsia="zh-CN"/>
              </w:rPr>
              <w:t>Тема 3. Развитие теоретико-методических представлений об управлении затратами для обеспечения конкурентных преимуществ и повышения эффективности бизнеса</w:t>
            </w:r>
          </w:p>
        </w:tc>
        <w:tc>
          <w:tcPr>
            <w:tcW w:w="3827" w:type="dxa"/>
            <w:tcBorders>
              <w:top w:val="single" w:sz="6" w:space="0" w:color="00000A"/>
              <w:left w:val="single" w:sz="6" w:space="0" w:color="00000A"/>
              <w:bottom w:val="single" w:sz="6" w:space="0" w:color="00000A"/>
              <w:right w:val="single" w:sz="6" w:space="0" w:color="00000A"/>
            </w:tcBorders>
            <w:shd w:val="clear" w:color="auto" w:fill="FFFFFF"/>
          </w:tcPr>
          <w:p w:rsidR="00A81D1F" w:rsidRDefault="001D2EC3">
            <w:pPr>
              <w:widowControl w:val="0"/>
              <w:spacing w:after="0"/>
              <w:ind w:left="110"/>
              <w:rPr>
                <w:rFonts w:ascii="Times New Roman" w:eastAsia="Arial Unicode MS" w:hAnsi="Times New Roman"/>
                <w:sz w:val="24"/>
                <w:szCs w:val="24"/>
                <w:lang w:eastAsia="zh-CN"/>
              </w:rPr>
            </w:pPr>
            <w:r>
              <w:rPr>
                <w:rFonts w:ascii="Times New Roman" w:hAnsi="Times New Roman"/>
                <w:bCs/>
                <w:sz w:val="24"/>
                <w:szCs w:val="24"/>
              </w:rPr>
              <w:t xml:space="preserve">Научный подход к построению отраслевой цепочки ценностей. </w:t>
            </w:r>
            <w:r>
              <w:rPr>
                <w:rFonts w:ascii="Times New Roman" w:eastAsia="Arial Unicode MS" w:hAnsi="Times New Roman"/>
                <w:sz w:val="24"/>
                <w:szCs w:val="24"/>
                <w:lang w:eastAsia="zh-CN"/>
              </w:rPr>
              <w:t>Критерии идентификации стратегических видов экономической деятельности, создающих ценность</w:t>
            </w:r>
          </w:p>
          <w:p w:rsidR="00A81D1F" w:rsidRDefault="00A81D1F">
            <w:pPr>
              <w:widowControl w:val="0"/>
              <w:spacing w:after="0"/>
              <w:ind w:left="110"/>
              <w:rPr>
                <w:rFonts w:ascii="Times New Roman" w:eastAsia="Arial Unicode MS" w:hAnsi="Times New Roman"/>
                <w:sz w:val="24"/>
                <w:szCs w:val="24"/>
                <w:lang w:eastAsia="zh-CN"/>
              </w:rPr>
            </w:pPr>
          </w:p>
          <w:p w:rsidR="00A81D1F" w:rsidRDefault="001D2EC3">
            <w:pPr>
              <w:widowControl w:val="0"/>
              <w:spacing w:after="0"/>
              <w:ind w:left="110"/>
              <w:rPr>
                <w:rFonts w:ascii="Times New Roman" w:eastAsia="Arial Unicode MS" w:hAnsi="Times New Roman"/>
                <w:sz w:val="24"/>
                <w:szCs w:val="24"/>
                <w:lang w:eastAsia="zh-CN"/>
              </w:rPr>
            </w:pPr>
            <w:r>
              <w:rPr>
                <w:rFonts w:ascii="Times New Roman" w:eastAsia="Arial Unicode MS" w:hAnsi="Times New Roman"/>
                <w:sz w:val="24"/>
                <w:szCs w:val="24"/>
                <w:lang w:eastAsia="zh-CN"/>
              </w:rPr>
              <w:t>Раздел 8 (1, 2, 3, 4, 5)</w:t>
            </w:r>
          </w:p>
        </w:tc>
        <w:tc>
          <w:tcPr>
            <w:tcW w:w="3684" w:type="dxa"/>
            <w:tcBorders>
              <w:top w:val="single" w:sz="6" w:space="0" w:color="00000A"/>
              <w:left w:val="single" w:sz="6" w:space="0" w:color="00000A"/>
              <w:bottom w:val="single" w:sz="6" w:space="0" w:color="00000A"/>
              <w:right w:val="single" w:sz="6" w:space="0" w:color="00000A"/>
            </w:tcBorders>
            <w:shd w:val="clear" w:color="auto" w:fill="FFFFFF"/>
          </w:tcPr>
          <w:p w:rsidR="00A81D1F" w:rsidRDefault="001D2EC3">
            <w:pPr>
              <w:widowControl w:val="0"/>
              <w:spacing w:after="0"/>
              <w:ind w:left="110"/>
              <w:rPr>
                <w:rFonts w:ascii="Times New Roman" w:eastAsia="Arial Unicode MS" w:hAnsi="Times New Roman"/>
                <w:sz w:val="24"/>
                <w:szCs w:val="24"/>
                <w:lang w:eastAsia="zh-CN"/>
              </w:rPr>
            </w:pPr>
            <w:r>
              <w:rPr>
                <w:rFonts w:ascii="Times New Roman" w:eastAsia="Arial Unicode MS" w:hAnsi="Times New Roman"/>
                <w:sz w:val="24"/>
                <w:szCs w:val="24"/>
                <w:lang w:eastAsia="zh-CN"/>
              </w:rPr>
              <w:t xml:space="preserve">Расчетно-аналитические задания по управлению </w:t>
            </w:r>
            <w:r>
              <w:rPr>
                <w:rFonts w:ascii="Times New Roman" w:hAnsi="Times New Roman"/>
                <w:sz w:val="24"/>
                <w:szCs w:val="24"/>
                <w:shd w:val="clear" w:color="auto" w:fill="FFFFFF"/>
              </w:rPr>
              <w:t>затратами для обеспечения конкурентных преимуществ и повышения эффективности бизнеса</w:t>
            </w:r>
            <w:r>
              <w:rPr>
                <w:rFonts w:ascii="Times New Roman" w:eastAsia="Arial Unicode MS" w:hAnsi="Times New Roman"/>
                <w:sz w:val="24"/>
                <w:szCs w:val="24"/>
                <w:lang w:eastAsia="zh-CN"/>
              </w:rPr>
              <w:t>.</w:t>
            </w:r>
          </w:p>
          <w:p w:rsidR="00A81D1F" w:rsidRDefault="001D2EC3">
            <w:pPr>
              <w:widowControl w:val="0"/>
              <w:spacing w:after="0"/>
              <w:ind w:left="110"/>
              <w:rPr>
                <w:rFonts w:ascii="Times New Roman" w:eastAsia="Arial Unicode MS" w:hAnsi="Times New Roman"/>
                <w:sz w:val="24"/>
                <w:szCs w:val="24"/>
                <w:lang w:eastAsia="zh-CN"/>
              </w:rPr>
            </w:pPr>
            <w:r>
              <w:rPr>
                <w:rFonts w:ascii="Times New Roman" w:eastAsia="Arial Unicode MS" w:hAnsi="Times New Roman"/>
                <w:sz w:val="24"/>
                <w:szCs w:val="24"/>
                <w:lang w:eastAsia="zh-CN"/>
              </w:rPr>
              <w:t>Консультации преподавателя по сложным вопросам управления цепочкой создания стоимости и цепочкой поставок в целях управления эффективностью бизнеса.</w:t>
            </w:r>
          </w:p>
          <w:p w:rsidR="00A81D1F" w:rsidRDefault="001D2EC3">
            <w:pPr>
              <w:widowControl w:val="0"/>
              <w:spacing w:after="0"/>
              <w:ind w:left="110"/>
              <w:rPr>
                <w:rFonts w:ascii="Times New Roman" w:eastAsia="Arial Unicode MS" w:hAnsi="Times New Roman"/>
                <w:sz w:val="24"/>
                <w:szCs w:val="24"/>
                <w:lang w:eastAsia="zh-CN"/>
              </w:rPr>
            </w:pPr>
            <w:r>
              <w:rPr>
                <w:rFonts w:ascii="Times New Roman" w:eastAsia="Arial Unicode MS" w:hAnsi="Times New Roman"/>
                <w:sz w:val="24"/>
                <w:szCs w:val="24"/>
                <w:lang w:eastAsia="zh-CN"/>
              </w:rPr>
              <w:t>Командная работа в форме карты идей.</w:t>
            </w:r>
          </w:p>
        </w:tc>
      </w:tr>
      <w:tr w:rsidR="00A81D1F" w:rsidTr="00AB2F95">
        <w:trPr>
          <w:trHeight w:val="345"/>
          <w:jc w:val="center"/>
        </w:trPr>
        <w:tc>
          <w:tcPr>
            <w:tcW w:w="2547" w:type="dxa"/>
            <w:tcBorders>
              <w:top w:val="single" w:sz="6" w:space="0" w:color="00000A"/>
              <w:left w:val="single" w:sz="6" w:space="0" w:color="00000A"/>
              <w:bottom w:val="single" w:sz="6" w:space="0" w:color="00000A"/>
              <w:right w:val="single" w:sz="6" w:space="0" w:color="00000A"/>
            </w:tcBorders>
            <w:shd w:val="clear" w:color="auto" w:fill="FFFFFF"/>
          </w:tcPr>
          <w:p w:rsidR="00A81D1F" w:rsidRDefault="001D2EC3">
            <w:pPr>
              <w:widowControl w:val="0"/>
              <w:spacing w:after="0"/>
              <w:ind w:left="110"/>
              <w:rPr>
                <w:rFonts w:ascii="Times New Roman" w:eastAsia="Arial Unicode MS" w:hAnsi="Times New Roman"/>
                <w:lang w:eastAsia="zh-CN"/>
              </w:rPr>
            </w:pPr>
            <w:r>
              <w:rPr>
                <w:rFonts w:ascii="Times New Roman" w:eastAsia="Arial Unicode MS" w:hAnsi="Times New Roman"/>
                <w:lang w:eastAsia="zh-CN"/>
              </w:rPr>
              <w:t>Тема 4. Методы у</w:t>
            </w:r>
            <w:r>
              <w:rPr>
                <w:rFonts w:ascii="Times New Roman" w:eastAsia="Arial Unicode MS" w:hAnsi="Times New Roman"/>
                <w:sz w:val="24"/>
                <w:szCs w:val="24"/>
                <w:lang w:eastAsia="zh-CN"/>
              </w:rPr>
              <w:t>правленческого контроля и бюджетирование при управлении эффективностью бизнеса</w:t>
            </w:r>
            <w:r>
              <w:rPr>
                <w:rFonts w:ascii="Times New Roman" w:eastAsia="Arial Unicode MS" w:hAnsi="Times New Roman"/>
                <w:lang w:eastAsia="zh-CN"/>
              </w:rPr>
              <w:t xml:space="preserve"> </w:t>
            </w:r>
          </w:p>
        </w:tc>
        <w:tc>
          <w:tcPr>
            <w:tcW w:w="3827" w:type="dxa"/>
            <w:tcBorders>
              <w:top w:val="single" w:sz="6" w:space="0" w:color="00000A"/>
              <w:left w:val="single" w:sz="6" w:space="0" w:color="00000A"/>
              <w:bottom w:val="single" w:sz="6" w:space="0" w:color="00000A"/>
              <w:right w:val="single" w:sz="6" w:space="0" w:color="00000A"/>
            </w:tcBorders>
            <w:shd w:val="clear" w:color="auto" w:fill="FFFFFF"/>
          </w:tcPr>
          <w:p w:rsidR="00A81D1F" w:rsidRDefault="001D2EC3">
            <w:pPr>
              <w:widowControl w:val="0"/>
              <w:spacing w:after="0"/>
              <w:ind w:left="110"/>
              <w:rPr>
                <w:rFonts w:ascii="Times New Roman" w:eastAsia="Arial Unicode MS" w:hAnsi="Times New Roman"/>
                <w:sz w:val="24"/>
                <w:szCs w:val="24"/>
                <w:lang w:eastAsia="zh-CN"/>
              </w:rPr>
            </w:pPr>
            <w:r>
              <w:rPr>
                <w:rFonts w:ascii="Times New Roman" w:hAnsi="Times New Roman"/>
                <w:bCs/>
                <w:sz w:val="24"/>
                <w:szCs w:val="24"/>
              </w:rPr>
              <w:t xml:space="preserve">Концепции системы контроля. </w:t>
            </w:r>
            <w:r>
              <w:rPr>
                <w:rFonts w:ascii="Times New Roman" w:eastAsia="Arial Unicode MS" w:hAnsi="Times New Roman"/>
                <w:sz w:val="24"/>
                <w:szCs w:val="24"/>
                <w:lang w:eastAsia="zh-CN"/>
              </w:rPr>
              <w:t>Подходы к учёту по центрам ответственности и использованию бюджетов для целей контроля и управления эффективностью</w:t>
            </w:r>
          </w:p>
          <w:p w:rsidR="00A81D1F" w:rsidRDefault="00A81D1F">
            <w:pPr>
              <w:widowControl w:val="0"/>
              <w:spacing w:after="0"/>
              <w:ind w:left="110"/>
              <w:rPr>
                <w:rFonts w:ascii="Times New Roman" w:eastAsia="Arial Unicode MS" w:hAnsi="Times New Roman"/>
                <w:sz w:val="24"/>
                <w:szCs w:val="24"/>
                <w:lang w:eastAsia="zh-CN"/>
              </w:rPr>
            </w:pPr>
          </w:p>
          <w:p w:rsidR="00A81D1F" w:rsidRDefault="001D2EC3">
            <w:pPr>
              <w:widowControl w:val="0"/>
              <w:spacing w:after="0"/>
              <w:ind w:left="110"/>
              <w:rPr>
                <w:rFonts w:ascii="Times New Roman" w:eastAsia="Arial Unicode MS" w:hAnsi="Times New Roman"/>
                <w:b/>
                <w:sz w:val="24"/>
                <w:szCs w:val="24"/>
                <w:lang w:eastAsia="zh-CN"/>
              </w:rPr>
            </w:pPr>
            <w:r>
              <w:rPr>
                <w:rFonts w:ascii="Times New Roman" w:eastAsia="Arial Unicode MS" w:hAnsi="Times New Roman"/>
                <w:sz w:val="24"/>
                <w:szCs w:val="24"/>
                <w:lang w:eastAsia="zh-CN"/>
              </w:rPr>
              <w:t>Раздел 8 (1, 2, 3, 4, 5)</w:t>
            </w:r>
          </w:p>
        </w:tc>
        <w:tc>
          <w:tcPr>
            <w:tcW w:w="3684" w:type="dxa"/>
            <w:tcBorders>
              <w:top w:val="single" w:sz="6" w:space="0" w:color="00000A"/>
              <w:left w:val="single" w:sz="6" w:space="0" w:color="00000A"/>
              <w:bottom w:val="single" w:sz="6" w:space="0" w:color="00000A"/>
              <w:right w:val="single" w:sz="6" w:space="0" w:color="00000A"/>
            </w:tcBorders>
            <w:shd w:val="clear" w:color="auto" w:fill="FFFFFF"/>
          </w:tcPr>
          <w:p w:rsidR="00A81D1F" w:rsidRDefault="001D2EC3">
            <w:pPr>
              <w:widowControl w:val="0"/>
              <w:spacing w:after="0"/>
              <w:ind w:left="110"/>
              <w:rPr>
                <w:rFonts w:ascii="Times New Roman" w:eastAsia="Arial Unicode MS" w:hAnsi="Times New Roman"/>
                <w:sz w:val="24"/>
                <w:szCs w:val="24"/>
                <w:lang w:eastAsia="zh-CN"/>
              </w:rPr>
            </w:pPr>
            <w:r>
              <w:rPr>
                <w:rFonts w:ascii="Times New Roman" w:eastAsia="Arial Unicode MS" w:hAnsi="Times New Roman"/>
                <w:sz w:val="24"/>
                <w:szCs w:val="24"/>
                <w:lang w:eastAsia="zh-CN"/>
              </w:rPr>
              <w:t>Расчетно-аналитические задания по применению методов управленческого контроля и бюджетирования.</w:t>
            </w:r>
          </w:p>
          <w:p w:rsidR="00A81D1F" w:rsidRDefault="001D2EC3">
            <w:pPr>
              <w:widowControl w:val="0"/>
              <w:spacing w:after="0"/>
              <w:ind w:left="110"/>
              <w:rPr>
                <w:rFonts w:ascii="Times New Roman" w:eastAsia="Arial Unicode MS" w:hAnsi="Times New Roman"/>
                <w:sz w:val="24"/>
                <w:szCs w:val="24"/>
                <w:lang w:eastAsia="zh-CN"/>
              </w:rPr>
            </w:pPr>
            <w:r>
              <w:rPr>
                <w:rFonts w:ascii="Times New Roman" w:eastAsia="Arial Unicode MS" w:hAnsi="Times New Roman"/>
                <w:sz w:val="24"/>
                <w:szCs w:val="24"/>
                <w:lang w:eastAsia="zh-CN"/>
              </w:rPr>
              <w:t>Консультации преподавателя по сложным вопросам постановки плановых показателей бюджета в целях мотивации и повышения эффективности бизнеса.</w:t>
            </w:r>
          </w:p>
          <w:p w:rsidR="00A81D1F" w:rsidRDefault="001D2EC3">
            <w:pPr>
              <w:widowControl w:val="0"/>
              <w:spacing w:after="0"/>
              <w:ind w:left="110"/>
              <w:rPr>
                <w:rFonts w:ascii="Times New Roman" w:eastAsia="Arial Unicode MS" w:hAnsi="Times New Roman"/>
                <w:sz w:val="24"/>
                <w:szCs w:val="24"/>
                <w:lang w:eastAsia="zh-CN"/>
              </w:rPr>
            </w:pPr>
            <w:r>
              <w:rPr>
                <w:rFonts w:ascii="Times New Roman" w:eastAsia="Arial Unicode MS" w:hAnsi="Times New Roman"/>
                <w:sz w:val="24"/>
                <w:szCs w:val="24"/>
                <w:lang w:eastAsia="zh-CN"/>
              </w:rPr>
              <w:t>Командная работа в форме карты идей.</w:t>
            </w:r>
          </w:p>
        </w:tc>
      </w:tr>
      <w:tr w:rsidR="00A81D1F" w:rsidTr="00AB2F95">
        <w:trPr>
          <w:trHeight w:val="345"/>
          <w:jc w:val="center"/>
        </w:trPr>
        <w:tc>
          <w:tcPr>
            <w:tcW w:w="2547" w:type="dxa"/>
            <w:tcBorders>
              <w:top w:val="single" w:sz="6" w:space="0" w:color="00000A"/>
              <w:left w:val="single" w:sz="6" w:space="0" w:color="00000A"/>
              <w:bottom w:val="single" w:sz="6" w:space="0" w:color="00000A"/>
              <w:right w:val="single" w:sz="6" w:space="0" w:color="00000A"/>
            </w:tcBorders>
            <w:shd w:val="clear" w:color="auto" w:fill="FFFFFF"/>
          </w:tcPr>
          <w:p w:rsidR="00A81D1F" w:rsidRDefault="001D2EC3">
            <w:pPr>
              <w:widowControl w:val="0"/>
              <w:spacing w:after="0"/>
              <w:ind w:left="110"/>
              <w:rPr>
                <w:rFonts w:ascii="Times New Roman" w:eastAsia="Arial Unicode MS" w:hAnsi="Times New Roman"/>
                <w:lang w:eastAsia="zh-CN"/>
              </w:rPr>
            </w:pPr>
            <w:r>
              <w:rPr>
                <w:rFonts w:ascii="Times New Roman" w:eastAsia="Arial Unicode MS" w:hAnsi="Times New Roman"/>
                <w:lang w:eastAsia="zh-CN"/>
              </w:rPr>
              <w:t xml:space="preserve">Тема 5. </w:t>
            </w:r>
            <w:r>
              <w:rPr>
                <w:rFonts w:ascii="Times New Roman" w:eastAsia="Arial Unicode MS" w:hAnsi="Times New Roman"/>
                <w:sz w:val="24"/>
                <w:szCs w:val="24"/>
                <w:lang w:eastAsia="zh-CN"/>
              </w:rPr>
              <w:t>Оценка эффективности  деятельности центров ответственности</w:t>
            </w:r>
          </w:p>
        </w:tc>
        <w:tc>
          <w:tcPr>
            <w:tcW w:w="3827" w:type="dxa"/>
            <w:tcBorders>
              <w:top w:val="single" w:sz="6" w:space="0" w:color="00000A"/>
              <w:left w:val="single" w:sz="6" w:space="0" w:color="00000A"/>
              <w:bottom w:val="single" w:sz="6" w:space="0" w:color="00000A"/>
              <w:right w:val="single" w:sz="6" w:space="0" w:color="00000A"/>
            </w:tcBorders>
            <w:shd w:val="clear" w:color="auto" w:fill="FFFFFF"/>
          </w:tcPr>
          <w:p w:rsidR="00A81D1F" w:rsidRDefault="001D2EC3">
            <w:pPr>
              <w:widowControl w:val="0"/>
              <w:spacing w:after="0"/>
              <w:ind w:left="110"/>
              <w:rPr>
                <w:rFonts w:ascii="Times New Roman" w:eastAsia="Arial Unicode MS" w:hAnsi="Times New Roman"/>
                <w:sz w:val="24"/>
                <w:szCs w:val="24"/>
                <w:lang w:eastAsia="zh-CN"/>
              </w:rPr>
            </w:pPr>
            <w:r>
              <w:rPr>
                <w:rFonts w:ascii="Times New Roman" w:hAnsi="Times New Roman"/>
                <w:bCs/>
                <w:sz w:val="24"/>
                <w:szCs w:val="24"/>
              </w:rPr>
              <w:t xml:space="preserve">Подходы к построению систем вознаграждения на основе экономической прибыли. </w:t>
            </w:r>
            <w:r>
              <w:rPr>
                <w:rFonts w:ascii="Times New Roman" w:eastAsia="Arial Unicode MS" w:hAnsi="Times New Roman"/>
                <w:sz w:val="24"/>
                <w:szCs w:val="24"/>
                <w:lang w:eastAsia="zh-CN"/>
              </w:rPr>
              <w:t xml:space="preserve">Принципы внедрения концепции EVA™ в системы оплаты и вознаграждения персонала при управлении эффективностью </w:t>
            </w:r>
            <w:r>
              <w:rPr>
                <w:rFonts w:ascii="Times New Roman" w:eastAsia="Arial Unicode MS" w:hAnsi="Times New Roman"/>
                <w:sz w:val="24"/>
                <w:szCs w:val="24"/>
                <w:lang w:eastAsia="zh-CN"/>
              </w:rPr>
              <w:lastRenderedPageBreak/>
              <w:t>бизнеса</w:t>
            </w:r>
          </w:p>
          <w:p w:rsidR="00A81D1F" w:rsidRDefault="00A81D1F">
            <w:pPr>
              <w:widowControl w:val="0"/>
              <w:spacing w:after="0"/>
              <w:ind w:left="110"/>
              <w:rPr>
                <w:rFonts w:ascii="Times New Roman" w:eastAsia="Arial Unicode MS" w:hAnsi="Times New Roman"/>
                <w:sz w:val="24"/>
                <w:szCs w:val="24"/>
                <w:lang w:eastAsia="zh-CN"/>
              </w:rPr>
            </w:pPr>
          </w:p>
          <w:p w:rsidR="00A81D1F" w:rsidRDefault="001D2EC3">
            <w:pPr>
              <w:widowControl w:val="0"/>
              <w:spacing w:after="0"/>
              <w:ind w:left="110"/>
              <w:rPr>
                <w:rFonts w:ascii="Times New Roman" w:eastAsia="Arial Unicode MS" w:hAnsi="Times New Roman"/>
                <w:sz w:val="24"/>
                <w:szCs w:val="24"/>
                <w:lang w:eastAsia="zh-CN"/>
              </w:rPr>
            </w:pPr>
            <w:r>
              <w:rPr>
                <w:rFonts w:ascii="Times New Roman" w:eastAsia="Arial Unicode MS" w:hAnsi="Times New Roman"/>
                <w:sz w:val="24"/>
                <w:szCs w:val="24"/>
                <w:lang w:eastAsia="zh-CN"/>
              </w:rPr>
              <w:t>Раздел 8 (1, 2, 3, 4, 5, 6)</w:t>
            </w:r>
          </w:p>
        </w:tc>
        <w:tc>
          <w:tcPr>
            <w:tcW w:w="3684" w:type="dxa"/>
            <w:tcBorders>
              <w:top w:val="single" w:sz="6" w:space="0" w:color="00000A"/>
              <w:left w:val="single" w:sz="6" w:space="0" w:color="00000A"/>
              <w:bottom w:val="single" w:sz="6" w:space="0" w:color="00000A"/>
              <w:right w:val="single" w:sz="6" w:space="0" w:color="00000A"/>
            </w:tcBorders>
            <w:shd w:val="clear" w:color="auto" w:fill="FFFFFF"/>
          </w:tcPr>
          <w:p w:rsidR="00A81D1F" w:rsidRDefault="001D2EC3">
            <w:pPr>
              <w:widowControl w:val="0"/>
              <w:spacing w:after="0"/>
              <w:ind w:left="110"/>
              <w:rPr>
                <w:rFonts w:ascii="Times New Roman" w:eastAsia="Arial Unicode MS" w:hAnsi="Times New Roman"/>
                <w:sz w:val="24"/>
                <w:szCs w:val="24"/>
                <w:lang w:eastAsia="zh-CN"/>
              </w:rPr>
            </w:pPr>
            <w:r>
              <w:rPr>
                <w:rFonts w:ascii="Times New Roman" w:eastAsia="Arial Unicode MS" w:hAnsi="Times New Roman"/>
                <w:sz w:val="24"/>
                <w:szCs w:val="24"/>
                <w:lang w:eastAsia="zh-CN"/>
              </w:rPr>
              <w:lastRenderedPageBreak/>
              <w:t>Расчетно-аналитические задания по применению методов управленческого контроля и бюджетирования.</w:t>
            </w:r>
          </w:p>
          <w:p w:rsidR="00A81D1F" w:rsidRDefault="001D2EC3">
            <w:pPr>
              <w:widowControl w:val="0"/>
              <w:spacing w:after="0"/>
              <w:ind w:left="110"/>
              <w:rPr>
                <w:rFonts w:ascii="Times New Roman" w:eastAsia="Arial Unicode MS" w:hAnsi="Times New Roman"/>
                <w:sz w:val="24"/>
                <w:szCs w:val="24"/>
                <w:lang w:eastAsia="zh-CN"/>
              </w:rPr>
            </w:pPr>
            <w:r>
              <w:rPr>
                <w:rFonts w:ascii="Times New Roman" w:eastAsia="Arial Unicode MS" w:hAnsi="Times New Roman"/>
                <w:sz w:val="24"/>
                <w:szCs w:val="24"/>
                <w:lang w:eastAsia="zh-CN"/>
              </w:rPr>
              <w:t xml:space="preserve">Консультации преподавателя по сложным вопросам построения систем вознаграждения на основе </w:t>
            </w:r>
            <w:r>
              <w:rPr>
                <w:rFonts w:ascii="Times New Roman" w:eastAsia="Arial Unicode MS" w:hAnsi="Times New Roman"/>
                <w:sz w:val="24"/>
                <w:szCs w:val="24"/>
                <w:lang w:eastAsia="zh-CN"/>
              </w:rPr>
              <w:lastRenderedPageBreak/>
              <w:t>экономической прибыли.</w:t>
            </w:r>
          </w:p>
          <w:p w:rsidR="00A81D1F" w:rsidRDefault="001D2EC3">
            <w:pPr>
              <w:widowControl w:val="0"/>
              <w:spacing w:after="0"/>
              <w:ind w:left="110"/>
              <w:rPr>
                <w:rFonts w:ascii="Times New Roman" w:eastAsia="Arial Unicode MS" w:hAnsi="Times New Roman"/>
                <w:sz w:val="24"/>
                <w:szCs w:val="24"/>
                <w:lang w:eastAsia="zh-CN"/>
              </w:rPr>
            </w:pPr>
            <w:r>
              <w:rPr>
                <w:rFonts w:ascii="Times New Roman" w:eastAsia="Arial Unicode MS" w:hAnsi="Times New Roman"/>
                <w:sz w:val="24"/>
                <w:szCs w:val="24"/>
                <w:lang w:eastAsia="zh-CN"/>
              </w:rPr>
              <w:t>Командная работа в форме карты идей.</w:t>
            </w:r>
          </w:p>
        </w:tc>
      </w:tr>
      <w:tr w:rsidR="00A81D1F" w:rsidTr="00AB2F95">
        <w:trPr>
          <w:trHeight w:val="345"/>
          <w:jc w:val="center"/>
        </w:trPr>
        <w:tc>
          <w:tcPr>
            <w:tcW w:w="2547" w:type="dxa"/>
            <w:tcBorders>
              <w:top w:val="single" w:sz="6" w:space="0" w:color="00000A"/>
              <w:left w:val="single" w:sz="6" w:space="0" w:color="00000A"/>
              <w:bottom w:val="single" w:sz="6" w:space="0" w:color="00000A"/>
              <w:right w:val="single" w:sz="6" w:space="0" w:color="00000A"/>
            </w:tcBorders>
            <w:shd w:val="clear" w:color="auto" w:fill="FFFFFF"/>
          </w:tcPr>
          <w:p w:rsidR="00A81D1F" w:rsidRDefault="001D2EC3">
            <w:pPr>
              <w:widowControl w:val="0"/>
              <w:spacing w:after="0"/>
              <w:ind w:left="110"/>
              <w:rPr>
                <w:rFonts w:ascii="Times New Roman" w:eastAsia="Arial Unicode MS" w:hAnsi="Times New Roman"/>
                <w:lang w:eastAsia="zh-CN"/>
              </w:rPr>
            </w:pPr>
            <w:r>
              <w:rPr>
                <w:rFonts w:ascii="Times New Roman" w:eastAsia="Arial Unicode MS" w:hAnsi="Times New Roman"/>
                <w:lang w:eastAsia="zh-CN"/>
              </w:rPr>
              <w:lastRenderedPageBreak/>
              <w:t>Тема 6. Развитие теоретико-методических представлений о системе показателей эффективности бизнеса</w:t>
            </w:r>
          </w:p>
        </w:tc>
        <w:tc>
          <w:tcPr>
            <w:tcW w:w="3827" w:type="dxa"/>
            <w:tcBorders>
              <w:top w:val="single" w:sz="6" w:space="0" w:color="00000A"/>
              <w:left w:val="single" w:sz="6" w:space="0" w:color="00000A"/>
              <w:bottom w:val="single" w:sz="6" w:space="0" w:color="00000A"/>
              <w:right w:val="single" w:sz="6" w:space="0" w:color="00000A"/>
            </w:tcBorders>
            <w:shd w:val="clear" w:color="auto" w:fill="FFFFFF"/>
          </w:tcPr>
          <w:p w:rsidR="00A81D1F" w:rsidRDefault="001D2EC3">
            <w:pPr>
              <w:widowControl w:val="0"/>
              <w:spacing w:after="0"/>
              <w:ind w:left="110"/>
              <w:rPr>
                <w:rFonts w:ascii="Times New Roman" w:eastAsia="Arial Unicode MS" w:hAnsi="Times New Roman"/>
                <w:lang w:eastAsia="zh-CN"/>
              </w:rPr>
            </w:pPr>
            <w:r>
              <w:rPr>
                <w:rFonts w:ascii="Times New Roman" w:eastAsia="Arial Unicode MS" w:hAnsi="Times New Roman"/>
                <w:lang w:eastAsia="zh-CN"/>
              </w:rPr>
              <w:t>Показатели эффективности, их особенности, возможности и ограничения при управлении эффективностью бизнеса</w:t>
            </w:r>
          </w:p>
          <w:p w:rsidR="00A81D1F" w:rsidRDefault="00A81D1F">
            <w:pPr>
              <w:widowControl w:val="0"/>
              <w:spacing w:after="0"/>
              <w:ind w:left="110"/>
              <w:rPr>
                <w:rFonts w:ascii="Times New Roman" w:eastAsia="Arial Unicode MS" w:hAnsi="Times New Roman"/>
                <w:lang w:eastAsia="zh-CN"/>
              </w:rPr>
            </w:pPr>
          </w:p>
          <w:p w:rsidR="00A81D1F" w:rsidRDefault="001D2EC3">
            <w:pPr>
              <w:widowControl w:val="0"/>
              <w:spacing w:after="0"/>
              <w:ind w:left="110"/>
              <w:rPr>
                <w:rFonts w:ascii="Times New Roman" w:eastAsia="Arial Unicode MS" w:hAnsi="Times New Roman"/>
                <w:sz w:val="24"/>
                <w:szCs w:val="24"/>
                <w:lang w:eastAsia="zh-CN"/>
              </w:rPr>
            </w:pPr>
            <w:r>
              <w:rPr>
                <w:rFonts w:ascii="Times New Roman" w:eastAsia="Arial Unicode MS" w:hAnsi="Times New Roman"/>
                <w:sz w:val="24"/>
                <w:szCs w:val="24"/>
                <w:lang w:eastAsia="zh-CN"/>
              </w:rPr>
              <w:t>Раздел 8 (1, 2, 3, 4, 5, 6, 7, 8)</w:t>
            </w:r>
          </w:p>
        </w:tc>
        <w:tc>
          <w:tcPr>
            <w:tcW w:w="3684" w:type="dxa"/>
            <w:tcBorders>
              <w:top w:val="single" w:sz="6" w:space="0" w:color="00000A"/>
              <w:left w:val="single" w:sz="6" w:space="0" w:color="00000A"/>
              <w:bottom w:val="single" w:sz="6" w:space="0" w:color="00000A"/>
              <w:right w:val="single" w:sz="6" w:space="0" w:color="00000A"/>
            </w:tcBorders>
            <w:shd w:val="clear" w:color="auto" w:fill="FFFFFF"/>
          </w:tcPr>
          <w:p w:rsidR="00A81D1F" w:rsidRDefault="001D2EC3">
            <w:pPr>
              <w:widowControl w:val="0"/>
              <w:spacing w:after="0"/>
              <w:ind w:left="110"/>
              <w:rPr>
                <w:rFonts w:ascii="Times New Roman" w:eastAsia="Arial Unicode MS" w:hAnsi="Times New Roman"/>
                <w:sz w:val="24"/>
                <w:szCs w:val="24"/>
                <w:lang w:eastAsia="zh-CN"/>
              </w:rPr>
            </w:pPr>
            <w:r>
              <w:rPr>
                <w:rFonts w:ascii="Times New Roman" w:eastAsia="Arial Unicode MS" w:hAnsi="Times New Roman"/>
                <w:sz w:val="24"/>
                <w:szCs w:val="24"/>
                <w:lang w:eastAsia="zh-CN"/>
              </w:rPr>
              <w:t>Расчетно-аналитические задания по применению методов управленческого контроля и бюджетирования.</w:t>
            </w:r>
          </w:p>
          <w:p w:rsidR="00A81D1F" w:rsidRDefault="001D2EC3">
            <w:pPr>
              <w:widowControl w:val="0"/>
              <w:spacing w:after="0"/>
              <w:ind w:left="110"/>
              <w:rPr>
                <w:rFonts w:ascii="Times New Roman" w:eastAsia="Arial Unicode MS" w:hAnsi="Times New Roman"/>
                <w:sz w:val="24"/>
                <w:szCs w:val="24"/>
                <w:lang w:eastAsia="zh-CN"/>
              </w:rPr>
            </w:pPr>
            <w:r>
              <w:rPr>
                <w:rFonts w:ascii="Times New Roman" w:eastAsia="Arial Unicode MS" w:hAnsi="Times New Roman"/>
                <w:sz w:val="24"/>
                <w:szCs w:val="24"/>
                <w:lang w:eastAsia="zh-CN"/>
              </w:rPr>
              <w:t xml:space="preserve">Консультации преподавателя по вопросам особенностей показателей эффективности, их возможностям и ограничениям при управлении эффективностью бизнеса. </w:t>
            </w:r>
          </w:p>
          <w:p w:rsidR="00A81D1F" w:rsidRDefault="001D2EC3">
            <w:pPr>
              <w:widowControl w:val="0"/>
              <w:spacing w:after="0"/>
              <w:ind w:left="110"/>
              <w:rPr>
                <w:rFonts w:ascii="Times New Roman" w:eastAsia="Arial Unicode MS" w:hAnsi="Times New Roman"/>
                <w:sz w:val="24"/>
                <w:szCs w:val="24"/>
                <w:lang w:eastAsia="zh-CN"/>
              </w:rPr>
            </w:pPr>
            <w:r>
              <w:rPr>
                <w:rFonts w:ascii="Times New Roman" w:eastAsia="Arial Unicode MS" w:hAnsi="Times New Roman"/>
                <w:sz w:val="24"/>
                <w:szCs w:val="24"/>
                <w:lang w:eastAsia="zh-CN"/>
              </w:rPr>
              <w:t>Анализ деловых ситуаций на основе кейс-метода.</w:t>
            </w:r>
          </w:p>
        </w:tc>
      </w:tr>
      <w:tr w:rsidR="00A81D1F" w:rsidTr="00AB2F95">
        <w:trPr>
          <w:trHeight w:val="345"/>
          <w:jc w:val="center"/>
        </w:trPr>
        <w:tc>
          <w:tcPr>
            <w:tcW w:w="2547" w:type="dxa"/>
            <w:tcBorders>
              <w:top w:val="single" w:sz="6" w:space="0" w:color="00000A"/>
              <w:left w:val="single" w:sz="6" w:space="0" w:color="00000A"/>
              <w:bottom w:val="single" w:sz="6" w:space="0" w:color="00000A"/>
              <w:right w:val="single" w:sz="6" w:space="0" w:color="00000A"/>
            </w:tcBorders>
            <w:shd w:val="clear" w:color="auto" w:fill="FFFFFF"/>
          </w:tcPr>
          <w:p w:rsidR="00A81D1F" w:rsidRDefault="001D2EC3">
            <w:pPr>
              <w:widowControl w:val="0"/>
              <w:spacing w:after="0"/>
              <w:ind w:left="110"/>
              <w:rPr>
                <w:rFonts w:ascii="Times New Roman" w:eastAsia="Arial Unicode MS" w:hAnsi="Times New Roman"/>
                <w:lang w:eastAsia="zh-CN"/>
              </w:rPr>
            </w:pPr>
            <w:r>
              <w:rPr>
                <w:rFonts w:ascii="Times New Roman" w:eastAsia="Arial Unicode MS" w:hAnsi="Times New Roman"/>
                <w:lang w:eastAsia="zh-CN"/>
              </w:rPr>
              <w:t>Тема 7. Методические подходы к построению к</w:t>
            </w:r>
            <w:r>
              <w:rPr>
                <w:rFonts w:ascii="Times New Roman" w:eastAsia="Arial Unicode MS" w:hAnsi="Times New Roman"/>
                <w:sz w:val="24"/>
                <w:szCs w:val="24"/>
                <w:lang w:eastAsia="zh-CN"/>
              </w:rPr>
              <w:t>омплексных систем управления эффективностью бизнеса</w:t>
            </w:r>
          </w:p>
        </w:tc>
        <w:tc>
          <w:tcPr>
            <w:tcW w:w="3827" w:type="dxa"/>
            <w:tcBorders>
              <w:top w:val="single" w:sz="6" w:space="0" w:color="00000A"/>
              <w:left w:val="single" w:sz="6" w:space="0" w:color="00000A"/>
              <w:bottom w:val="single" w:sz="6" w:space="0" w:color="00000A"/>
              <w:right w:val="single" w:sz="6" w:space="0" w:color="00000A"/>
            </w:tcBorders>
            <w:shd w:val="clear" w:color="auto" w:fill="FFFFFF"/>
          </w:tcPr>
          <w:p w:rsidR="00A81D1F" w:rsidRDefault="001D2EC3">
            <w:pPr>
              <w:widowControl w:val="0"/>
              <w:spacing w:after="0"/>
              <w:ind w:left="110"/>
              <w:rPr>
                <w:rFonts w:ascii="Times New Roman" w:eastAsia="Arial Unicode MS" w:hAnsi="Times New Roman"/>
                <w:sz w:val="24"/>
                <w:szCs w:val="24"/>
                <w:lang w:eastAsia="zh-CN"/>
              </w:rPr>
            </w:pPr>
            <w:r>
              <w:rPr>
                <w:rFonts w:ascii="Times New Roman" w:eastAsia="Arial Unicode MS" w:hAnsi="Times New Roman"/>
                <w:sz w:val="24"/>
                <w:szCs w:val="24"/>
                <w:lang w:eastAsia="zh-CN"/>
              </w:rPr>
              <w:t>Комплексные системы управлению эффективностью бизнеса</w:t>
            </w:r>
          </w:p>
          <w:p w:rsidR="00A81D1F" w:rsidRDefault="00A81D1F">
            <w:pPr>
              <w:widowControl w:val="0"/>
              <w:spacing w:after="0"/>
              <w:ind w:left="110"/>
              <w:rPr>
                <w:rFonts w:ascii="Times New Roman" w:eastAsia="Arial Unicode MS" w:hAnsi="Times New Roman"/>
                <w:sz w:val="24"/>
                <w:szCs w:val="24"/>
                <w:lang w:eastAsia="zh-CN"/>
              </w:rPr>
            </w:pPr>
          </w:p>
          <w:p w:rsidR="00A81D1F" w:rsidRDefault="001D2EC3">
            <w:pPr>
              <w:widowControl w:val="0"/>
              <w:spacing w:after="0"/>
              <w:ind w:left="110"/>
              <w:rPr>
                <w:rFonts w:ascii="Times New Roman" w:eastAsia="Arial Unicode MS" w:hAnsi="Times New Roman"/>
                <w:sz w:val="24"/>
                <w:szCs w:val="24"/>
                <w:lang w:eastAsia="zh-CN"/>
              </w:rPr>
            </w:pPr>
            <w:r>
              <w:rPr>
                <w:rFonts w:ascii="Times New Roman" w:eastAsia="Arial Unicode MS" w:hAnsi="Times New Roman"/>
                <w:sz w:val="24"/>
                <w:szCs w:val="24"/>
                <w:lang w:eastAsia="zh-CN"/>
              </w:rPr>
              <w:t>Раздел 8 (1, 2, 3, 4, 5, 6, 7, 8)</w:t>
            </w:r>
          </w:p>
        </w:tc>
        <w:tc>
          <w:tcPr>
            <w:tcW w:w="3684" w:type="dxa"/>
            <w:tcBorders>
              <w:top w:val="single" w:sz="6" w:space="0" w:color="00000A"/>
              <w:left w:val="single" w:sz="6" w:space="0" w:color="00000A"/>
              <w:bottom w:val="single" w:sz="6" w:space="0" w:color="00000A"/>
              <w:right w:val="single" w:sz="6" w:space="0" w:color="00000A"/>
            </w:tcBorders>
            <w:shd w:val="clear" w:color="auto" w:fill="FFFFFF"/>
          </w:tcPr>
          <w:p w:rsidR="00A81D1F" w:rsidRDefault="001D2EC3">
            <w:pPr>
              <w:widowControl w:val="0"/>
              <w:spacing w:after="0"/>
              <w:ind w:left="110"/>
              <w:rPr>
                <w:rFonts w:ascii="Times New Roman" w:eastAsia="Arial Unicode MS" w:hAnsi="Times New Roman"/>
                <w:sz w:val="24"/>
                <w:szCs w:val="24"/>
                <w:lang w:eastAsia="zh-CN"/>
              </w:rPr>
            </w:pPr>
            <w:r>
              <w:rPr>
                <w:rFonts w:ascii="Times New Roman" w:eastAsia="Arial Unicode MS" w:hAnsi="Times New Roman"/>
                <w:sz w:val="24"/>
                <w:szCs w:val="24"/>
                <w:lang w:eastAsia="zh-CN"/>
              </w:rPr>
              <w:t>Расчетно-аналитические задания по применению методов управленческого контроля и бюджетирования.</w:t>
            </w:r>
          </w:p>
          <w:p w:rsidR="00A81D1F" w:rsidRDefault="001D2EC3">
            <w:pPr>
              <w:widowControl w:val="0"/>
              <w:spacing w:after="0"/>
              <w:ind w:left="110"/>
              <w:rPr>
                <w:rFonts w:ascii="Times New Roman" w:eastAsia="Arial Unicode MS" w:hAnsi="Times New Roman"/>
                <w:sz w:val="24"/>
                <w:szCs w:val="24"/>
                <w:lang w:eastAsia="zh-CN"/>
              </w:rPr>
            </w:pPr>
            <w:r>
              <w:rPr>
                <w:rFonts w:ascii="Times New Roman" w:eastAsia="Arial Unicode MS" w:hAnsi="Times New Roman"/>
                <w:sz w:val="24"/>
                <w:szCs w:val="24"/>
                <w:lang w:eastAsia="zh-CN"/>
              </w:rPr>
              <w:t>Консультации преподавателя по сложным вопросам разработки комплексных систем управления эффективностью бизнеса.</w:t>
            </w:r>
          </w:p>
          <w:p w:rsidR="00A81D1F" w:rsidRDefault="001D2EC3">
            <w:pPr>
              <w:widowControl w:val="0"/>
              <w:spacing w:after="0"/>
              <w:ind w:left="110"/>
              <w:rPr>
                <w:rFonts w:ascii="Times New Roman" w:eastAsia="Arial Unicode MS" w:hAnsi="Times New Roman"/>
                <w:sz w:val="24"/>
                <w:szCs w:val="24"/>
                <w:lang w:eastAsia="zh-CN"/>
              </w:rPr>
            </w:pPr>
            <w:r>
              <w:rPr>
                <w:rFonts w:ascii="Times New Roman" w:eastAsia="Arial Unicode MS" w:hAnsi="Times New Roman"/>
                <w:sz w:val="24"/>
                <w:szCs w:val="24"/>
                <w:lang w:eastAsia="zh-CN"/>
              </w:rPr>
              <w:t>Анализ деловых ситуаций на основе кейс-метода.</w:t>
            </w:r>
          </w:p>
        </w:tc>
      </w:tr>
      <w:tr w:rsidR="00A81D1F" w:rsidTr="00AB2F95">
        <w:trPr>
          <w:trHeight w:val="345"/>
          <w:jc w:val="center"/>
        </w:trPr>
        <w:tc>
          <w:tcPr>
            <w:tcW w:w="2547" w:type="dxa"/>
            <w:tcBorders>
              <w:top w:val="single" w:sz="6" w:space="0" w:color="00000A"/>
              <w:left w:val="single" w:sz="6" w:space="0" w:color="00000A"/>
              <w:bottom w:val="single" w:sz="6" w:space="0" w:color="00000A"/>
              <w:right w:val="single" w:sz="6" w:space="0" w:color="00000A"/>
            </w:tcBorders>
            <w:shd w:val="clear" w:color="auto" w:fill="FFFFFF"/>
          </w:tcPr>
          <w:p w:rsidR="00A81D1F" w:rsidRDefault="001D2EC3">
            <w:pPr>
              <w:widowControl w:val="0"/>
              <w:spacing w:after="0"/>
              <w:ind w:left="110"/>
              <w:rPr>
                <w:rFonts w:ascii="Times New Roman" w:eastAsia="Arial Unicode MS" w:hAnsi="Times New Roman"/>
                <w:lang w:eastAsia="zh-CN"/>
              </w:rPr>
            </w:pPr>
            <w:r>
              <w:rPr>
                <w:rFonts w:ascii="Times New Roman" w:eastAsia="Arial Unicode MS" w:hAnsi="Times New Roman"/>
                <w:lang w:eastAsia="zh-CN"/>
              </w:rPr>
              <w:t>Тема 8. Методика и особенности ц</w:t>
            </w:r>
            <w:r>
              <w:rPr>
                <w:rFonts w:ascii="Times New Roman" w:eastAsia="Arial Unicode MS" w:hAnsi="Times New Roman"/>
                <w:sz w:val="24"/>
                <w:szCs w:val="24"/>
                <w:lang w:eastAsia="zh-CN"/>
              </w:rPr>
              <w:t>енностно-ориентированного управления</w:t>
            </w:r>
          </w:p>
        </w:tc>
        <w:tc>
          <w:tcPr>
            <w:tcW w:w="3827" w:type="dxa"/>
            <w:tcBorders>
              <w:top w:val="single" w:sz="6" w:space="0" w:color="00000A"/>
              <w:left w:val="single" w:sz="6" w:space="0" w:color="00000A"/>
              <w:bottom w:val="single" w:sz="6" w:space="0" w:color="00000A"/>
              <w:right w:val="single" w:sz="6" w:space="0" w:color="00000A"/>
            </w:tcBorders>
            <w:shd w:val="clear" w:color="auto" w:fill="FFFFFF"/>
          </w:tcPr>
          <w:p w:rsidR="00A81D1F" w:rsidRDefault="001D2EC3">
            <w:pPr>
              <w:widowControl w:val="0"/>
              <w:spacing w:after="0"/>
              <w:ind w:left="110"/>
              <w:rPr>
                <w:rFonts w:ascii="Times New Roman" w:eastAsia="Arial Unicode MS" w:hAnsi="Times New Roman"/>
                <w:sz w:val="24"/>
                <w:szCs w:val="24"/>
                <w:lang w:eastAsia="zh-CN"/>
              </w:rPr>
            </w:pPr>
            <w:r>
              <w:rPr>
                <w:rFonts w:ascii="Times New Roman" w:eastAsia="Arial Unicode MS" w:hAnsi="Times New Roman"/>
                <w:sz w:val="24"/>
                <w:szCs w:val="24"/>
                <w:lang w:eastAsia="zh-CN"/>
              </w:rPr>
              <w:t>Ключевые показатели корпоративного менеджмента и их влияние на рост стоимости компании.</w:t>
            </w:r>
          </w:p>
          <w:p w:rsidR="00A81D1F" w:rsidRDefault="001D2EC3">
            <w:pPr>
              <w:widowControl w:val="0"/>
              <w:spacing w:after="0"/>
              <w:ind w:left="110"/>
              <w:rPr>
                <w:rFonts w:ascii="Times New Roman" w:eastAsia="Arial Unicode MS" w:hAnsi="Times New Roman"/>
                <w:sz w:val="24"/>
                <w:szCs w:val="24"/>
                <w:lang w:eastAsia="zh-CN"/>
              </w:rPr>
            </w:pPr>
            <w:r>
              <w:rPr>
                <w:rFonts w:ascii="Times New Roman" w:eastAsia="Arial Unicode MS" w:hAnsi="Times New Roman"/>
                <w:sz w:val="24"/>
                <w:szCs w:val="24"/>
                <w:lang w:eastAsia="zh-CN"/>
              </w:rPr>
              <w:t>Основные индикаторы создания стоимости: рыночная добавленная стоимость (МVА); экономическая добавленная стоимость (ЕVА); акционерная добавленная стоимость (SVA); генерируемые денежные потоки на инвестиции (CFROI); денежная добавленная стоимость (CVA).</w:t>
            </w:r>
          </w:p>
          <w:p w:rsidR="00A81D1F" w:rsidRDefault="00A81D1F">
            <w:pPr>
              <w:widowControl w:val="0"/>
              <w:spacing w:after="0"/>
              <w:ind w:left="110"/>
              <w:rPr>
                <w:rFonts w:ascii="Times New Roman" w:eastAsia="Arial Unicode MS" w:hAnsi="Times New Roman"/>
                <w:sz w:val="24"/>
                <w:szCs w:val="24"/>
                <w:lang w:eastAsia="zh-CN"/>
              </w:rPr>
            </w:pPr>
          </w:p>
          <w:p w:rsidR="00A81D1F" w:rsidRDefault="001D2EC3">
            <w:pPr>
              <w:widowControl w:val="0"/>
              <w:spacing w:after="0"/>
              <w:ind w:left="110"/>
              <w:rPr>
                <w:rFonts w:ascii="Times New Roman" w:eastAsia="Arial Unicode MS" w:hAnsi="Times New Roman"/>
                <w:sz w:val="24"/>
                <w:szCs w:val="24"/>
                <w:lang w:eastAsia="zh-CN"/>
              </w:rPr>
            </w:pPr>
            <w:r>
              <w:rPr>
                <w:rFonts w:ascii="Times New Roman" w:eastAsia="Arial Unicode MS" w:hAnsi="Times New Roman"/>
                <w:sz w:val="24"/>
                <w:szCs w:val="24"/>
                <w:lang w:eastAsia="zh-CN"/>
              </w:rPr>
              <w:t>Раздел 8 (1, 2, 3, 4, 5, 6, 7, 8)</w:t>
            </w:r>
          </w:p>
        </w:tc>
        <w:tc>
          <w:tcPr>
            <w:tcW w:w="3684" w:type="dxa"/>
            <w:tcBorders>
              <w:top w:val="single" w:sz="6" w:space="0" w:color="00000A"/>
              <w:left w:val="single" w:sz="6" w:space="0" w:color="00000A"/>
              <w:bottom w:val="single" w:sz="6" w:space="0" w:color="00000A"/>
              <w:right w:val="single" w:sz="6" w:space="0" w:color="00000A"/>
            </w:tcBorders>
            <w:shd w:val="clear" w:color="auto" w:fill="FFFFFF"/>
          </w:tcPr>
          <w:p w:rsidR="00A81D1F" w:rsidRDefault="001D2EC3">
            <w:pPr>
              <w:widowControl w:val="0"/>
              <w:spacing w:after="0"/>
              <w:ind w:left="110"/>
              <w:rPr>
                <w:rFonts w:ascii="Times New Roman" w:eastAsia="Arial Unicode MS" w:hAnsi="Times New Roman"/>
                <w:sz w:val="24"/>
                <w:szCs w:val="24"/>
                <w:lang w:eastAsia="zh-CN"/>
              </w:rPr>
            </w:pPr>
            <w:r>
              <w:rPr>
                <w:rFonts w:ascii="Times New Roman" w:eastAsia="Arial Unicode MS" w:hAnsi="Times New Roman"/>
                <w:sz w:val="24"/>
                <w:szCs w:val="24"/>
                <w:lang w:eastAsia="zh-CN"/>
              </w:rPr>
              <w:t>Расчетно-аналитические задания по применению методов управленческого контроля и бюджетирования.</w:t>
            </w:r>
          </w:p>
          <w:p w:rsidR="00A81D1F" w:rsidRDefault="001D2EC3">
            <w:pPr>
              <w:widowControl w:val="0"/>
              <w:spacing w:after="0"/>
              <w:ind w:left="110"/>
              <w:rPr>
                <w:rFonts w:ascii="Times New Roman" w:eastAsia="Arial Unicode MS" w:hAnsi="Times New Roman"/>
                <w:sz w:val="24"/>
                <w:szCs w:val="24"/>
                <w:lang w:eastAsia="zh-CN"/>
              </w:rPr>
            </w:pPr>
            <w:r>
              <w:rPr>
                <w:rFonts w:ascii="Times New Roman" w:eastAsia="Arial Unicode MS" w:hAnsi="Times New Roman"/>
                <w:sz w:val="24"/>
                <w:szCs w:val="24"/>
                <w:lang w:eastAsia="zh-CN"/>
              </w:rPr>
              <w:t xml:space="preserve">Консультации преподавателя по сложным вопросам </w:t>
            </w:r>
            <w:r>
              <w:rPr>
                <w:rFonts w:ascii="Times New Roman" w:hAnsi="Times New Roman"/>
                <w:sz w:val="24"/>
                <w:szCs w:val="24"/>
              </w:rPr>
              <w:t>постановки комплексных систем управления эффективностью бизнеса</w:t>
            </w:r>
            <w:r>
              <w:rPr>
                <w:rFonts w:ascii="Times New Roman" w:eastAsia="Arial Unicode MS" w:hAnsi="Times New Roman"/>
                <w:sz w:val="24"/>
                <w:szCs w:val="24"/>
                <w:lang w:eastAsia="zh-CN"/>
              </w:rPr>
              <w:t xml:space="preserve">. </w:t>
            </w:r>
          </w:p>
          <w:p w:rsidR="00A81D1F" w:rsidRDefault="001D2EC3">
            <w:pPr>
              <w:widowControl w:val="0"/>
              <w:spacing w:after="0"/>
              <w:ind w:left="110"/>
              <w:rPr>
                <w:rFonts w:ascii="Times New Roman" w:eastAsia="Arial Unicode MS" w:hAnsi="Times New Roman"/>
                <w:sz w:val="24"/>
                <w:szCs w:val="24"/>
                <w:lang w:eastAsia="zh-CN"/>
              </w:rPr>
            </w:pPr>
            <w:r>
              <w:rPr>
                <w:rFonts w:ascii="Times New Roman" w:eastAsia="Arial Unicode MS" w:hAnsi="Times New Roman"/>
                <w:sz w:val="24"/>
                <w:szCs w:val="24"/>
                <w:lang w:eastAsia="zh-CN"/>
              </w:rPr>
              <w:t>Деловая игра «Дебаты». Обсуждение подготовленных студентами презентаций.</w:t>
            </w:r>
          </w:p>
        </w:tc>
      </w:tr>
    </w:tbl>
    <w:p w:rsidR="00A81D1F" w:rsidRDefault="00A81D1F">
      <w:pPr>
        <w:spacing w:line="360" w:lineRule="auto"/>
        <w:ind w:firstLine="709"/>
        <w:contextualSpacing/>
        <w:jc w:val="both"/>
        <w:rPr>
          <w:rFonts w:ascii="Times New Roman" w:hAnsi="Times New Roman"/>
          <w:b/>
          <w:szCs w:val="28"/>
        </w:rPr>
      </w:pPr>
    </w:p>
    <w:p w:rsidR="00A81D1F" w:rsidRDefault="001D2EC3">
      <w:pPr>
        <w:spacing w:after="0" w:line="360" w:lineRule="auto"/>
        <w:ind w:right="-142" w:firstLine="709"/>
        <w:contextualSpacing/>
        <w:jc w:val="both"/>
        <w:rPr>
          <w:rFonts w:ascii="Times New Roman" w:hAnsi="Times New Roman"/>
          <w:color w:val="000000"/>
        </w:rPr>
      </w:pPr>
      <w:r>
        <w:rPr>
          <w:rFonts w:ascii="Times New Roman" w:hAnsi="Times New Roman"/>
          <w:b/>
          <w:color w:val="000000"/>
          <w:sz w:val="28"/>
          <w:szCs w:val="28"/>
        </w:rPr>
        <w:lastRenderedPageBreak/>
        <w:t>6. Перечень учебно-методического обеспечения для самостоятельной работы обучающихся по дисциплине</w:t>
      </w:r>
    </w:p>
    <w:p w:rsidR="00A81D1F" w:rsidRDefault="001D2EC3">
      <w:pPr>
        <w:spacing w:after="0" w:line="360" w:lineRule="auto"/>
        <w:ind w:right="-142" w:firstLine="709"/>
        <w:contextualSpacing/>
        <w:jc w:val="both"/>
        <w:rPr>
          <w:rFonts w:ascii="Times New Roman" w:hAnsi="Times New Roman"/>
          <w:color w:val="000000"/>
        </w:rPr>
      </w:pPr>
      <w:r>
        <w:rPr>
          <w:rFonts w:ascii="Times New Roman" w:hAnsi="Times New Roman"/>
          <w:b/>
          <w:color w:val="000000"/>
          <w:sz w:val="28"/>
          <w:szCs w:val="28"/>
          <w:lang w:bidi="ru-RU"/>
        </w:rPr>
        <w:t>6.1. Перечень вопросов, отводимых на самостоятельное освоение дисциплины, формы внеаудиторной самостоятельной работы</w:t>
      </w:r>
    </w:p>
    <w:p w:rsidR="00A81D1F" w:rsidRDefault="00A81D1F">
      <w:pPr>
        <w:spacing w:line="360" w:lineRule="auto"/>
        <w:ind w:right="20" w:firstLine="700"/>
        <w:jc w:val="both"/>
        <w:rPr>
          <w:rFonts w:ascii="Times New Roman" w:hAnsi="Times New Roman"/>
          <w:color w:val="000000"/>
        </w:rPr>
      </w:pPr>
    </w:p>
    <w:p w:rsidR="00A81D1F" w:rsidRDefault="001D2EC3">
      <w:pPr>
        <w:spacing w:line="360" w:lineRule="auto"/>
        <w:ind w:left="720" w:right="20"/>
        <w:contextualSpacing/>
        <w:jc w:val="right"/>
        <w:rPr>
          <w:rFonts w:ascii="Times New Roman" w:hAnsi="Times New Roman"/>
          <w:sz w:val="24"/>
          <w:szCs w:val="28"/>
          <w:lang w:bidi="ru-RU"/>
        </w:rPr>
      </w:pPr>
      <w:r>
        <w:rPr>
          <w:rFonts w:ascii="Times New Roman" w:hAnsi="Times New Roman"/>
          <w:sz w:val="24"/>
          <w:szCs w:val="28"/>
          <w:lang w:bidi="ru-RU"/>
        </w:rPr>
        <w:t>Таблица 5</w:t>
      </w:r>
    </w:p>
    <w:tbl>
      <w:tblPr>
        <w:tblW w:w="5221" w:type="pct"/>
        <w:tblInd w:w="-289" w:type="dxa"/>
        <w:tblLayout w:type="fixed"/>
        <w:tblLook w:val="00A0" w:firstRow="1" w:lastRow="0" w:firstColumn="1" w:lastColumn="0" w:noHBand="0" w:noVBand="0"/>
      </w:tblPr>
      <w:tblGrid>
        <w:gridCol w:w="2411"/>
        <w:gridCol w:w="4110"/>
        <w:gridCol w:w="3828"/>
      </w:tblGrid>
      <w:tr w:rsidR="00A81D1F" w:rsidTr="00A26608">
        <w:tc>
          <w:tcPr>
            <w:tcW w:w="2411" w:type="dxa"/>
            <w:tcBorders>
              <w:top w:val="single" w:sz="4" w:space="0" w:color="000000"/>
              <w:left w:val="single" w:sz="4" w:space="0" w:color="000000"/>
              <w:bottom w:val="single" w:sz="4" w:space="0" w:color="000000"/>
              <w:right w:val="single" w:sz="4" w:space="0" w:color="000000"/>
            </w:tcBorders>
            <w:vAlign w:val="center"/>
          </w:tcPr>
          <w:p w:rsidR="00A81D1F" w:rsidRDefault="001D2EC3">
            <w:pPr>
              <w:widowControl w:val="0"/>
              <w:jc w:val="center"/>
              <w:rPr>
                <w:rFonts w:ascii="Times New Roman" w:hAnsi="Times New Roman"/>
                <w:b/>
                <w:sz w:val="24"/>
              </w:rPr>
            </w:pPr>
            <w:r>
              <w:rPr>
                <w:rFonts w:ascii="Times New Roman" w:hAnsi="Times New Roman"/>
                <w:b/>
                <w:sz w:val="24"/>
              </w:rPr>
              <w:t>Наименование тем дисциплины</w:t>
            </w:r>
          </w:p>
        </w:tc>
        <w:tc>
          <w:tcPr>
            <w:tcW w:w="4110" w:type="dxa"/>
            <w:tcBorders>
              <w:top w:val="single" w:sz="4" w:space="0" w:color="000000"/>
              <w:left w:val="single" w:sz="4" w:space="0" w:color="000000"/>
              <w:bottom w:val="single" w:sz="4" w:space="0" w:color="000000"/>
              <w:right w:val="single" w:sz="4" w:space="0" w:color="000000"/>
            </w:tcBorders>
            <w:vAlign w:val="center"/>
          </w:tcPr>
          <w:p w:rsidR="00A81D1F" w:rsidRDefault="001D2EC3">
            <w:pPr>
              <w:widowControl w:val="0"/>
              <w:ind w:left="67"/>
              <w:contextualSpacing/>
              <w:jc w:val="center"/>
              <w:rPr>
                <w:rFonts w:ascii="Times New Roman" w:hAnsi="Times New Roman"/>
                <w:b/>
                <w:sz w:val="24"/>
              </w:rPr>
            </w:pPr>
            <w:r>
              <w:rPr>
                <w:rFonts w:ascii="Times New Roman" w:hAnsi="Times New Roman"/>
                <w:b/>
                <w:sz w:val="24"/>
                <w:szCs w:val="24"/>
              </w:rPr>
              <w:t>Перечень вопросов, отводимых на самостоятельное освоение</w:t>
            </w:r>
          </w:p>
        </w:tc>
        <w:tc>
          <w:tcPr>
            <w:tcW w:w="3828" w:type="dxa"/>
            <w:tcBorders>
              <w:top w:val="single" w:sz="4" w:space="0" w:color="000000"/>
              <w:left w:val="single" w:sz="4" w:space="0" w:color="000000"/>
              <w:bottom w:val="single" w:sz="4" w:space="0" w:color="000000"/>
              <w:right w:val="single" w:sz="4" w:space="0" w:color="000000"/>
            </w:tcBorders>
            <w:vAlign w:val="center"/>
          </w:tcPr>
          <w:p w:rsidR="00A81D1F" w:rsidRDefault="001D2EC3">
            <w:pPr>
              <w:widowControl w:val="0"/>
              <w:ind w:left="67"/>
              <w:contextualSpacing/>
              <w:jc w:val="center"/>
              <w:rPr>
                <w:rFonts w:ascii="Times New Roman" w:hAnsi="Times New Roman"/>
                <w:b/>
                <w:sz w:val="24"/>
              </w:rPr>
            </w:pPr>
            <w:r>
              <w:rPr>
                <w:rFonts w:ascii="Times New Roman" w:hAnsi="Times New Roman"/>
                <w:b/>
                <w:sz w:val="24"/>
              </w:rPr>
              <w:t>Формы внеаудиторной самостоятельной работы</w:t>
            </w:r>
          </w:p>
        </w:tc>
      </w:tr>
      <w:tr w:rsidR="00A81D1F" w:rsidTr="00A26608">
        <w:tc>
          <w:tcPr>
            <w:tcW w:w="2411" w:type="dxa"/>
            <w:tcBorders>
              <w:top w:val="single" w:sz="4" w:space="0" w:color="000000"/>
              <w:left w:val="single" w:sz="4" w:space="0" w:color="000000"/>
              <w:bottom w:val="single" w:sz="4" w:space="0" w:color="000000"/>
              <w:right w:val="single" w:sz="4" w:space="0" w:color="000000"/>
            </w:tcBorders>
          </w:tcPr>
          <w:p w:rsidR="00A81D1F" w:rsidRDefault="001D2EC3">
            <w:pPr>
              <w:pStyle w:val="63"/>
              <w:widowControl w:val="0"/>
              <w:shd w:val="clear" w:color="auto" w:fill="auto"/>
              <w:spacing w:before="0" w:after="0" w:line="240" w:lineRule="auto"/>
              <w:ind w:right="-1"/>
              <w:rPr>
                <w:rStyle w:val="46"/>
                <w:spacing w:val="0"/>
                <w:sz w:val="24"/>
                <w:szCs w:val="24"/>
              </w:rPr>
            </w:pPr>
            <w:r>
              <w:rPr>
                <w:rStyle w:val="46"/>
                <w:spacing w:val="0"/>
                <w:sz w:val="24"/>
                <w:szCs w:val="24"/>
              </w:rPr>
              <w:t xml:space="preserve">Тема 1.  </w:t>
            </w:r>
            <w:r>
              <w:rPr>
                <w:rStyle w:val="46"/>
                <w:rFonts w:cs="Times New Roman"/>
                <w:spacing w:val="0"/>
                <w:sz w:val="24"/>
                <w:szCs w:val="24"/>
              </w:rPr>
              <w:t xml:space="preserve"> Теоретические представления об эффективности и результативности бизнеса. Основы концепции </w:t>
            </w:r>
            <w:r>
              <w:rPr>
                <w:rStyle w:val="46"/>
                <w:rFonts w:cs="Times New Roman"/>
                <w:spacing w:val="0"/>
                <w:sz w:val="24"/>
                <w:szCs w:val="24"/>
                <w:lang w:val="en-US"/>
              </w:rPr>
              <w:t>Performance</w:t>
            </w:r>
            <w:r>
              <w:rPr>
                <w:rStyle w:val="46"/>
                <w:rFonts w:cs="Times New Roman"/>
                <w:spacing w:val="0"/>
                <w:sz w:val="24"/>
                <w:szCs w:val="24"/>
              </w:rPr>
              <w:t xml:space="preserve"> </w:t>
            </w:r>
            <w:r>
              <w:rPr>
                <w:rStyle w:val="46"/>
                <w:rFonts w:cs="Times New Roman"/>
                <w:spacing w:val="0"/>
                <w:sz w:val="24"/>
                <w:szCs w:val="24"/>
                <w:lang w:val="en-US"/>
              </w:rPr>
              <w:t>Management</w:t>
            </w:r>
            <w:r>
              <w:rPr>
                <w:rStyle w:val="46"/>
                <w:rFonts w:cs="Times New Roman"/>
                <w:spacing w:val="0"/>
                <w:sz w:val="24"/>
                <w:szCs w:val="24"/>
              </w:rPr>
              <w:t>.</w:t>
            </w:r>
          </w:p>
        </w:tc>
        <w:tc>
          <w:tcPr>
            <w:tcW w:w="4110" w:type="dxa"/>
            <w:tcBorders>
              <w:top w:val="single" w:sz="4" w:space="0" w:color="000000"/>
              <w:left w:val="single" w:sz="4" w:space="0" w:color="000000"/>
              <w:bottom w:val="single" w:sz="4" w:space="0" w:color="000000"/>
              <w:right w:val="single" w:sz="4" w:space="0" w:color="000000"/>
            </w:tcBorders>
          </w:tcPr>
          <w:p w:rsidR="00A81D1F" w:rsidRDefault="001D2EC3">
            <w:pPr>
              <w:widowControl w:val="0"/>
              <w:rPr>
                <w:rFonts w:ascii="Times New Roman" w:hAnsi="Times New Roman"/>
                <w:sz w:val="24"/>
              </w:rPr>
            </w:pPr>
            <w:r>
              <w:rPr>
                <w:rFonts w:ascii="Times New Roman" w:hAnsi="Times New Roman"/>
                <w:sz w:val="24"/>
              </w:rPr>
              <w:t xml:space="preserve">Эволюция показателей эффективности деятельности организации. Методы повышения экономической эффективности. Система нефинансовых показателей. Проблемы несбалансированности и «противоречивости» финансовых и нефинансовых показателей. </w:t>
            </w:r>
          </w:p>
          <w:p w:rsidR="00A81D1F" w:rsidRDefault="00A81D1F">
            <w:pPr>
              <w:widowControl w:val="0"/>
              <w:rPr>
                <w:rFonts w:ascii="Times New Roman" w:hAnsi="Times New Roman"/>
                <w:sz w:val="24"/>
              </w:rPr>
            </w:pPr>
          </w:p>
        </w:tc>
        <w:tc>
          <w:tcPr>
            <w:tcW w:w="3828" w:type="dxa"/>
            <w:tcBorders>
              <w:top w:val="single" w:sz="4" w:space="0" w:color="000000"/>
              <w:left w:val="single" w:sz="4" w:space="0" w:color="000000"/>
              <w:bottom w:val="single" w:sz="4" w:space="0" w:color="000000"/>
              <w:right w:val="single" w:sz="4" w:space="0" w:color="000000"/>
            </w:tcBorders>
          </w:tcPr>
          <w:p w:rsidR="00A81D1F" w:rsidRDefault="001D2EC3">
            <w:pPr>
              <w:widowControl w:val="0"/>
              <w:rPr>
                <w:rFonts w:ascii="Times New Roman" w:hAnsi="Times New Roman"/>
                <w:sz w:val="24"/>
              </w:rPr>
            </w:pPr>
            <w:r>
              <w:rPr>
                <w:rFonts w:ascii="Times New Roman" w:hAnsi="Times New Roman"/>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 </w:t>
            </w:r>
          </w:p>
        </w:tc>
      </w:tr>
      <w:tr w:rsidR="00A81D1F" w:rsidTr="00A26608">
        <w:trPr>
          <w:trHeight w:val="2814"/>
        </w:trPr>
        <w:tc>
          <w:tcPr>
            <w:tcW w:w="2411" w:type="dxa"/>
            <w:tcBorders>
              <w:top w:val="single" w:sz="4" w:space="0" w:color="000000"/>
              <w:left w:val="single" w:sz="4" w:space="0" w:color="000000"/>
              <w:bottom w:val="single" w:sz="4" w:space="0" w:color="000000"/>
              <w:right w:val="single" w:sz="4" w:space="0" w:color="000000"/>
            </w:tcBorders>
          </w:tcPr>
          <w:p w:rsidR="00A81D1F" w:rsidRDefault="001D2EC3">
            <w:pPr>
              <w:pStyle w:val="63"/>
              <w:widowControl w:val="0"/>
              <w:shd w:val="clear" w:color="auto" w:fill="auto"/>
              <w:spacing w:before="0" w:after="0" w:line="240" w:lineRule="auto"/>
              <w:ind w:right="-1"/>
              <w:rPr>
                <w:rStyle w:val="46"/>
                <w:rFonts w:cs="Times New Roman"/>
                <w:spacing w:val="0"/>
                <w:sz w:val="24"/>
                <w:szCs w:val="24"/>
                <w:shd w:val="clear" w:color="auto" w:fill="auto"/>
              </w:rPr>
            </w:pPr>
            <w:r>
              <w:rPr>
                <w:rStyle w:val="46"/>
                <w:rFonts w:cs="Times New Roman"/>
                <w:spacing w:val="0"/>
                <w:sz w:val="24"/>
                <w:szCs w:val="24"/>
              </w:rPr>
              <w:t>Тема 2. Научные представления о п</w:t>
            </w:r>
            <w:r>
              <w:rPr>
                <w:rFonts w:cs="Times New Roman"/>
                <w:bCs/>
                <w:spacing w:val="0"/>
                <w:sz w:val="24"/>
                <w:szCs w:val="24"/>
                <w:shd w:val="clear" w:color="auto" w:fill="FFFFFF"/>
              </w:rPr>
              <w:t>ринятии ценовых решений и решений по продуктам в целях управления эффективностью</w:t>
            </w:r>
          </w:p>
        </w:tc>
        <w:tc>
          <w:tcPr>
            <w:tcW w:w="4110" w:type="dxa"/>
            <w:tcBorders>
              <w:top w:val="single" w:sz="4" w:space="0" w:color="000000"/>
              <w:left w:val="single" w:sz="4" w:space="0" w:color="000000"/>
              <w:bottom w:val="single" w:sz="4" w:space="0" w:color="000000"/>
              <w:right w:val="single" w:sz="4" w:space="0" w:color="000000"/>
            </w:tcBorders>
          </w:tcPr>
          <w:p w:rsidR="00A81D1F" w:rsidRDefault="001D2EC3">
            <w:pPr>
              <w:widowControl w:val="0"/>
              <w:rPr>
                <w:rFonts w:ascii="Times New Roman" w:hAnsi="Times New Roman"/>
                <w:sz w:val="24"/>
              </w:rPr>
            </w:pPr>
            <w:r>
              <w:rPr>
                <w:rFonts w:ascii="Times New Roman" w:hAnsi="Times New Roman"/>
                <w:bCs/>
                <w:sz w:val="24"/>
                <w:shd w:val="clear" w:color="auto" w:fill="FFFFFF"/>
              </w:rPr>
              <w:t xml:space="preserve">Принятие решений по ценообразованию в краткосрочной и долгосрочной перспективе на основе маржинального покрытия и полного возмещения для целей управления эффективностью. Методические основы исследования безубыточности ассортиментного ряда организации при управлении ее эффективностью. Информационное обеспечение принятия решений при управлении эффективностью: построение графиков безубыточности и прибыли / объёмов; определение коэффициента маржинальной прибыли или рентабельности продаж, запаса прочности (порога безопасности); исследование чувствительности </w:t>
            </w:r>
            <w:r>
              <w:rPr>
                <w:rFonts w:ascii="Times New Roman" w:hAnsi="Times New Roman"/>
                <w:bCs/>
                <w:sz w:val="24"/>
                <w:shd w:val="clear" w:color="auto" w:fill="FFFFFF"/>
              </w:rPr>
              <w:lastRenderedPageBreak/>
              <w:t>моделей принятия решений, на основе соотношения «затраты-объём-прибыль».</w:t>
            </w:r>
            <w:r>
              <w:rPr>
                <w:rFonts w:ascii="Times New Roman" w:hAnsi="Times New Roman"/>
                <w:sz w:val="24"/>
                <w:shd w:val="clear" w:color="auto" w:fill="FFFFFF"/>
              </w:rPr>
              <w:t xml:space="preserve"> </w:t>
            </w:r>
            <w:r>
              <w:rPr>
                <w:rFonts w:ascii="Times New Roman" w:hAnsi="Times New Roman"/>
                <w:bCs/>
                <w:sz w:val="24"/>
                <w:shd w:val="clear" w:color="auto" w:fill="FFFFFF"/>
              </w:rPr>
              <w:t>Методические аспекты принятия решений по ценообразованию для целей максимизации прибыли на рынках несовершенной конкуренции. Ценообразование и финансовые последствия ценовых стратегий.</w:t>
            </w:r>
          </w:p>
        </w:tc>
        <w:tc>
          <w:tcPr>
            <w:tcW w:w="3828" w:type="dxa"/>
            <w:tcBorders>
              <w:top w:val="single" w:sz="4" w:space="0" w:color="000000"/>
              <w:left w:val="single" w:sz="4" w:space="0" w:color="000000"/>
              <w:bottom w:val="single" w:sz="4" w:space="0" w:color="000000"/>
              <w:right w:val="single" w:sz="4" w:space="0" w:color="000000"/>
            </w:tcBorders>
          </w:tcPr>
          <w:p w:rsidR="00A81D1F" w:rsidRDefault="001D2EC3">
            <w:pPr>
              <w:widowControl w:val="0"/>
              <w:rPr>
                <w:rFonts w:ascii="Times New Roman" w:hAnsi="Times New Roman"/>
                <w:sz w:val="24"/>
              </w:rPr>
            </w:pPr>
            <w:r>
              <w:rPr>
                <w:rFonts w:ascii="Times New Roman" w:hAnsi="Times New Roman"/>
                <w:sz w:val="24"/>
              </w:rPr>
              <w:lastRenderedPageBreak/>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 </w:t>
            </w:r>
          </w:p>
        </w:tc>
      </w:tr>
      <w:tr w:rsidR="00A81D1F" w:rsidTr="00A26608">
        <w:tc>
          <w:tcPr>
            <w:tcW w:w="2411" w:type="dxa"/>
            <w:tcBorders>
              <w:top w:val="single" w:sz="4" w:space="0" w:color="000000"/>
              <w:left w:val="single" w:sz="4" w:space="0" w:color="000000"/>
              <w:bottom w:val="single" w:sz="4" w:space="0" w:color="000000"/>
              <w:right w:val="single" w:sz="4" w:space="0" w:color="000000"/>
            </w:tcBorders>
          </w:tcPr>
          <w:p w:rsidR="00A81D1F" w:rsidRDefault="001D2EC3">
            <w:pPr>
              <w:widowControl w:val="0"/>
              <w:rPr>
                <w:rStyle w:val="46"/>
                <w:rFonts w:eastAsiaTheme="minorHAnsi"/>
                <w:spacing w:val="0"/>
                <w:sz w:val="24"/>
                <w:szCs w:val="24"/>
                <w:lang w:eastAsia="en-US"/>
              </w:rPr>
            </w:pPr>
            <w:r>
              <w:rPr>
                <w:rStyle w:val="46"/>
                <w:spacing w:val="0"/>
                <w:sz w:val="24"/>
                <w:szCs w:val="24"/>
              </w:rPr>
              <w:t xml:space="preserve">Тема 3. Развитие теоретико-методических представлений об </w:t>
            </w:r>
            <w:r>
              <w:rPr>
                <w:rFonts w:ascii="Times New Roman" w:hAnsi="Times New Roman"/>
                <w:bCs/>
                <w:sz w:val="24"/>
                <w:shd w:val="clear" w:color="auto" w:fill="FFFFFF"/>
              </w:rPr>
              <w:t>управлении затратами для обеспечения конкурентных преимуществ</w:t>
            </w:r>
            <w:r>
              <w:rPr>
                <w:rFonts w:ascii="Times New Roman" w:hAnsi="Times New Roman"/>
                <w:sz w:val="24"/>
                <w:shd w:val="clear" w:color="auto" w:fill="FFFFFF"/>
              </w:rPr>
              <w:t xml:space="preserve"> и повышения эффективности бизнеса</w:t>
            </w:r>
          </w:p>
        </w:tc>
        <w:tc>
          <w:tcPr>
            <w:tcW w:w="4110" w:type="dxa"/>
            <w:tcBorders>
              <w:top w:val="single" w:sz="4" w:space="0" w:color="000000"/>
              <w:left w:val="single" w:sz="4" w:space="0" w:color="000000"/>
              <w:bottom w:val="single" w:sz="4" w:space="0" w:color="000000"/>
              <w:right w:val="single" w:sz="4" w:space="0" w:color="000000"/>
            </w:tcBorders>
          </w:tcPr>
          <w:p w:rsidR="00A81D1F" w:rsidRDefault="001D2EC3">
            <w:pPr>
              <w:widowControl w:val="0"/>
              <w:rPr>
                <w:rFonts w:ascii="Times New Roman" w:hAnsi="Times New Roman"/>
                <w:sz w:val="24"/>
              </w:rPr>
            </w:pPr>
            <w:r>
              <w:rPr>
                <w:rFonts w:ascii="Times New Roman" w:hAnsi="Times New Roman"/>
                <w:bCs/>
                <w:sz w:val="24"/>
              </w:rPr>
              <w:t xml:space="preserve">Выявление </w:t>
            </w:r>
            <w:proofErr w:type="spellStart"/>
            <w:r>
              <w:rPr>
                <w:rFonts w:ascii="Times New Roman" w:hAnsi="Times New Roman"/>
                <w:bCs/>
                <w:sz w:val="24"/>
              </w:rPr>
              <w:t>затратообразующих</w:t>
            </w:r>
            <w:proofErr w:type="spellEnd"/>
            <w:r>
              <w:rPr>
                <w:rFonts w:ascii="Times New Roman" w:hAnsi="Times New Roman"/>
                <w:bCs/>
                <w:sz w:val="24"/>
              </w:rPr>
              <w:t xml:space="preserve"> факторов, регулирующих каждый вид экономической деятельности. Создание устойчивого конкурентного преимущества на основе лучшего, чем у конкурента, управления </w:t>
            </w:r>
            <w:proofErr w:type="spellStart"/>
            <w:r>
              <w:rPr>
                <w:rFonts w:ascii="Times New Roman" w:hAnsi="Times New Roman"/>
                <w:bCs/>
                <w:sz w:val="24"/>
              </w:rPr>
              <w:t>затратообразующими</w:t>
            </w:r>
            <w:proofErr w:type="spellEnd"/>
            <w:r>
              <w:rPr>
                <w:rFonts w:ascii="Times New Roman" w:hAnsi="Times New Roman"/>
                <w:bCs/>
                <w:sz w:val="24"/>
              </w:rPr>
              <w:t xml:space="preserve"> факторами или путем реконфигурации цепочки ценностей.</w:t>
            </w:r>
            <w:r>
              <w:rPr>
                <w:rFonts w:ascii="Times New Roman" w:hAnsi="Times New Roman"/>
                <w:sz w:val="24"/>
              </w:rPr>
              <w:t xml:space="preserve"> </w:t>
            </w:r>
            <w:r>
              <w:rPr>
                <w:rFonts w:ascii="Times New Roman" w:hAnsi="Times New Roman"/>
                <w:bCs/>
                <w:sz w:val="24"/>
              </w:rPr>
              <w:t xml:space="preserve">Перевод производственных операций на аутсорсинг в страны с переходной экономикой и развивающиеся страны для повышения эффективности бизнеса. </w:t>
            </w:r>
          </w:p>
        </w:tc>
        <w:tc>
          <w:tcPr>
            <w:tcW w:w="3828" w:type="dxa"/>
            <w:tcBorders>
              <w:top w:val="single" w:sz="4" w:space="0" w:color="000000"/>
              <w:left w:val="single" w:sz="4" w:space="0" w:color="000000"/>
              <w:bottom w:val="single" w:sz="4" w:space="0" w:color="000000"/>
              <w:right w:val="single" w:sz="4" w:space="0" w:color="000000"/>
            </w:tcBorders>
          </w:tcPr>
          <w:p w:rsidR="00A81D1F" w:rsidRDefault="001D2EC3">
            <w:pPr>
              <w:widowControl w:val="0"/>
              <w:rPr>
                <w:rFonts w:ascii="Times New Roman" w:hAnsi="Times New Roman"/>
                <w:sz w:val="24"/>
              </w:rPr>
            </w:pPr>
            <w:r>
              <w:rPr>
                <w:rFonts w:ascii="Times New Roman" w:hAnsi="Times New Roman"/>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 </w:t>
            </w:r>
          </w:p>
        </w:tc>
      </w:tr>
      <w:tr w:rsidR="00A81D1F" w:rsidTr="00A26608">
        <w:tc>
          <w:tcPr>
            <w:tcW w:w="2411" w:type="dxa"/>
            <w:tcBorders>
              <w:top w:val="single" w:sz="4" w:space="0" w:color="000000"/>
              <w:left w:val="single" w:sz="4" w:space="0" w:color="000000"/>
              <w:bottom w:val="single" w:sz="4" w:space="0" w:color="000000"/>
              <w:right w:val="single" w:sz="4" w:space="0" w:color="000000"/>
            </w:tcBorders>
          </w:tcPr>
          <w:p w:rsidR="00A81D1F" w:rsidRDefault="001D2EC3">
            <w:pPr>
              <w:widowControl w:val="0"/>
              <w:rPr>
                <w:rStyle w:val="46"/>
                <w:rFonts w:eastAsiaTheme="minorHAnsi"/>
                <w:spacing w:val="0"/>
                <w:sz w:val="24"/>
                <w:szCs w:val="24"/>
                <w:lang w:eastAsia="en-US"/>
              </w:rPr>
            </w:pPr>
            <w:r>
              <w:rPr>
                <w:rStyle w:val="46"/>
                <w:spacing w:val="0"/>
                <w:sz w:val="24"/>
                <w:szCs w:val="24"/>
              </w:rPr>
              <w:t>Тема 4. Методы у</w:t>
            </w:r>
            <w:r>
              <w:rPr>
                <w:rFonts w:ascii="Times New Roman" w:hAnsi="Times New Roman"/>
                <w:bCs/>
                <w:sz w:val="24"/>
                <w:shd w:val="clear" w:color="auto" w:fill="FFFFFF"/>
              </w:rPr>
              <w:t>правленческого контроля и бюджетирование при управлении эффективностью бизнеса</w:t>
            </w:r>
            <w:r>
              <w:rPr>
                <w:rStyle w:val="46"/>
                <w:rFonts w:eastAsiaTheme="minorHAnsi"/>
                <w:spacing w:val="0"/>
                <w:sz w:val="24"/>
                <w:szCs w:val="24"/>
                <w:lang w:eastAsia="en-US"/>
              </w:rPr>
              <w:t xml:space="preserve"> </w:t>
            </w:r>
          </w:p>
        </w:tc>
        <w:tc>
          <w:tcPr>
            <w:tcW w:w="4110" w:type="dxa"/>
            <w:tcBorders>
              <w:top w:val="single" w:sz="4" w:space="0" w:color="000000"/>
              <w:left w:val="single" w:sz="4" w:space="0" w:color="000000"/>
              <w:bottom w:val="single" w:sz="4" w:space="0" w:color="000000"/>
              <w:right w:val="single" w:sz="4" w:space="0" w:color="000000"/>
            </w:tcBorders>
          </w:tcPr>
          <w:p w:rsidR="00A81D1F" w:rsidRDefault="001D2EC3">
            <w:pPr>
              <w:widowControl w:val="0"/>
              <w:rPr>
                <w:rFonts w:ascii="Times New Roman" w:hAnsi="Times New Roman"/>
                <w:sz w:val="24"/>
              </w:rPr>
            </w:pPr>
            <w:r>
              <w:rPr>
                <w:rFonts w:ascii="Times New Roman" w:hAnsi="Times New Roman"/>
                <w:bCs/>
                <w:sz w:val="24"/>
              </w:rPr>
              <w:t>Поведенческие аспекты бюджетирования: позитивные последствия с точки зрения ответственности и мотивации; неблагоприятные последствия с точки зрения «перевыполнения бюджета» и манипулирования бюджетом. Критика использования бюджетирования и рекомендации сторонников сбалансированной системы показателей (</w:t>
            </w:r>
            <w:proofErr w:type="spellStart"/>
            <w:r>
              <w:rPr>
                <w:rFonts w:ascii="Times New Roman" w:hAnsi="Times New Roman"/>
                <w:bCs/>
                <w:sz w:val="24"/>
              </w:rPr>
              <w:t>balanced</w:t>
            </w:r>
            <w:proofErr w:type="spellEnd"/>
            <w:r>
              <w:rPr>
                <w:rFonts w:ascii="Times New Roman" w:hAnsi="Times New Roman"/>
                <w:bCs/>
                <w:sz w:val="24"/>
              </w:rPr>
              <w:t xml:space="preserve"> </w:t>
            </w:r>
            <w:proofErr w:type="spellStart"/>
            <w:r>
              <w:rPr>
                <w:rFonts w:ascii="Times New Roman" w:hAnsi="Times New Roman"/>
                <w:bCs/>
                <w:sz w:val="24"/>
              </w:rPr>
              <w:t>scorecard</w:t>
            </w:r>
            <w:proofErr w:type="spellEnd"/>
            <w:r>
              <w:rPr>
                <w:rFonts w:ascii="Times New Roman" w:hAnsi="Times New Roman"/>
                <w:bCs/>
                <w:sz w:val="24"/>
              </w:rPr>
              <w:t>) и методов «</w:t>
            </w:r>
            <w:proofErr w:type="spellStart"/>
            <w:r>
              <w:rPr>
                <w:rFonts w:ascii="Times New Roman" w:hAnsi="Times New Roman"/>
                <w:bCs/>
                <w:sz w:val="24"/>
              </w:rPr>
              <w:t>безбюджетного</w:t>
            </w:r>
            <w:proofErr w:type="spellEnd"/>
            <w:r>
              <w:rPr>
                <w:rFonts w:ascii="Times New Roman" w:hAnsi="Times New Roman"/>
                <w:bCs/>
                <w:sz w:val="24"/>
              </w:rPr>
              <w:t xml:space="preserve"> управления» (</w:t>
            </w:r>
            <w:proofErr w:type="spellStart"/>
            <w:r>
              <w:rPr>
                <w:rFonts w:ascii="Times New Roman" w:hAnsi="Times New Roman"/>
                <w:bCs/>
                <w:sz w:val="24"/>
              </w:rPr>
              <w:t>beyond</w:t>
            </w:r>
            <w:proofErr w:type="spellEnd"/>
            <w:r>
              <w:rPr>
                <w:rFonts w:ascii="Times New Roman" w:hAnsi="Times New Roman"/>
                <w:bCs/>
                <w:sz w:val="24"/>
              </w:rPr>
              <w:t xml:space="preserve"> </w:t>
            </w:r>
            <w:proofErr w:type="spellStart"/>
            <w:r>
              <w:rPr>
                <w:rFonts w:ascii="Times New Roman" w:hAnsi="Times New Roman"/>
                <w:bCs/>
                <w:sz w:val="24"/>
              </w:rPr>
              <w:t>budgeting</w:t>
            </w:r>
            <w:proofErr w:type="spellEnd"/>
            <w:r>
              <w:rPr>
                <w:rFonts w:ascii="Times New Roman" w:hAnsi="Times New Roman"/>
                <w:bCs/>
                <w:sz w:val="24"/>
              </w:rPr>
              <w:t xml:space="preserve">). </w:t>
            </w:r>
          </w:p>
        </w:tc>
        <w:tc>
          <w:tcPr>
            <w:tcW w:w="3828" w:type="dxa"/>
            <w:tcBorders>
              <w:top w:val="single" w:sz="4" w:space="0" w:color="000000"/>
              <w:left w:val="single" w:sz="4" w:space="0" w:color="000000"/>
              <w:bottom w:val="single" w:sz="4" w:space="0" w:color="000000"/>
              <w:right w:val="single" w:sz="4" w:space="0" w:color="000000"/>
            </w:tcBorders>
          </w:tcPr>
          <w:p w:rsidR="00A81D1F" w:rsidRDefault="001D2EC3">
            <w:pPr>
              <w:widowControl w:val="0"/>
              <w:rPr>
                <w:rFonts w:ascii="Times New Roman" w:hAnsi="Times New Roman"/>
                <w:sz w:val="24"/>
              </w:rPr>
            </w:pPr>
            <w:r>
              <w:rPr>
                <w:rFonts w:ascii="Times New Roman" w:hAnsi="Times New Roman"/>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 </w:t>
            </w:r>
          </w:p>
        </w:tc>
      </w:tr>
      <w:tr w:rsidR="00A81D1F" w:rsidTr="00A26608">
        <w:tc>
          <w:tcPr>
            <w:tcW w:w="2411" w:type="dxa"/>
            <w:tcBorders>
              <w:top w:val="single" w:sz="4" w:space="0" w:color="000000"/>
              <w:left w:val="single" w:sz="4" w:space="0" w:color="000000"/>
              <w:bottom w:val="single" w:sz="4" w:space="0" w:color="000000"/>
              <w:right w:val="single" w:sz="4" w:space="0" w:color="000000"/>
            </w:tcBorders>
          </w:tcPr>
          <w:p w:rsidR="00A81D1F" w:rsidRDefault="001D2EC3">
            <w:pPr>
              <w:widowControl w:val="0"/>
              <w:rPr>
                <w:rStyle w:val="46"/>
                <w:rFonts w:eastAsiaTheme="minorHAnsi"/>
                <w:spacing w:val="0"/>
                <w:sz w:val="24"/>
                <w:szCs w:val="24"/>
                <w:lang w:eastAsia="en-US"/>
              </w:rPr>
            </w:pPr>
            <w:r>
              <w:rPr>
                <w:rStyle w:val="46"/>
                <w:spacing w:val="0"/>
                <w:sz w:val="24"/>
                <w:szCs w:val="24"/>
              </w:rPr>
              <w:t xml:space="preserve">Тема 5. </w:t>
            </w:r>
            <w:r>
              <w:rPr>
                <w:rFonts w:ascii="Times New Roman" w:hAnsi="Times New Roman"/>
                <w:bCs/>
                <w:sz w:val="24"/>
                <w:shd w:val="clear" w:color="auto" w:fill="FFFFFF"/>
              </w:rPr>
              <w:t>Оценка эффективности  деятельности центров ответственности</w:t>
            </w:r>
          </w:p>
        </w:tc>
        <w:tc>
          <w:tcPr>
            <w:tcW w:w="4110" w:type="dxa"/>
            <w:tcBorders>
              <w:top w:val="single" w:sz="4" w:space="0" w:color="000000"/>
              <w:left w:val="single" w:sz="4" w:space="0" w:color="000000"/>
              <w:bottom w:val="single" w:sz="4" w:space="0" w:color="000000"/>
              <w:right w:val="single" w:sz="4" w:space="0" w:color="000000"/>
            </w:tcBorders>
          </w:tcPr>
          <w:p w:rsidR="00A81D1F" w:rsidRDefault="001D2EC3">
            <w:pPr>
              <w:widowControl w:val="0"/>
              <w:jc w:val="both"/>
              <w:rPr>
                <w:rFonts w:ascii="Times New Roman" w:hAnsi="Times New Roman"/>
                <w:sz w:val="24"/>
              </w:rPr>
            </w:pPr>
            <w:r>
              <w:rPr>
                <w:rFonts w:ascii="Times New Roman" w:hAnsi="Times New Roman"/>
                <w:bCs/>
                <w:sz w:val="24"/>
              </w:rPr>
              <w:t xml:space="preserve">Поведенческие последствия контроля и управления эффективностью. Теория трансфертного ценообразования. Использование трансфертных цен, основанных на договорённостях, рыночной стоимости, переменных затратах, </w:t>
            </w:r>
            <w:r>
              <w:rPr>
                <w:rFonts w:ascii="Times New Roman" w:hAnsi="Times New Roman"/>
                <w:bCs/>
                <w:sz w:val="24"/>
              </w:rPr>
              <w:lastRenderedPageBreak/>
              <w:t>методе «затраты +». «Двойные» трансфертные цены и единовременные выплаты.</w:t>
            </w:r>
          </w:p>
        </w:tc>
        <w:tc>
          <w:tcPr>
            <w:tcW w:w="3828" w:type="dxa"/>
            <w:tcBorders>
              <w:top w:val="single" w:sz="4" w:space="0" w:color="000000"/>
              <w:left w:val="single" w:sz="4" w:space="0" w:color="000000"/>
              <w:bottom w:val="single" w:sz="4" w:space="0" w:color="000000"/>
              <w:right w:val="single" w:sz="4" w:space="0" w:color="000000"/>
            </w:tcBorders>
          </w:tcPr>
          <w:p w:rsidR="00A81D1F" w:rsidRDefault="001D2EC3">
            <w:pPr>
              <w:widowControl w:val="0"/>
              <w:jc w:val="both"/>
              <w:rPr>
                <w:rFonts w:ascii="Times New Roman" w:hAnsi="Times New Roman"/>
                <w:sz w:val="24"/>
              </w:rPr>
            </w:pPr>
            <w:r>
              <w:rPr>
                <w:rFonts w:ascii="Times New Roman" w:hAnsi="Times New Roman"/>
                <w:sz w:val="24"/>
              </w:rPr>
              <w:lastRenderedPageBreak/>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w:t>
            </w:r>
            <w:r>
              <w:rPr>
                <w:rFonts w:ascii="Times New Roman" w:hAnsi="Times New Roman"/>
                <w:sz w:val="24"/>
              </w:rPr>
              <w:lastRenderedPageBreak/>
              <w:t xml:space="preserve">Написание конспекта. Составление обобщающей таблицы по теме. Разработка графологической структуры. Формирование информационного блока. </w:t>
            </w:r>
          </w:p>
        </w:tc>
      </w:tr>
      <w:tr w:rsidR="00A81D1F" w:rsidTr="00A26608">
        <w:tc>
          <w:tcPr>
            <w:tcW w:w="2411" w:type="dxa"/>
            <w:tcBorders>
              <w:top w:val="single" w:sz="4" w:space="0" w:color="000000"/>
              <w:left w:val="single" w:sz="4" w:space="0" w:color="000000"/>
              <w:bottom w:val="single" w:sz="4" w:space="0" w:color="000000"/>
              <w:right w:val="single" w:sz="4" w:space="0" w:color="000000"/>
            </w:tcBorders>
          </w:tcPr>
          <w:p w:rsidR="00A81D1F" w:rsidRDefault="001D2EC3">
            <w:pPr>
              <w:widowControl w:val="0"/>
              <w:rPr>
                <w:rStyle w:val="46"/>
                <w:rFonts w:eastAsiaTheme="minorHAnsi"/>
                <w:spacing w:val="0"/>
                <w:sz w:val="24"/>
                <w:szCs w:val="24"/>
                <w:lang w:eastAsia="en-US"/>
              </w:rPr>
            </w:pPr>
            <w:r>
              <w:rPr>
                <w:rStyle w:val="46"/>
                <w:spacing w:val="0"/>
                <w:sz w:val="24"/>
                <w:szCs w:val="24"/>
              </w:rPr>
              <w:lastRenderedPageBreak/>
              <w:t>Тема 6. Развитие теоретико-методических представлений о системе показателей эффективности бизнеса</w:t>
            </w:r>
          </w:p>
        </w:tc>
        <w:tc>
          <w:tcPr>
            <w:tcW w:w="4110" w:type="dxa"/>
            <w:tcBorders>
              <w:top w:val="single" w:sz="4" w:space="0" w:color="000000"/>
              <w:left w:val="single" w:sz="4" w:space="0" w:color="000000"/>
              <w:bottom w:val="single" w:sz="4" w:space="0" w:color="000000"/>
              <w:right w:val="single" w:sz="4" w:space="0" w:color="000000"/>
            </w:tcBorders>
          </w:tcPr>
          <w:p w:rsidR="00A81D1F" w:rsidRDefault="001D2EC3">
            <w:pPr>
              <w:widowControl w:val="0"/>
              <w:jc w:val="both"/>
              <w:rPr>
                <w:rFonts w:ascii="Times New Roman" w:hAnsi="Times New Roman"/>
                <w:sz w:val="24"/>
              </w:rPr>
            </w:pPr>
            <w:r>
              <w:rPr>
                <w:rFonts w:ascii="Times New Roman" w:hAnsi="Times New Roman"/>
                <w:bCs/>
                <w:sz w:val="24"/>
              </w:rPr>
              <w:t>Клиентские показатели эффективности, их особенности, возможности и ограничения. Маркетинговые показатели и показатели продаж.  Показатели операционной деятельности и логистики. Показатели, относящиеся к персоналу. Показатели корпоративной социальной ответственности.</w:t>
            </w:r>
          </w:p>
        </w:tc>
        <w:tc>
          <w:tcPr>
            <w:tcW w:w="3828" w:type="dxa"/>
            <w:tcBorders>
              <w:top w:val="single" w:sz="4" w:space="0" w:color="000000"/>
              <w:left w:val="single" w:sz="4" w:space="0" w:color="000000"/>
              <w:bottom w:val="single" w:sz="4" w:space="0" w:color="000000"/>
              <w:right w:val="single" w:sz="4" w:space="0" w:color="000000"/>
            </w:tcBorders>
          </w:tcPr>
          <w:p w:rsidR="00A81D1F" w:rsidRDefault="001D2EC3">
            <w:pPr>
              <w:widowControl w:val="0"/>
              <w:jc w:val="both"/>
              <w:rPr>
                <w:rFonts w:ascii="Times New Roman" w:hAnsi="Times New Roman"/>
                <w:sz w:val="24"/>
              </w:rPr>
            </w:pPr>
            <w:r>
              <w:rPr>
                <w:rFonts w:ascii="Times New Roman" w:hAnsi="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 Подготовка к решению кейса.</w:t>
            </w:r>
          </w:p>
        </w:tc>
      </w:tr>
      <w:tr w:rsidR="00A81D1F" w:rsidTr="00A26608">
        <w:tc>
          <w:tcPr>
            <w:tcW w:w="2411" w:type="dxa"/>
            <w:tcBorders>
              <w:top w:val="single" w:sz="4" w:space="0" w:color="000000"/>
              <w:left w:val="single" w:sz="4" w:space="0" w:color="000000"/>
              <w:bottom w:val="single" w:sz="4" w:space="0" w:color="000000"/>
              <w:right w:val="single" w:sz="4" w:space="0" w:color="000000"/>
            </w:tcBorders>
          </w:tcPr>
          <w:p w:rsidR="00A81D1F" w:rsidRDefault="001D2EC3">
            <w:pPr>
              <w:widowControl w:val="0"/>
              <w:rPr>
                <w:rStyle w:val="46"/>
                <w:rFonts w:eastAsiaTheme="minorHAnsi"/>
                <w:spacing w:val="0"/>
                <w:sz w:val="24"/>
                <w:szCs w:val="24"/>
                <w:lang w:eastAsia="en-US"/>
              </w:rPr>
            </w:pPr>
            <w:r>
              <w:rPr>
                <w:rStyle w:val="46"/>
                <w:spacing w:val="0"/>
                <w:sz w:val="24"/>
                <w:szCs w:val="24"/>
              </w:rPr>
              <w:t>Тема 7. Методические подходы к построению к</w:t>
            </w:r>
            <w:r>
              <w:rPr>
                <w:rFonts w:ascii="Times New Roman" w:hAnsi="Times New Roman"/>
                <w:bCs/>
                <w:sz w:val="24"/>
                <w:shd w:val="clear" w:color="auto" w:fill="FFFFFF"/>
              </w:rPr>
              <w:t>омплексных систем управления эффективностью бизнеса</w:t>
            </w:r>
          </w:p>
        </w:tc>
        <w:tc>
          <w:tcPr>
            <w:tcW w:w="4110" w:type="dxa"/>
            <w:tcBorders>
              <w:top w:val="single" w:sz="4" w:space="0" w:color="000000"/>
              <w:left w:val="single" w:sz="4" w:space="0" w:color="000000"/>
              <w:bottom w:val="single" w:sz="4" w:space="0" w:color="000000"/>
              <w:right w:val="single" w:sz="4" w:space="0" w:color="000000"/>
            </w:tcBorders>
          </w:tcPr>
          <w:p w:rsidR="00A81D1F" w:rsidRDefault="001D2EC3">
            <w:pPr>
              <w:widowControl w:val="0"/>
              <w:jc w:val="both"/>
              <w:rPr>
                <w:rFonts w:ascii="Times New Roman" w:hAnsi="Times New Roman"/>
                <w:sz w:val="24"/>
              </w:rPr>
            </w:pPr>
            <w:r>
              <w:rPr>
                <w:rFonts w:ascii="Times New Roman" w:hAnsi="Times New Roman"/>
                <w:bCs/>
                <w:sz w:val="24"/>
              </w:rPr>
              <w:t xml:space="preserve">Сбалансированность как основа здорового роста компании. Сбалансированность бизнес-процессов и показателей управления. Разрыв стратегии и операционной деятельности, его преодоление на основе комплексных систем стратегического управления компанией. Французская система «Бортового табло». Система селективных показателей Ю. Вебера. Система стратегических карт Л. </w:t>
            </w:r>
            <w:proofErr w:type="spellStart"/>
            <w:r>
              <w:rPr>
                <w:rFonts w:ascii="Times New Roman" w:hAnsi="Times New Roman"/>
                <w:bCs/>
                <w:sz w:val="24"/>
              </w:rPr>
              <w:t>Мейселя</w:t>
            </w:r>
            <w:proofErr w:type="spellEnd"/>
            <w:r>
              <w:rPr>
                <w:rFonts w:ascii="Times New Roman" w:hAnsi="Times New Roman"/>
                <w:bCs/>
                <w:sz w:val="24"/>
              </w:rPr>
              <w:t xml:space="preserve">. Пирамида эффективности деятельности компании </w:t>
            </w:r>
            <w:proofErr w:type="spellStart"/>
            <w:r>
              <w:rPr>
                <w:rFonts w:ascii="Times New Roman" w:hAnsi="Times New Roman"/>
                <w:bCs/>
                <w:sz w:val="24"/>
              </w:rPr>
              <w:t>МакНейра</w:t>
            </w:r>
            <w:proofErr w:type="spellEnd"/>
            <w:r>
              <w:rPr>
                <w:rFonts w:ascii="Times New Roman" w:hAnsi="Times New Roman"/>
                <w:bCs/>
                <w:sz w:val="24"/>
              </w:rPr>
              <w:t xml:space="preserve">-Ланча-Кросса. Модель оценки эффективности деятельности и роста EP2M Адамса-Робертса. Универсальная система показателей деятельности </w:t>
            </w:r>
            <w:proofErr w:type="spellStart"/>
            <w:r>
              <w:rPr>
                <w:rFonts w:ascii="Times New Roman" w:hAnsi="Times New Roman"/>
                <w:bCs/>
                <w:sz w:val="24"/>
              </w:rPr>
              <w:t>Рамперсада</w:t>
            </w:r>
            <w:proofErr w:type="spellEnd"/>
            <w:r>
              <w:rPr>
                <w:rFonts w:ascii="Times New Roman" w:hAnsi="Times New Roman"/>
                <w:bCs/>
                <w:sz w:val="24"/>
              </w:rPr>
              <w:t>.</w:t>
            </w:r>
            <w:r>
              <w:rPr>
                <w:rFonts w:ascii="Times New Roman" w:hAnsi="Times New Roman"/>
                <w:sz w:val="24"/>
              </w:rPr>
              <w:t xml:space="preserve"> </w:t>
            </w:r>
          </w:p>
        </w:tc>
        <w:tc>
          <w:tcPr>
            <w:tcW w:w="3828" w:type="dxa"/>
            <w:tcBorders>
              <w:top w:val="single" w:sz="4" w:space="0" w:color="000000"/>
              <w:left w:val="single" w:sz="4" w:space="0" w:color="000000"/>
              <w:bottom w:val="single" w:sz="4" w:space="0" w:color="000000"/>
              <w:right w:val="single" w:sz="4" w:space="0" w:color="000000"/>
            </w:tcBorders>
          </w:tcPr>
          <w:p w:rsidR="00A81D1F" w:rsidRDefault="001D2EC3">
            <w:pPr>
              <w:widowControl w:val="0"/>
              <w:jc w:val="both"/>
              <w:rPr>
                <w:rFonts w:ascii="Times New Roman" w:hAnsi="Times New Roman"/>
                <w:sz w:val="24"/>
              </w:rPr>
            </w:pPr>
            <w:r>
              <w:rPr>
                <w:rFonts w:ascii="Times New Roman" w:hAnsi="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 Подготовка к решению кейса.</w:t>
            </w:r>
          </w:p>
        </w:tc>
      </w:tr>
      <w:tr w:rsidR="00A81D1F" w:rsidTr="00A26608">
        <w:tc>
          <w:tcPr>
            <w:tcW w:w="2411" w:type="dxa"/>
            <w:tcBorders>
              <w:top w:val="single" w:sz="4" w:space="0" w:color="000000"/>
              <w:left w:val="single" w:sz="4" w:space="0" w:color="000000"/>
              <w:bottom w:val="single" w:sz="4" w:space="0" w:color="000000"/>
              <w:right w:val="single" w:sz="4" w:space="0" w:color="000000"/>
            </w:tcBorders>
          </w:tcPr>
          <w:p w:rsidR="00A81D1F" w:rsidRDefault="001D2EC3">
            <w:pPr>
              <w:widowControl w:val="0"/>
              <w:rPr>
                <w:rStyle w:val="46"/>
                <w:spacing w:val="0"/>
                <w:sz w:val="24"/>
                <w:szCs w:val="24"/>
                <w:shd w:val="clear" w:color="auto" w:fill="auto"/>
              </w:rPr>
            </w:pPr>
            <w:r>
              <w:rPr>
                <w:rStyle w:val="46"/>
                <w:spacing w:val="0"/>
                <w:sz w:val="24"/>
                <w:szCs w:val="24"/>
              </w:rPr>
              <w:t>Тема 8. Методика и особенности ц</w:t>
            </w:r>
            <w:r>
              <w:rPr>
                <w:rFonts w:ascii="Times New Roman" w:hAnsi="Times New Roman"/>
                <w:bCs/>
                <w:sz w:val="24"/>
                <w:shd w:val="clear" w:color="auto" w:fill="FFFFFF"/>
              </w:rPr>
              <w:t>енностно-ориентированного управления</w:t>
            </w:r>
          </w:p>
        </w:tc>
        <w:tc>
          <w:tcPr>
            <w:tcW w:w="4110" w:type="dxa"/>
            <w:tcBorders>
              <w:top w:val="single" w:sz="4" w:space="0" w:color="000000"/>
              <w:left w:val="single" w:sz="4" w:space="0" w:color="000000"/>
              <w:bottom w:val="single" w:sz="4" w:space="0" w:color="000000"/>
              <w:right w:val="single" w:sz="4" w:space="0" w:color="000000"/>
            </w:tcBorders>
          </w:tcPr>
          <w:p w:rsidR="00A81D1F" w:rsidRDefault="001D2EC3">
            <w:pPr>
              <w:widowControl w:val="0"/>
              <w:jc w:val="both"/>
              <w:rPr>
                <w:rFonts w:ascii="Times New Roman" w:hAnsi="Times New Roman"/>
                <w:sz w:val="24"/>
              </w:rPr>
            </w:pPr>
            <w:r>
              <w:rPr>
                <w:rFonts w:ascii="Times New Roman" w:hAnsi="Times New Roman"/>
                <w:bCs/>
                <w:sz w:val="24"/>
              </w:rPr>
              <w:t>Сравнительный анализ эффективности индикаторов создания стоимости.</w:t>
            </w:r>
            <w:r>
              <w:rPr>
                <w:rFonts w:ascii="Times New Roman" w:hAnsi="Times New Roman"/>
                <w:sz w:val="24"/>
              </w:rPr>
              <w:t xml:space="preserve"> </w:t>
            </w:r>
            <w:r>
              <w:rPr>
                <w:rFonts w:ascii="Times New Roman" w:hAnsi="Times New Roman"/>
                <w:bCs/>
                <w:sz w:val="24"/>
              </w:rPr>
              <w:t xml:space="preserve">Стоимостная ориентация в деятельности корпораций и разработка корпоративной стратегии, ориентированной на увеличение </w:t>
            </w:r>
            <w:r>
              <w:rPr>
                <w:rFonts w:ascii="Times New Roman" w:hAnsi="Times New Roman"/>
                <w:bCs/>
                <w:sz w:val="24"/>
              </w:rPr>
              <w:lastRenderedPageBreak/>
              <w:t>стоимости бизнеса. Ориентация предприятия на разработку стоимостного бизнес-плана.</w:t>
            </w:r>
          </w:p>
        </w:tc>
        <w:tc>
          <w:tcPr>
            <w:tcW w:w="3828" w:type="dxa"/>
            <w:tcBorders>
              <w:top w:val="single" w:sz="4" w:space="0" w:color="000000"/>
              <w:left w:val="single" w:sz="4" w:space="0" w:color="000000"/>
              <w:bottom w:val="single" w:sz="4" w:space="0" w:color="000000"/>
              <w:right w:val="single" w:sz="4" w:space="0" w:color="000000"/>
            </w:tcBorders>
          </w:tcPr>
          <w:p w:rsidR="00A81D1F" w:rsidRDefault="001D2EC3">
            <w:pPr>
              <w:widowControl w:val="0"/>
              <w:jc w:val="both"/>
              <w:rPr>
                <w:rFonts w:ascii="Times New Roman" w:hAnsi="Times New Roman"/>
                <w:sz w:val="24"/>
              </w:rPr>
            </w:pPr>
            <w:r>
              <w:rPr>
                <w:rFonts w:ascii="Times New Roman" w:hAnsi="Times New Roman"/>
                <w:sz w:val="24"/>
              </w:rPr>
              <w:lastRenderedPageBreak/>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w:t>
            </w:r>
            <w:r>
              <w:rPr>
                <w:rFonts w:ascii="Times New Roman" w:hAnsi="Times New Roman"/>
                <w:sz w:val="24"/>
              </w:rPr>
              <w:lastRenderedPageBreak/>
              <w:t>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 Подготовка к деловой игре.</w:t>
            </w:r>
          </w:p>
        </w:tc>
      </w:tr>
    </w:tbl>
    <w:p w:rsidR="00A81D1F" w:rsidRDefault="00A81D1F">
      <w:pPr>
        <w:contextualSpacing/>
        <w:jc w:val="both"/>
        <w:rPr>
          <w:rFonts w:ascii="Times New Roman" w:hAnsi="Times New Roman"/>
          <w:szCs w:val="28"/>
          <w:lang w:bidi="ru-RU"/>
        </w:rPr>
      </w:pPr>
    </w:p>
    <w:p w:rsidR="00AB2F95" w:rsidRDefault="00AB2F95">
      <w:pPr>
        <w:contextualSpacing/>
        <w:jc w:val="both"/>
        <w:rPr>
          <w:rFonts w:ascii="Times New Roman" w:hAnsi="Times New Roman"/>
          <w:szCs w:val="28"/>
          <w:lang w:bidi="ru-RU"/>
        </w:rPr>
      </w:pPr>
    </w:p>
    <w:p w:rsidR="00A81D1F" w:rsidRDefault="001D2EC3">
      <w:pPr>
        <w:pStyle w:val="1"/>
        <w:spacing w:before="0" w:after="174" w:line="259" w:lineRule="auto"/>
        <w:ind w:left="284" w:hanging="10"/>
        <w:jc w:val="both"/>
      </w:pPr>
      <w:bookmarkStart w:id="14" w:name="_Toc1180598901"/>
      <w:r>
        <w:rPr>
          <w:rFonts w:ascii="Times New Roman" w:eastAsia="Times New Roman" w:hAnsi="Times New Roman" w:cs="Times New Roman"/>
          <w:bCs w:val="0"/>
          <w:color w:val="111111"/>
          <w:szCs w:val="22"/>
        </w:rPr>
        <w:t xml:space="preserve">6.2. </w:t>
      </w:r>
      <w:bookmarkEnd w:id="14"/>
      <w:r>
        <w:rPr>
          <w:rFonts w:ascii="Times New Roman" w:eastAsia="Times New Roman" w:hAnsi="Times New Roman" w:cs="Times New Roman"/>
          <w:color w:val="111111"/>
        </w:rPr>
        <w:t>Перечень вопросов, заданий, тем для подготовки к текущему контролю</w:t>
      </w:r>
    </w:p>
    <w:p w:rsidR="00A81D1F" w:rsidRPr="00AB2F95" w:rsidRDefault="001D2EC3">
      <w:pPr>
        <w:spacing w:line="360" w:lineRule="auto"/>
        <w:ind w:firstLine="709"/>
        <w:jc w:val="both"/>
        <w:rPr>
          <w:rFonts w:ascii="Times New Roman" w:hAnsi="Times New Roman"/>
          <w:color w:val="111111"/>
          <w:sz w:val="28"/>
          <w:szCs w:val="28"/>
        </w:rPr>
      </w:pPr>
      <w:bookmarkStart w:id="15" w:name="_GoBack1"/>
      <w:bookmarkEnd w:id="15"/>
      <w:r w:rsidRPr="00AB2F95">
        <w:rPr>
          <w:rFonts w:ascii="Times New Roman" w:hAnsi="Times New Roman"/>
          <w:b/>
          <w:bCs/>
          <w:color w:val="111111"/>
          <w:sz w:val="28"/>
          <w:szCs w:val="28"/>
        </w:rPr>
        <w:t>Примерные вопросы к контрольной работе</w:t>
      </w:r>
    </w:p>
    <w:p w:rsidR="00A81D1F" w:rsidRPr="00AB2F95" w:rsidRDefault="001D2EC3">
      <w:pPr>
        <w:pStyle w:val="af"/>
        <w:numPr>
          <w:ilvl w:val="0"/>
          <w:numId w:val="8"/>
        </w:numPr>
        <w:spacing w:line="360" w:lineRule="auto"/>
        <w:ind w:left="993" w:hanging="284"/>
        <w:jc w:val="both"/>
        <w:rPr>
          <w:rFonts w:ascii="Times New Roman" w:hAnsi="Times New Roman" w:cs="Times New Roman"/>
          <w:color w:val="111111"/>
          <w:szCs w:val="28"/>
        </w:rPr>
      </w:pPr>
      <w:r w:rsidRPr="00AB2F95">
        <w:rPr>
          <w:rFonts w:ascii="Times New Roman" w:hAnsi="Times New Roman" w:cs="Times New Roman"/>
          <w:bCs/>
          <w:color w:val="111111"/>
          <w:szCs w:val="28"/>
        </w:rPr>
        <w:t>Сравнительная характеристика показателей эффективности и результативности;</w:t>
      </w:r>
    </w:p>
    <w:p w:rsidR="00A81D1F" w:rsidRPr="00AB2F95" w:rsidRDefault="001D2EC3">
      <w:pPr>
        <w:pStyle w:val="af"/>
        <w:numPr>
          <w:ilvl w:val="0"/>
          <w:numId w:val="8"/>
        </w:numPr>
        <w:spacing w:line="360" w:lineRule="auto"/>
        <w:ind w:left="993" w:hanging="284"/>
        <w:jc w:val="both"/>
        <w:rPr>
          <w:rFonts w:ascii="Times New Roman" w:hAnsi="Times New Roman" w:cs="Times New Roman"/>
          <w:color w:val="111111"/>
          <w:szCs w:val="28"/>
        </w:rPr>
      </w:pPr>
      <w:r w:rsidRPr="00AB2F95">
        <w:rPr>
          <w:rFonts w:ascii="Times New Roman" w:hAnsi="Times New Roman" w:cs="Times New Roman"/>
          <w:bCs/>
          <w:color w:val="111111"/>
          <w:szCs w:val="28"/>
        </w:rPr>
        <w:t xml:space="preserve">Пирамида эффективности деятельности компании </w:t>
      </w:r>
      <w:proofErr w:type="spellStart"/>
      <w:r w:rsidRPr="00AB2F95">
        <w:rPr>
          <w:rFonts w:ascii="Times New Roman" w:hAnsi="Times New Roman" w:cs="Times New Roman"/>
          <w:bCs/>
          <w:color w:val="111111"/>
          <w:szCs w:val="28"/>
        </w:rPr>
        <w:t>МакНейра</w:t>
      </w:r>
      <w:proofErr w:type="spellEnd"/>
      <w:r w:rsidRPr="00AB2F95">
        <w:rPr>
          <w:rFonts w:ascii="Times New Roman" w:hAnsi="Times New Roman" w:cs="Times New Roman"/>
          <w:bCs/>
          <w:color w:val="111111"/>
          <w:szCs w:val="28"/>
        </w:rPr>
        <w:t>-Ланча-Кросса;</w:t>
      </w:r>
    </w:p>
    <w:p w:rsidR="00A81D1F" w:rsidRPr="00AB2F95" w:rsidRDefault="001D2EC3">
      <w:pPr>
        <w:pStyle w:val="af"/>
        <w:numPr>
          <w:ilvl w:val="0"/>
          <w:numId w:val="8"/>
        </w:numPr>
        <w:spacing w:line="360" w:lineRule="auto"/>
        <w:ind w:left="993" w:hanging="284"/>
        <w:jc w:val="both"/>
        <w:rPr>
          <w:rFonts w:ascii="Times New Roman" w:hAnsi="Times New Roman" w:cs="Times New Roman"/>
          <w:color w:val="111111"/>
          <w:szCs w:val="28"/>
        </w:rPr>
      </w:pPr>
      <w:r w:rsidRPr="00AB2F95">
        <w:rPr>
          <w:rFonts w:ascii="Times New Roman" w:hAnsi="Times New Roman" w:cs="Times New Roman"/>
          <w:bCs/>
          <w:color w:val="111111"/>
          <w:szCs w:val="28"/>
        </w:rPr>
        <w:t>Особенности клиентских показателей эффективности Каплана и Нортона и примеры их расчета;</w:t>
      </w:r>
    </w:p>
    <w:p w:rsidR="00A81D1F" w:rsidRPr="00AB2F95" w:rsidRDefault="001D2EC3">
      <w:pPr>
        <w:pStyle w:val="af"/>
        <w:numPr>
          <w:ilvl w:val="0"/>
          <w:numId w:val="8"/>
        </w:numPr>
        <w:spacing w:line="360" w:lineRule="auto"/>
        <w:ind w:left="993" w:hanging="284"/>
        <w:jc w:val="both"/>
        <w:rPr>
          <w:rFonts w:ascii="Times New Roman" w:hAnsi="Times New Roman" w:cs="Times New Roman"/>
          <w:color w:val="111111"/>
          <w:szCs w:val="28"/>
        </w:rPr>
      </w:pPr>
      <w:r w:rsidRPr="00AB2F95">
        <w:rPr>
          <w:rFonts w:ascii="Times New Roman" w:hAnsi="Times New Roman" w:cs="Times New Roman"/>
          <w:bCs/>
          <w:color w:val="111111"/>
          <w:szCs w:val="28"/>
        </w:rPr>
        <w:t>Особенности финансовых показателей эффективности Каплана и Нортона и примеры их расчета;</w:t>
      </w:r>
    </w:p>
    <w:p w:rsidR="00A81D1F" w:rsidRPr="00AB2F95" w:rsidRDefault="001D2EC3">
      <w:pPr>
        <w:pStyle w:val="af"/>
        <w:numPr>
          <w:ilvl w:val="0"/>
          <w:numId w:val="8"/>
        </w:numPr>
        <w:spacing w:line="360" w:lineRule="auto"/>
        <w:ind w:left="993" w:hanging="284"/>
        <w:jc w:val="both"/>
        <w:rPr>
          <w:rFonts w:ascii="Times New Roman" w:hAnsi="Times New Roman" w:cs="Times New Roman"/>
          <w:color w:val="111111"/>
          <w:szCs w:val="28"/>
        </w:rPr>
      </w:pPr>
      <w:r w:rsidRPr="00AB2F95">
        <w:rPr>
          <w:rFonts w:ascii="Times New Roman" w:hAnsi="Times New Roman" w:cs="Times New Roman"/>
          <w:bCs/>
          <w:color w:val="111111"/>
          <w:szCs w:val="28"/>
        </w:rPr>
        <w:t>Особенности показателей, характеризующих выполнение бизнес-процессов согласно системе Каплана и Нортона и примеры их расчета;</w:t>
      </w:r>
    </w:p>
    <w:p w:rsidR="00A81D1F" w:rsidRPr="00AB2F95" w:rsidRDefault="001D2EC3">
      <w:pPr>
        <w:pStyle w:val="af"/>
        <w:numPr>
          <w:ilvl w:val="0"/>
          <w:numId w:val="8"/>
        </w:numPr>
        <w:spacing w:line="360" w:lineRule="auto"/>
        <w:ind w:left="993" w:hanging="284"/>
        <w:jc w:val="both"/>
        <w:rPr>
          <w:rFonts w:ascii="Times New Roman" w:hAnsi="Times New Roman" w:cs="Times New Roman"/>
          <w:color w:val="111111"/>
          <w:szCs w:val="28"/>
        </w:rPr>
      </w:pPr>
      <w:r w:rsidRPr="00AB2F95">
        <w:rPr>
          <w:rFonts w:ascii="Times New Roman" w:hAnsi="Times New Roman" w:cs="Times New Roman"/>
          <w:bCs/>
          <w:color w:val="111111"/>
          <w:szCs w:val="28"/>
        </w:rPr>
        <w:t xml:space="preserve">Особенности показателей, характеризующих перспективу обучения и развития персонала согласно системе Каплана и </w:t>
      </w:r>
      <w:proofErr w:type="gramStart"/>
      <w:r w:rsidRPr="00AB2F95">
        <w:rPr>
          <w:rFonts w:ascii="Times New Roman" w:hAnsi="Times New Roman" w:cs="Times New Roman"/>
          <w:bCs/>
          <w:color w:val="111111"/>
          <w:szCs w:val="28"/>
        </w:rPr>
        <w:t>Нортона</w:t>
      </w:r>
      <w:proofErr w:type="gramEnd"/>
      <w:r w:rsidRPr="00AB2F95">
        <w:rPr>
          <w:rFonts w:ascii="Times New Roman" w:hAnsi="Times New Roman" w:cs="Times New Roman"/>
          <w:bCs/>
          <w:color w:val="111111"/>
          <w:szCs w:val="28"/>
        </w:rPr>
        <w:t xml:space="preserve"> и примеры их расчета;</w:t>
      </w:r>
    </w:p>
    <w:p w:rsidR="00A81D1F" w:rsidRPr="00AB2F95" w:rsidRDefault="001D2EC3">
      <w:pPr>
        <w:pStyle w:val="af"/>
        <w:numPr>
          <w:ilvl w:val="0"/>
          <w:numId w:val="8"/>
        </w:numPr>
        <w:spacing w:line="360" w:lineRule="auto"/>
        <w:ind w:left="993" w:hanging="284"/>
        <w:jc w:val="both"/>
        <w:rPr>
          <w:rFonts w:ascii="Times New Roman" w:hAnsi="Times New Roman" w:cs="Times New Roman"/>
          <w:color w:val="111111"/>
          <w:szCs w:val="28"/>
        </w:rPr>
      </w:pPr>
      <w:r w:rsidRPr="00AB2F95">
        <w:rPr>
          <w:rFonts w:ascii="Times New Roman" w:hAnsi="Times New Roman" w:cs="Times New Roman"/>
          <w:bCs/>
          <w:color w:val="111111"/>
          <w:szCs w:val="28"/>
        </w:rPr>
        <w:t>Ценообразование и финансовые последствия ценовых стратегий.</w:t>
      </w:r>
    </w:p>
    <w:p w:rsidR="00A81D1F" w:rsidRPr="00AB2F95" w:rsidRDefault="001D2EC3">
      <w:pPr>
        <w:pStyle w:val="af"/>
        <w:numPr>
          <w:ilvl w:val="0"/>
          <w:numId w:val="8"/>
        </w:numPr>
        <w:spacing w:line="360" w:lineRule="auto"/>
        <w:ind w:left="993" w:hanging="284"/>
        <w:jc w:val="both"/>
        <w:rPr>
          <w:rFonts w:ascii="Times New Roman" w:hAnsi="Times New Roman" w:cs="Times New Roman"/>
          <w:color w:val="111111"/>
          <w:szCs w:val="28"/>
        </w:rPr>
      </w:pPr>
      <w:r w:rsidRPr="00AB2F95">
        <w:rPr>
          <w:rFonts w:ascii="Times New Roman" w:hAnsi="Times New Roman" w:cs="Times New Roman"/>
          <w:bCs/>
          <w:color w:val="111111"/>
          <w:szCs w:val="28"/>
        </w:rPr>
        <w:t xml:space="preserve">Система нефинансовых показателей, особенности применения и </w:t>
      </w:r>
      <w:proofErr w:type="gramStart"/>
      <w:r w:rsidRPr="00AB2F95">
        <w:rPr>
          <w:rFonts w:ascii="Times New Roman" w:hAnsi="Times New Roman" w:cs="Times New Roman"/>
          <w:bCs/>
          <w:color w:val="111111"/>
          <w:szCs w:val="28"/>
        </w:rPr>
        <w:t>проблема  несбалансированности</w:t>
      </w:r>
      <w:proofErr w:type="gramEnd"/>
      <w:r w:rsidRPr="00AB2F95">
        <w:rPr>
          <w:rFonts w:ascii="Times New Roman" w:hAnsi="Times New Roman" w:cs="Times New Roman"/>
          <w:bCs/>
          <w:color w:val="111111"/>
          <w:szCs w:val="28"/>
        </w:rPr>
        <w:t xml:space="preserve"> и «противоречивости» финансовых и нефинансовых показателей.</w:t>
      </w:r>
    </w:p>
    <w:p w:rsidR="00A81D1F" w:rsidRPr="00AB2F95" w:rsidRDefault="001D2EC3">
      <w:pPr>
        <w:pStyle w:val="af"/>
        <w:numPr>
          <w:ilvl w:val="0"/>
          <w:numId w:val="8"/>
        </w:numPr>
        <w:spacing w:line="360" w:lineRule="auto"/>
        <w:ind w:left="993" w:hanging="284"/>
        <w:jc w:val="both"/>
        <w:rPr>
          <w:rFonts w:ascii="Times New Roman" w:hAnsi="Times New Roman" w:cs="Times New Roman"/>
          <w:color w:val="111111"/>
          <w:szCs w:val="28"/>
        </w:rPr>
      </w:pPr>
      <w:r w:rsidRPr="00AB2F95">
        <w:rPr>
          <w:rFonts w:ascii="Times New Roman" w:hAnsi="Times New Roman" w:cs="Times New Roman"/>
          <w:bCs/>
          <w:color w:val="111111"/>
          <w:szCs w:val="28"/>
        </w:rPr>
        <w:t>Создание центров ответственности и использование бюджетов для целей контроля и управления эффективностью;</w:t>
      </w:r>
    </w:p>
    <w:p w:rsidR="00A81D1F" w:rsidRPr="00F77C7C" w:rsidRDefault="001D2EC3">
      <w:pPr>
        <w:pStyle w:val="af"/>
        <w:keepNext/>
        <w:keepLines/>
        <w:numPr>
          <w:ilvl w:val="0"/>
          <w:numId w:val="8"/>
        </w:numPr>
        <w:spacing w:line="360" w:lineRule="auto"/>
        <w:ind w:left="993" w:hanging="284"/>
        <w:jc w:val="both"/>
        <w:outlineLvl w:val="3"/>
        <w:rPr>
          <w:rFonts w:ascii="Times New Roman" w:hAnsi="Times New Roman"/>
          <w:bCs/>
          <w:color w:val="000000"/>
          <w:szCs w:val="28"/>
        </w:rPr>
      </w:pPr>
      <w:r w:rsidRPr="00F77C7C">
        <w:rPr>
          <w:rFonts w:ascii="Times New Roman" w:hAnsi="Times New Roman"/>
          <w:bCs/>
          <w:color w:val="111111"/>
          <w:szCs w:val="28"/>
        </w:rPr>
        <w:lastRenderedPageBreak/>
        <w:t>Построение комплексных систем управления эффективностью бизнеса: особенности, проблемы и их решения.</w:t>
      </w:r>
    </w:p>
    <w:p w:rsidR="00A81D1F" w:rsidRPr="00AB2F95" w:rsidRDefault="001D2EC3">
      <w:pPr>
        <w:spacing w:line="360" w:lineRule="auto"/>
        <w:ind w:firstLine="709"/>
        <w:jc w:val="both"/>
        <w:rPr>
          <w:rFonts w:ascii="Times New Roman" w:hAnsi="Times New Roman"/>
          <w:b/>
          <w:sz w:val="28"/>
          <w:szCs w:val="28"/>
        </w:rPr>
      </w:pPr>
      <w:r w:rsidRPr="00AB2F95">
        <w:rPr>
          <w:rFonts w:ascii="Times New Roman" w:hAnsi="Times New Roman"/>
          <w:b/>
          <w:sz w:val="28"/>
          <w:szCs w:val="28"/>
        </w:rPr>
        <w:t>Примеры расчетных задач</w:t>
      </w:r>
    </w:p>
    <w:p w:rsidR="00A81D1F" w:rsidRPr="00AB2F95" w:rsidRDefault="001D2EC3">
      <w:pPr>
        <w:spacing w:line="360" w:lineRule="auto"/>
        <w:ind w:firstLine="567"/>
        <w:jc w:val="both"/>
        <w:rPr>
          <w:rFonts w:ascii="Times New Roman" w:eastAsiaTheme="minorHAnsi" w:hAnsi="Times New Roman"/>
          <w:sz w:val="28"/>
          <w:szCs w:val="28"/>
          <w:lang w:eastAsia="en-US"/>
        </w:rPr>
      </w:pPr>
      <w:r w:rsidRPr="00AB2F95">
        <w:rPr>
          <w:rFonts w:ascii="Times New Roman" w:eastAsiaTheme="minorHAnsi" w:hAnsi="Times New Roman"/>
          <w:sz w:val="28"/>
          <w:szCs w:val="28"/>
          <w:lang w:eastAsia="en-US"/>
        </w:rPr>
        <w:t xml:space="preserve">1. Крупная гостиница BB предлагает размещение гостей в номерах класса люкс. В гостинице имеется ресторан, бассейн и спортивный зал, которые находятся в распоряжении гостей, и которые также могут быть использованы за плату клиентами, не проживающими в гостинице. Номера можно заказать по телефону или на вебсайте гостиницы. Кроме того, номера могут быть заказаны через агентства. </w:t>
      </w:r>
    </w:p>
    <w:p w:rsidR="00A81D1F" w:rsidRPr="00AB2F95" w:rsidRDefault="001D2EC3">
      <w:pPr>
        <w:spacing w:line="360" w:lineRule="auto"/>
        <w:ind w:firstLine="567"/>
        <w:jc w:val="both"/>
        <w:rPr>
          <w:rFonts w:ascii="Times New Roman" w:eastAsiaTheme="minorHAnsi" w:hAnsi="Times New Roman"/>
          <w:sz w:val="28"/>
          <w:szCs w:val="28"/>
          <w:lang w:eastAsia="en-US"/>
        </w:rPr>
      </w:pPr>
      <w:r w:rsidRPr="00AB2F95">
        <w:rPr>
          <w:rFonts w:ascii="Times New Roman" w:eastAsiaTheme="minorHAnsi" w:hAnsi="Times New Roman"/>
          <w:sz w:val="28"/>
          <w:szCs w:val="28"/>
          <w:lang w:eastAsia="en-US"/>
        </w:rPr>
        <w:t>Руководство гостиницы недовольно уровнем прибыли гостиницы за последние несколько месяцев. Руководство также недовольно тем, что существующая система управления эффективностью дает недостаточную информацию, чтобы определить, какие факторы могли привести к данному положению дел. В настоящее время гостиница BB использует финансовые показатели для оценки эффективности своей деятельности.</w:t>
      </w:r>
    </w:p>
    <w:p w:rsidR="00A81D1F" w:rsidRPr="00AB2F95" w:rsidRDefault="001D2EC3">
      <w:pPr>
        <w:spacing w:line="360" w:lineRule="auto"/>
        <w:ind w:firstLine="567"/>
        <w:jc w:val="both"/>
        <w:rPr>
          <w:rFonts w:ascii="Times New Roman" w:eastAsiaTheme="minorHAnsi" w:hAnsi="Times New Roman"/>
          <w:color w:val="000000"/>
          <w:sz w:val="28"/>
          <w:szCs w:val="28"/>
          <w:lang w:eastAsia="en-US"/>
        </w:rPr>
      </w:pPr>
      <w:r w:rsidRPr="00AB2F95">
        <w:rPr>
          <w:rFonts w:ascii="Times New Roman" w:eastAsiaTheme="minorHAnsi" w:hAnsi="Times New Roman"/>
          <w:b/>
          <w:bCs/>
          <w:color w:val="000000"/>
          <w:sz w:val="28"/>
          <w:szCs w:val="28"/>
          <w:lang w:eastAsia="en-US"/>
        </w:rPr>
        <w:t xml:space="preserve">Обсудите, </w:t>
      </w:r>
      <w:r w:rsidRPr="00AB2F95">
        <w:rPr>
          <w:rFonts w:ascii="Times New Roman" w:eastAsiaTheme="minorHAnsi" w:hAnsi="Times New Roman"/>
          <w:color w:val="000000"/>
          <w:sz w:val="28"/>
          <w:szCs w:val="28"/>
          <w:lang w:eastAsia="en-US"/>
        </w:rPr>
        <w:t xml:space="preserve">как применение сбалансированной системы показателей могло бы быть полезным для гостиницы </w:t>
      </w:r>
      <w:proofErr w:type="gramStart"/>
      <w:r w:rsidRPr="00AB2F95">
        <w:rPr>
          <w:rFonts w:ascii="Times New Roman" w:eastAsiaTheme="minorHAnsi" w:hAnsi="Times New Roman"/>
          <w:color w:val="000000"/>
          <w:sz w:val="28"/>
          <w:szCs w:val="28"/>
          <w:lang w:eastAsia="en-US"/>
        </w:rPr>
        <w:t>ВВ.</w:t>
      </w:r>
      <w:proofErr w:type="gramEnd"/>
      <w:r w:rsidRPr="00AB2F95">
        <w:rPr>
          <w:rFonts w:ascii="Times New Roman" w:eastAsiaTheme="minorHAnsi" w:hAnsi="Times New Roman"/>
          <w:color w:val="000000"/>
          <w:sz w:val="28"/>
          <w:szCs w:val="28"/>
          <w:lang w:eastAsia="en-US"/>
        </w:rPr>
        <w:t xml:space="preserve"> </w:t>
      </w:r>
      <w:r w:rsidRPr="00AB2F95">
        <w:rPr>
          <w:rFonts w:ascii="Times New Roman" w:eastAsiaTheme="minorHAnsi" w:hAnsi="Times New Roman"/>
          <w:b/>
          <w:bCs/>
          <w:color w:val="000000"/>
          <w:sz w:val="28"/>
          <w:szCs w:val="28"/>
          <w:lang w:eastAsia="en-US"/>
        </w:rPr>
        <w:t xml:space="preserve">Объясните </w:t>
      </w:r>
      <w:r w:rsidRPr="00AB2F95">
        <w:rPr>
          <w:rFonts w:ascii="Times New Roman" w:eastAsiaTheme="minorHAnsi" w:hAnsi="Times New Roman"/>
          <w:color w:val="000000"/>
          <w:sz w:val="28"/>
          <w:szCs w:val="28"/>
          <w:lang w:eastAsia="en-US"/>
        </w:rPr>
        <w:t>ТРИ нефинансовых показателя эффективности деятельности (по ОДНОМУ для КАЖДОГО из ТРЁХ различных «точек зрения»/перспектив сбалансированной системы показателей), которые гостиница ВВ могла бы использовать в процессе управления эффективностью.</w:t>
      </w:r>
    </w:p>
    <w:p w:rsidR="00A81D1F" w:rsidRPr="00AB2F95" w:rsidRDefault="001D2EC3">
      <w:pPr>
        <w:spacing w:line="360" w:lineRule="auto"/>
        <w:ind w:firstLine="567"/>
        <w:jc w:val="both"/>
        <w:rPr>
          <w:rFonts w:ascii="Times New Roman" w:eastAsiaTheme="minorHAnsi" w:hAnsi="Times New Roman"/>
          <w:sz w:val="28"/>
          <w:szCs w:val="28"/>
          <w:lang w:eastAsia="en-US"/>
        </w:rPr>
      </w:pPr>
      <w:r w:rsidRPr="00AB2F95">
        <w:rPr>
          <w:rFonts w:ascii="Times New Roman" w:eastAsiaTheme="minorHAnsi" w:hAnsi="Times New Roman"/>
          <w:color w:val="000000"/>
          <w:sz w:val="28"/>
          <w:szCs w:val="28"/>
          <w:lang w:eastAsia="en-US"/>
        </w:rPr>
        <w:t xml:space="preserve">2. </w:t>
      </w:r>
      <w:r w:rsidRPr="00AB2F95">
        <w:rPr>
          <w:rFonts w:ascii="Times New Roman" w:eastAsiaTheme="minorHAnsi" w:hAnsi="Times New Roman"/>
          <w:sz w:val="28"/>
          <w:szCs w:val="28"/>
          <w:lang w:eastAsia="en-US"/>
        </w:rPr>
        <w:t xml:space="preserve">Компания BC осуществляет железнодорожные пассажирские перевозки между несколькими крупными городами. Поезда также делают остановки в других городах и населенных пунктах по маршруту следования для посадки и высадки пассажиров. Частота следования поездов на каждом маршруте варьируется от одного до четырех в час в дневное и вечернее время. Некоторые маршруты в определенные часы пользуются большей популярностью, и из-за нехватки посадочных мест пассажирам приходится ехать стоя. Директора компании BC </w:t>
      </w:r>
      <w:r w:rsidRPr="00AB2F95">
        <w:rPr>
          <w:rFonts w:ascii="Times New Roman" w:eastAsiaTheme="minorHAnsi" w:hAnsi="Times New Roman"/>
          <w:sz w:val="28"/>
          <w:szCs w:val="28"/>
          <w:lang w:eastAsia="en-US"/>
        </w:rPr>
        <w:lastRenderedPageBreak/>
        <w:t>рассматривают, как лучше всего оценить эффективность каждого из маршрутов, и было внесено предложение использовать сбалансированную систему показателей.</w:t>
      </w:r>
    </w:p>
    <w:p w:rsidR="00A81D1F" w:rsidRPr="00AB2F95" w:rsidRDefault="001D2EC3">
      <w:pPr>
        <w:spacing w:line="360" w:lineRule="auto"/>
        <w:ind w:firstLine="567"/>
        <w:jc w:val="both"/>
        <w:rPr>
          <w:rFonts w:ascii="Times New Roman" w:eastAsiaTheme="minorHAnsi" w:hAnsi="Times New Roman"/>
          <w:sz w:val="28"/>
          <w:szCs w:val="28"/>
          <w:lang w:eastAsia="en-US"/>
        </w:rPr>
      </w:pPr>
      <w:r w:rsidRPr="00AB2F95">
        <w:rPr>
          <w:rFonts w:ascii="Times New Roman" w:eastAsiaTheme="minorHAnsi" w:hAnsi="Times New Roman"/>
          <w:b/>
          <w:bCs/>
          <w:sz w:val="28"/>
          <w:szCs w:val="28"/>
          <w:lang w:eastAsia="en-US"/>
        </w:rPr>
        <w:t>Объясните</w:t>
      </w:r>
      <w:r w:rsidRPr="00AB2F95">
        <w:rPr>
          <w:rFonts w:ascii="Times New Roman" w:eastAsiaTheme="minorHAnsi" w:hAnsi="Times New Roman"/>
          <w:sz w:val="28"/>
          <w:szCs w:val="28"/>
          <w:lang w:eastAsia="en-US"/>
        </w:rPr>
        <w:t>, как сбалансированная система показателей может использоваться</w:t>
      </w:r>
    </w:p>
    <w:p w:rsidR="00A81D1F" w:rsidRPr="00AB2F95" w:rsidRDefault="001D2EC3">
      <w:pPr>
        <w:spacing w:line="360" w:lineRule="auto"/>
        <w:jc w:val="both"/>
        <w:rPr>
          <w:rFonts w:ascii="Times New Roman" w:eastAsiaTheme="minorHAnsi" w:hAnsi="Times New Roman"/>
          <w:sz w:val="28"/>
          <w:szCs w:val="28"/>
          <w:lang w:eastAsia="en-US"/>
        </w:rPr>
      </w:pPr>
      <w:r w:rsidRPr="00AB2F95">
        <w:rPr>
          <w:rFonts w:ascii="Times New Roman" w:eastAsiaTheme="minorHAnsi" w:hAnsi="Times New Roman"/>
          <w:sz w:val="28"/>
          <w:szCs w:val="28"/>
          <w:lang w:eastAsia="en-US"/>
        </w:rPr>
        <w:t>компанией BC для увеличения прибыли.</w:t>
      </w:r>
    </w:p>
    <w:p w:rsidR="00A81D1F" w:rsidRPr="00AB2F95" w:rsidRDefault="001D2EC3">
      <w:pPr>
        <w:spacing w:line="360" w:lineRule="auto"/>
        <w:ind w:firstLine="567"/>
        <w:jc w:val="both"/>
        <w:rPr>
          <w:rFonts w:ascii="Times New Roman" w:eastAsiaTheme="minorHAnsi" w:hAnsi="Times New Roman"/>
          <w:sz w:val="28"/>
          <w:szCs w:val="28"/>
          <w:lang w:eastAsia="en-US"/>
        </w:rPr>
      </w:pPr>
      <w:r w:rsidRPr="00AB2F95">
        <w:rPr>
          <w:rFonts w:ascii="Times New Roman" w:eastAsiaTheme="minorHAnsi" w:hAnsi="Times New Roman"/>
          <w:b/>
          <w:bCs/>
          <w:sz w:val="28"/>
          <w:szCs w:val="28"/>
          <w:lang w:eastAsia="en-US"/>
        </w:rPr>
        <w:t xml:space="preserve">Объясните, </w:t>
      </w:r>
      <w:r w:rsidRPr="00AB2F95">
        <w:rPr>
          <w:rFonts w:ascii="Times New Roman" w:eastAsiaTheme="minorHAnsi" w:hAnsi="Times New Roman"/>
          <w:sz w:val="28"/>
          <w:szCs w:val="28"/>
          <w:lang w:eastAsia="en-US"/>
        </w:rPr>
        <w:t>какие ДВА показателя эффективности компания BC могла бы использовать для оценки эффективности своих маршрутов. Показатели должны относиться к разным аспектам сбалансированной системы показателей. (Укажите, к какому из аспектов относится каждый из выбранных Вами показателей).</w:t>
      </w:r>
    </w:p>
    <w:p w:rsidR="00A81D1F" w:rsidRPr="00AB2F95" w:rsidRDefault="001D2EC3">
      <w:pPr>
        <w:spacing w:line="360" w:lineRule="auto"/>
        <w:ind w:firstLine="567"/>
        <w:jc w:val="both"/>
        <w:rPr>
          <w:rFonts w:ascii="Times New Roman" w:eastAsiaTheme="minorHAnsi" w:hAnsi="Times New Roman"/>
          <w:sz w:val="28"/>
          <w:szCs w:val="28"/>
          <w:lang w:eastAsia="en-US"/>
        </w:rPr>
      </w:pPr>
      <w:r w:rsidRPr="00AB2F95">
        <w:rPr>
          <w:rFonts w:ascii="Times New Roman" w:eastAsiaTheme="minorHAnsi" w:hAnsi="Times New Roman"/>
          <w:sz w:val="28"/>
          <w:szCs w:val="28"/>
          <w:lang w:eastAsia="en-US"/>
        </w:rPr>
        <w:t xml:space="preserve">3.Служба пожарной охраны района Z была сформирована 50 лет назад для осуществления аварийно-спасательных и превентивных работ для местного населения и коммерческих объектов в данном районе. Недавно руководство службы пожарной охраны проанализировало деятельность службы и опубликовало </w:t>
      </w:r>
      <w:proofErr w:type="spellStart"/>
      <w:r w:rsidRPr="00AB2F95">
        <w:rPr>
          <w:rFonts w:ascii="Times New Roman" w:eastAsiaTheme="minorHAnsi" w:hAnsi="Times New Roman"/>
          <w:sz w:val="28"/>
          <w:szCs w:val="28"/>
          <w:lang w:eastAsia="en-US"/>
        </w:rPr>
        <w:t>своѐ</w:t>
      </w:r>
      <w:proofErr w:type="spellEnd"/>
      <w:r w:rsidRPr="00AB2F95">
        <w:rPr>
          <w:rFonts w:ascii="Times New Roman" w:eastAsiaTheme="minorHAnsi" w:hAnsi="Times New Roman"/>
          <w:sz w:val="28"/>
          <w:szCs w:val="28"/>
          <w:lang w:eastAsia="en-US"/>
        </w:rPr>
        <w:t xml:space="preserve"> видение, в котором говорится о желании быть «ведущим провайдером услуг в сфере общественной безопасности, обладая образцовыми внутренними процессами и возможностями, а также формируя взаимоотношения с местным населением». Для управления эффективностью своей деятельности руководство службы пожарной охраны решило внедрить подход на основе сбалансированной системы показателей, для того, чтобы обеспечить предоставление услуг на должном уровне и в соответствии со своим заявленным видением. Было решено включить в систему показателей следующие три аспекта:</w:t>
      </w:r>
    </w:p>
    <w:p w:rsidR="00A81D1F" w:rsidRPr="00AB2F95" w:rsidRDefault="001D2EC3">
      <w:pPr>
        <w:spacing w:line="360" w:lineRule="auto"/>
        <w:ind w:firstLine="567"/>
        <w:jc w:val="both"/>
        <w:rPr>
          <w:rFonts w:ascii="Times New Roman" w:eastAsiaTheme="minorHAnsi" w:hAnsi="Times New Roman"/>
          <w:sz w:val="28"/>
          <w:szCs w:val="28"/>
          <w:lang w:eastAsia="en-US"/>
        </w:rPr>
      </w:pPr>
      <w:r w:rsidRPr="00AB2F95">
        <w:rPr>
          <w:rFonts w:ascii="Times New Roman" w:eastAsiaTheme="minorHAnsi" w:hAnsi="Times New Roman"/>
          <w:sz w:val="28"/>
          <w:szCs w:val="28"/>
          <w:lang w:eastAsia="en-US"/>
        </w:rPr>
        <w:t>- внутренние процессы;</w:t>
      </w:r>
    </w:p>
    <w:p w:rsidR="00A81D1F" w:rsidRPr="00AB2F95" w:rsidRDefault="001D2EC3">
      <w:pPr>
        <w:spacing w:line="360" w:lineRule="auto"/>
        <w:ind w:firstLine="567"/>
        <w:jc w:val="both"/>
        <w:rPr>
          <w:rFonts w:ascii="Times New Roman" w:eastAsiaTheme="minorHAnsi" w:hAnsi="Times New Roman"/>
          <w:sz w:val="28"/>
          <w:szCs w:val="28"/>
          <w:lang w:eastAsia="en-US"/>
        </w:rPr>
      </w:pPr>
      <w:r w:rsidRPr="00AB2F95">
        <w:rPr>
          <w:rFonts w:ascii="Times New Roman" w:eastAsiaTheme="minorHAnsi" w:hAnsi="Times New Roman"/>
          <w:sz w:val="28"/>
          <w:szCs w:val="28"/>
          <w:lang w:eastAsia="en-US"/>
        </w:rPr>
        <w:t>- люди и оборудование;</w:t>
      </w:r>
    </w:p>
    <w:p w:rsidR="00A81D1F" w:rsidRPr="00AB2F95" w:rsidRDefault="001D2EC3">
      <w:pPr>
        <w:spacing w:line="360" w:lineRule="auto"/>
        <w:ind w:firstLine="567"/>
        <w:jc w:val="both"/>
        <w:rPr>
          <w:rFonts w:ascii="Times New Roman" w:eastAsiaTheme="minorHAnsi" w:hAnsi="Times New Roman"/>
          <w:sz w:val="28"/>
          <w:szCs w:val="28"/>
          <w:lang w:eastAsia="en-US"/>
        </w:rPr>
      </w:pPr>
      <w:r w:rsidRPr="00AB2F95">
        <w:rPr>
          <w:rFonts w:ascii="Times New Roman" w:eastAsiaTheme="minorHAnsi" w:hAnsi="Times New Roman"/>
          <w:sz w:val="28"/>
          <w:szCs w:val="28"/>
          <w:lang w:eastAsia="en-US"/>
        </w:rPr>
        <w:t>- взаимоотношения с местным населением.</w:t>
      </w:r>
    </w:p>
    <w:p w:rsidR="00A81D1F" w:rsidRPr="00AB2F95" w:rsidRDefault="001D2EC3">
      <w:pPr>
        <w:spacing w:line="360" w:lineRule="auto"/>
        <w:ind w:firstLine="567"/>
        <w:jc w:val="both"/>
        <w:rPr>
          <w:rFonts w:ascii="Times New Roman" w:eastAsiaTheme="minorHAnsi" w:hAnsi="Times New Roman"/>
          <w:sz w:val="28"/>
          <w:szCs w:val="28"/>
          <w:lang w:eastAsia="en-US"/>
        </w:rPr>
      </w:pPr>
      <w:r w:rsidRPr="00AB2F95">
        <w:rPr>
          <w:rFonts w:ascii="Times New Roman" w:eastAsiaTheme="minorHAnsi" w:hAnsi="Times New Roman"/>
          <w:b/>
          <w:bCs/>
          <w:sz w:val="28"/>
          <w:szCs w:val="28"/>
          <w:lang w:eastAsia="en-US"/>
        </w:rPr>
        <w:t xml:space="preserve">Обсудите, </w:t>
      </w:r>
      <w:r w:rsidRPr="00AB2F95">
        <w:rPr>
          <w:rFonts w:ascii="Times New Roman" w:eastAsiaTheme="minorHAnsi" w:hAnsi="Times New Roman"/>
          <w:sz w:val="28"/>
          <w:szCs w:val="28"/>
          <w:lang w:eastAsia="en-US"/>
        </w:rPr>
        <w:t>как сбалансированная система показателей отличается от традиционной оценки финансовой деятельности.</w:t>
      </w:r>
    </w:p>
    <w:p w:rsidR="00A81D1F" w:rsidRPr="00AB2F95" w:rsidRDefault="001D2EC3">
      <w:pPr>
        <w:spacing w:line="360" w:lineRule="auto"/>
        <w:ind w:firstLine="567"/>
        <w:jc w:val="both"/>
        <w:rPr>
          <w:rFonts w:ascii="Times New Roman" w:eastAsiaTheme="minorHAnsi" w:hAnsi="Times New Roman"/>
          <w:sz w:val="28"/>
          <w:szCs w:val="28"/>
          <w:lang w:eastAsia="en-US"/>
        </w:rPr>
      </w:pPr>
      <w:r w:rsidRPr="00AB2F95">
        <w:rPr>
          <w:rFonts w:ascii="Times New Roman" w:eastAsiaTheme="minorHAnsi" w:hAnsi="Times New Roman"/>
          <w:b/>
          <w:bCs/>
          <w:sz w:val="28"/>
          <w:szCs w:val="28"/>
          <w:lang w:eastAsia="en-US"/>
        </w:rPr>
        <w:lastRenderedPageBreak/>
        <w:t xml:space="preserve">Объясните </w:t>
      </w:r>
      <w:r w:rsidRPr="00AB2F95">
        <w:rPr>
          <w:rFonts w:ascii="Times New Roman" w:eastAsiaTheme="minorHAnsi" w:hAnsi="Times New Roman"/>
          <w:sz w:val="28"/>
          <w:szCs w:val="28"/>
          <w:lang w:eastAsia="en-US"/>
        </w:rPr>
        <w:t>ТРИ нефинансовых показателя эффективности деятельности (по ОДНОМУ для КАЖДОГО из ТРЁХ различных аспектов, представленных в сценарии), которые служба пожарной охраны могла бы использовать в системе оценки эффективности деятельности.</w:t>
      </w:r>
    </w:p>
    <w:p w:rsidR="00A81D1F" w:rsidRPr="00AB2F95" w:rsidRDefault="001D2EC3">
      <w:pPr>
        <w:spacing w:line="360" w:lineRule="auto"/>
        <w:ind w:firstLine="709"/>
        <w:jc w:val="both"/>
        <w:rPr>
          <w:rFonts w:ascii="Times New Roman" w:hAnsi="Times New Roman"/>
          <w:b/>
          <w:sz w:val="28"/>
          <w:szCs w:val="28"/>
          <w:lang w:eastAsia="en-US"/>
        </w:rPr>
      </w:pPr>
      <w:r w:rsidRPr="00AB2F95">
        <w:rPr>
          <w:rFonts w:ascii="Times New Roman" w:hAnsi="Times New Roman"/>
          <w:b/>
          <w:sz w:val="28"/>
          <w:szCs w:val="28"/>
          <w:lang w:eastAsia="en-US"/>
        </w:rPr>
        <w:t>Решение кейса</w:t>
      </w:r>
    </w:p>
    <w:p w:rsidR="00A81D1F" w:rsidRPr="00AB2F95" w:rsidRDefault="001D2EC3">
      <w:pPr>
        <w:spacing w:line="360" w:lineRule="auto"/>
        <w:ind w:firstLine="709"/>
        <w:jc w:val="both"/>
        <w:rPr>
          <w:rFonts w:ascii="Times New Roman" w:hAnsi="Times New Roman"/>
          <w:i/>
          <w:sz w:val="28"/>
          <w:szCs w:val="28"/>
          <w:lang w:eastAsia="en-US"/>
        </w:rPr>
      </w:pPr>
      <w:r w:rsidRPr="00AB2F95">
        <w:rPr>
          <w:rFonts w:ascii="Times New Roman" w:hAnsi="Times New Roman"/>
          <w:i/>
          <w:sz w:val="28"/>
          <w:szCs w:val="28"/>
          <w:lang w:eastAsia="en-US"/>
        </w:rPr>
        <w:t xml:space="preserve">Примеры кейсов по теме 6. </w:t>
      </w:r>
    </w:p>
    <w:p w:rsidR="00A81D1F" w:rsidRPr="00AB2F95" w:rsidRDefault="001D2EC3">
      <w:pPr>
        <w:spacing w:line="360" w:lineRule="auto"/>
        <w:ind w:firstLine="567"/>
        <w:jc w:val="both"/>
        <w:rPr>
          <w:rFonts w:ascii="Times New Roman" w:hAnsi="Times New Roman"/>
          <w:sz w:val="28"/>
          <w:szCs w:val="28"/>
        </w:rPr>
      </w:pPr>
      <w:r w:rsidRPr="00AB2F95">
        <w:rPr>
          <w:rFonts w:ascii="Times New Roman" w:hAnsi="Times New Roman"/>
          <w:sz w:val="28"/>
          <w:szCs w:val="28"/>
          <w:lang w:val="en-US"/>
        </w:rPr>
        <w:t>I</w:t>
      </w:r>
      <w:r w:rsidRPr="00AB2F95">
        <w:rPr>
          <w:rFonts w:ascii="Times New Roman" w:hAnsi="Times New Roman"/>
          <w:sz w:val="28"/>
          <w:szCs w:val="28"/>
        </w:rPr>
        <w:t xml:space="preserve">. Компания ФП - это небольшая международная компания по производству фильмов, а также по их продаже на DVD или на телевидение. ФП занимается всеми направлениями производства от кастинга, режиссуры и управления артистами до ведения переговоров по распределению сделок с сетями кино и телеканалами. Отрасль управляется вкусами аудитории своих фильмов, которые при точном прогнозировании могут привести к высоким уровням прибыльности на успешном фильме. ФП был основан тремя людьми 20 лет назад. В то время, компания использовала новую технологию, которая была разработана одним из основателей, который улучшил качество компьютерных образов и трехмерной графики в своих фильмах. Третьим лицом является г-н Z, который является нынешним генеральным директором, имеет сильную, динамичную личность. </w:t>
      </w:r>
    </w:p>
    <w:p w:rsidR="00A81D1F" w:rsidRPr="00AB2F95" w:rsidRDefault="001D2EC3">
      <w:pPr>
        <w:spacing w:line="360" w:lineRule="auto"/>
        <w:ind w:firstLine="567"/>
        <w:jc w:val="both"/>
        <w:rPr>
          <w:rFonts w:ascii="Times New Roman" w:hAnsi="Times New Roman"/>
          <w:sz w:val="28"/>
          <w:szCs w:val="28"/>
        </w:rPr>
      </w:pPr>
      <w:r w:rsidRPr="00AB2F95">
        <w:rPr>
          <w:rFonts w:ascii="Times New Roman" w:hAnsi="Times New Roman"/>
          <w:sz w:val="28"/>
          <w:szCs w:val="28"/>
        </w:rPr>
        <w:t xml:space="preserve">Мистер Z был движущей силой развития и роста бизнеса и в настоящий момент в компании работают 350 сотрудников. В первые годы, обладая </w:t>
      </w:r>
      <w:proofErr w:type="spellStart"/>
      <w:r w:rsidRPr="00AB2F95">
        <w:rPr>
          <w:rFonts w:ascii="Times New Roman" w:hAnsi="Times New Roman"/>
          <w:sz w:val="28"/>
          <w:szCs w:val="28"/>
        </w:rPr>
        <w:t>харизматичным</w:t>
      </w:r>
      <w:proofErr w:type="spellEnd"/>
      <w:r w:rsidRPr="00AB2F95">
        <w:rPr>
          <w:rFonts w:ascii="Times New Roman" w:hAnsi="Times New Roman"/>
          <w:sz w:val="28"/>
          <w:szCs w:val="28"/>
        </w:rPr>
        <w:t xml:space="preserve"> стилем руководства, г-н Z очень гордился тем, что он знал всех сотрудников по их именам и считал всех частью одной большой команды. Поскольку компания выросла, г-н Z чувствует, что он не находится в контакте с более новыми членами персонала и что они не понимают его, и ценности компании. Кроме того, технология, используемая ФП, больше не считается инновационной, и есть ряд других конкурентов, работающих точно так же. </w:t>
      </w:r>
    </w:p>
    <w:p w:rsidR="00A81D1F" w:rsidRPr="00AB2F95" w:rsidRDefault="001D2EC3">
      <w:pPr>
        <w:spacing w:line="360" w:lineRule="auto"/>
        <w:ind w:firstLine="567"/>
        <w:jc w:val="both"/>
        <w:rPr>
          <w:rFonts w:ascii="Times New Roman" w:hAnsi="Times New Roman"/>
          <w:sz w:val="28"/>
          <w:szCs w:val="28"/>
        </w:rPr>
      </w:pPr>
      <w:r w:rsidRPr="00AB2F95">
        <w:rPr>
          <w:rFonts w:ascii="Times New Roman" w:hAnsi="Times New Roman"/>
          <w:sz w:val="28"/>
          <w:szCs w:val="28"/>
        </w:rPr>
        <w:t xml:space="preserve">Компания выпускает фильмы, которые, как она надеется, будут иметь массовую привлекательность. Компания имеет около $ 200 миллионов продаж </w:t>
      </w:r>
      <w:r w:rsidRPr="00AB2F95">
        <w:rPr>
          <w:rFonts w:ascii="Times New Roman" w:hAnsi="Times New Roman"/>
          <w:sz w:val="28"/>
          <w:szCs w:val="28"/>
        </w:rPr>
        <w:lastRenderedPageBreak/>
        <w:t xml:space="preserve">каждый год поровну разделенных между реализацией прав в сетях кинотеатров, ТВ и продаж DVD. За последние пять лет ФП выпустила 32 фильма. Производство каждого фильма обходится в среднем $ 18 миллионов и на него изготовление уходит 12 месяцев (от первоначального ввода в эксплуатацию до окончательной версии). Производственный контроль важен для того, чтобы встроиться в определенные ключевые периоды для выпуска фильмов в кино или на DVD. Фильмы компании были умеренно успешными в завоевании отраслевых наград, хотя ФП никогда не выигрывал ни одной крупной награды. Его цели были, прежде всего, коммерческими, а художественные соображения - вторичными. </w:t>
      </w:r>
    </w:p>
    <w:p w:rsidR="00A81D1F" w:rsidRPr="00AB2F95" w:rsidRDefault="001D2EC3">
      <w:pPr>
        <w:spacing w:line="360" w:lineRule="auto"/>
        <w:ind w:firstLine="567"/>
        <w:jc w:val="both"/>
        <w:rPr>
          <w:rFonts w:ascii="Times New Roman" w:hAnsi="Times New Roman"/>
          <w:sz w:val="28"/>
          <w:szCs w:val="28"/>
        </w:rPr>
      </w:pPr>
      <w:r w:rsidRPr="00AB2F95">
        <w:rPr>
          <w:rFonts w:ascii="Times New Roman" w:hAnsi="Times New Roman"/>
          <w:sz w:val="28"/>
          <w:szCs w:val="28"/>
        </w:rPr>
        <w:t>Недавно к ФП обратились две компании с просьбами сделать рекламные видеоролики (для использования в качестве телевизионной рекламы) для них, но ФП отклонила запросы, потому что у нее не было достаточных ресурсов, чтобы сделать видео в требуемый срок. Тем не менее, г-н Z считает, что создание этих рекламных видеороликов может быть полезным способом пополнения дохода ФП в будущем. Компания использует нисходящий подход к разработке стратегии с целями, приводящими к ключевым факторам успеха (КФУ), которые затем должны быть измерены с использованием показателей эффективности. В настоящее время компания определила ряд ключевых факторов успеха. Два наиболее важных из них рассматриваются как:</w:t>
      </w:r>
    </w:p>
    <w:p w:rsidR="00A81D1F" w:rsidRPr="00AB2F95" w:rsidRDefault="001D2EC3">
      <w:pPr>
        <w:spacing w:line="360" w:lineRule="auto"/>
        <w:ind w:firstLine="567"/>
        <w:jc w:val="both"/>
        <w:rPr>
          <w:rFonts w:ascii="Times New Roman" w:hAnsi="Times New Roman"/>
          <w:sz w:val="28"/>
          <w:szCs w:val="28"/>
        </w:rPr>
      </w:pPr>
      <w:r w:rsidRPr="00AB2F95">
        <w:rPr>
          <w:rFonts w:ascii="Times New Roman" w:hAnsi="Times New Roman"/>
          <w:sz w:val="28"/>
          <w:szCs w:val="28"/>
        </w:rPr>
        <w:t>(а) повышение степени удовлетворенности аудитории</w:t>
      </w:r>
    </w:p>
    <w:p w:rsidR="00A81D1F" w:rsidRPr="00AB2F95" w:rsidRDefault="001D2EC3">
      <w:pPr>
        <w:spacing w:line="360" w:lineRule="auto"/>
        <w:ind w:firstLine="567"/>
        <w:jc w:val="both"/>
        <w:rPr>
          <w:rFonts w:ascii="Times New Roman" w:hAnsi="Times New Roman"/>
          <w:sz w:val="28"/>
          <w:szCs w:val="28"/>
        </w:rPr>
      </w:pPr>
      <w:r w:rsidRPr="00AB2F95">
        <w:rPr>
          <w:rFonts w:ascii="Times New Roman" w:hAnsi="Times New Roman"/>
          <w:sz w:val="28"/>
          <w:szCs w:val="28"/>
        </w:rPr>
        <w:t>(</w:t>
      </w:r>
      <w:r w:rsidRPr="00AB2F95">
        <w:rPr>
          <w:rFonts w:ascii="Times New Roman" w:hAnsi="Times New Roman"/>
          <w:sz w:val="28"/>
          <w:szCs w:val="28"/>
          <w:lang w:val="en-US"/>
        </w:rPr>
        <w:t>b</w:t>
      </w:r>
      <w:r w:rsidRPr="00AB2F95">
        <w:rPr>
          <w:rFonts w:ascii="Times New Roman" w:hAnsi="Times New Roman"/>
          <w:sz w:val="28"/>
          <w:szCs w:val="28"/>
        </w:rPr>
        <w:t>) повышение прибыльности операций</w:t>
      </w:r>
    </w:p>
    <w:p w:rsidR="00A81D1F" w:rsidRPr="00AB2F95" w:rsidRDefault="001D2EC3">
      <w:pPr>
        <w:spacing w:line="360" w:lineRule="auto"/>
        <w:ind w:firstLine="567"/>
        <w:jc w:val="both"/>
        <w:rPr>
          <w:rFonts w:ascii="Times New Roman" w:hAnsi="Times New Roman"/>
          <w:sz w:val="28"/>
          <w:szCs w:val="28"/>
        </w:rPr>
      </w:pPr>
      <w:r w:rsidRPr="00AB2F95">
        <w:rPr>
          <w:rFonts w:ascii="Times New Roman" w:hAnsi="Times New Roman"/>
          <w:sz w:val="28"/>
          <w:szCs w:val="28"/>
        </w:rPr>
        <w:t xml:space="preserve">По просьбе правления главный административный сотрудник (ГАС) пересматривает эту систему, в частности роль КФУ. Как правило, генеральный директор обеспокоен тем, что выбранные до настоящего момента факторы не в состоянии охватить все из них, что влияют на бизнес, и хочет понять все возможные источники для КФУ и то, что это означает, чтобы классифицировать их в мониторинге. </w:t>
      </w:r>
    </w:p>
    <w:p w:rsidR="00A81D1F" w:rsidRPr="00AB2F95" w:rsidRDefault="001D2EC3">
      <w:pPr>
        <w:spacing w:line="360" w:lineRule="auto"/>
        <w:ind w:firstLine="567"/>
        <w:jc w:val="both"/>
        <w:rPr>
          <w:rFonts w:ascii="Times New Roman" w:hAnsi="Times New Roman"/>
          <w:sz w:val="28"/>
          <w:szCs w:val="28"/>
        </w:rPr>
      </w:pPr>
      <w:r w:rsidRPr="00AB2F95">
        <w:rPr>
          <w:rFonts w:ascii="Times New Roman" w:hAnsi="Times New Roman"/>
          <w:sz w:val="28"/>
          <w:szCs w:val="28"/>
        </w:rPr>
        <w:lastRenderedPageBreak/>
        <w:t>Существующая информационная система компании основана на достаточно базовом бухгалтерском пакете. Тем не менее, генеральный директор рассматривает возможность увеличения инвестиций в эти системы и более широкого использования веб-сайта компании как в продвижении ссылок бизнеса на свою аудиторию, так и в сборе данных о них. Генеральный директор планирует доклад в Совет директоров Кинопроизводств и попросил Вас помочь, составив некоторые разделы этого отчета. Необходимо составить некоторые разделы отчета генерального директора, отвечая на следующие вопросы:</w:t>
      </w:r>
    </w:p>
    <w:p w:rsidR="00A81D1F" w:rsidRPr="00AB2F95" w:rsidRDefault="001D2EC3">
      <w:pPr>
        <w:spacing w:line="360" w:lineRule="auto"/>
        <w:ind w:firstLine="567"/>
        <w:jc w:val="both"/>
        <w:rPr>
          <w:rFonts w:ascii="Times New Roman" w:hAnsi="Times New Roman"/>
          <w:sz w:val="28"/>
          <w:szCs w:val="28"/>
        </w:rPr>
      </w:pPr>
      <w:r w:rsidRPr="00AB2F95">
        <w:rPr>
          <w:rFonts w:ascii="Times New Roman" w:hAnsi="Times New Roman"/>
          <w:sz w:val="28"/>
          <w:szCs w:val="28"/>
        </w:rPr>
        <w:t xml:space="preserve"> 1) определить информацию о том, что следует использовать ФП, чтобы установить ее КФУ и объяснить, как это может быть использовано, проиллюстрировав двумя примерами, которые будут уместны для ФП. </w:t>
      </w:r>
    </w:p>
    <w:p w:rsidR="00A81D1F" w:rsidRPr="00AB2F95" w:rsidRDefault="001D2EC3">
      <w:pPr>
        <w:spacing w:line="360" w:lineRule="auto"/>
        <w:ind w:firstLine="567"/>
        <w:jc w:val="both"/>
        <w:rPr>
          <w:rFonts w:ascii="Times New Roman" w:hAnsi="Times New Roman"/>
          <w:sz w:val="28"/>
          <w:szCs w:val="28"/>
        </w:rPr>
      </w:pPr>
      <w:r w:rsidRPr="00AB2F95">
        <w:rPr>
          <w:rFonts w:ascii="Times New Roman" w:hAnsi="Times New Roman"/>
          <w:sz w:val="28"/>
          <w:szCs w:val="28"/>
        </w:rPr>
        <w:t>2) разъяснить, почему ФП важно оценивать нефинансовые, а также финансовые показатели.</w:t>
      </w:r>
    </w:p>
    <w:p w:rsidR="00A81D1F" w:rsidRPr="00AB2F95" w:rsidRDefault="001D2EC3">
      <w:pPr>
        <w:spacing w:line="360" w:lineRule="auto"/>
        <w:ind w:firstLine="567"/>
        <w:jc w:val="both"/>
        <w:rPr>
          <w:rFonts w:ascii="Times New Roman" w:hAnsi="Times New Roman"/>
          <w:sz w:val="28"/>
          <w:szCs w:val="28"/>
        </w:rPr>
      </w:pPr>
      <w:r w:rsidRPr="00AB2F95">
        <w:rPr>
          <w:rFonts w:ascii="Times New Roman" w:hAnsi="Times New Roman"/>
          <w:sz w:val="28"/>
          <w:szCs w:val="28"/>
        </w:rPr>
        <w:t>3) по каждому из двух ключевых факторов успеха, указанных в вопросе, определить два показателя эффективности, которые могли бы способствовать оценке их достижения, и объяснить, почему каждый из выбранных Вами показателей имеет отношение к КФУ.</w:t>
      </w:r>
    </w:p>
    <w:p w:rsidR="00A81D1F" w:rsidRPr="00AB2F95" w:rsidRDefault="001D2EC3">
      <w:pPr>
        <w:spacing w:line="360" w:lineRule="auto"/>
        <w:ind w:firstLine="567"/>
        <w:jc w:val="both"/>
        <w:rPr>
          <w:rFonts w:ascii="Times New Roman" w:hAnsi="Times New Roman"/>
          <w:sz w:val="28"/>
          <w:szCs w:val="28"/>
        </w:rPr>
      </w:pPr>
      <w:r w:rsidRPr="00AB2F95">
        <w:rPr>
          <w:rFonts w:ascii="Times New Roman" w:hAnsi="Times New Roman"/>
          <w:sz w:val="28"/>
          <w:szCs w:val="28"/>
        </w:rPr>
        <w:t>4) определить последствия выбранных Вами показателей эффективности для разработки и использования веб-сайта компании, ее системы управленческой информации и информационной системы.</w:t>
      </w:r>
    </w:p>
    <w:p w:rsidR="00A81D1F" w:rsidRPr="00AB2F95" w:rsidRDefault="001D2EC3">
      <w:pPr>
        <w:spacing w:line="360" w:lineRule="auto"/>
        <w:ind w:firstLine="567"/>
        <w:jc w:val="both"/>
        <w:rPr>
          <w:rFonts w:ascii="Times New Roman" w:hAnsi="Times New Roman"/>
          <w:sz w:val="28"/>
          <w:szCs w:val="28"/>
        </w:rPr>
      </w:pPr>
      <w:r w:rsidRPr="00AB2F95">
        <w:rPr>
          <w:rFonts w:ascii="Times New Roman" w:hAnsi="Times New Roman"/>
          <w:sz w:val="28"/>
          <w:szCs w:val="28"/>
        </w:rPr>
        <w:t>Несмотря на наличие четкого набора стратегических целей, компания не имеет программного заявления. Генеральный директор считает, что это следует исправить в срочном порядке.</w:t>
      </w:r>
    </w:p>
    <w:p w:rsidR="00A81D1F" w:rsidRPr="00AB2F95" w:rsidRDefault="001D2EC3" w:rsidP="00AB2F95">
      <w:pPr>
        <w:spacing w:line="360" w:lineRule="auto"/>
        <w:ind w:firstLine="567"/>
        <w:jc w:val="both"/>
        <w:rPr>
          <w:rFonts w:ascii="Times New Roman" w:hAnsi="Times New Roman"/>
          <w:sz w:val="28"/>
          <w:szCs w:val="28"/>
        </w:rPr>
      </w:pPr>
      <w:r w:rsidRPr="00AB2F95">
        <w:rPr>
          <w:rFonts w:ascii="Times New Roman" w:hAnsi="Times New Roman"/>
          <w:sz w:val="28"/>
          <w:szCs w:val="28"/>
        </w:rPr>
        <w:t xml:space="preserve">5) обсудить вопросы, которые ФП должна рассмотреть при разработке соответствующего программного заявления. </w:t>
      </w:r>
    </w:p>
    <w:p w:rsidR="00A81D1F" w:rsidRPr="00AB2F95" w:rsidRDefault="001D2EC3">
      <w:pPr>
        <w:spacing w:line="360" w:lineRule="auto"/>
        <w:ind w:firstLine="567"/>
        <w:jc w:val="both"/>
        <w:rPr>
          <w:rFonts w:ascii="Times New Roman" w:hAnsi="Times New Roman"/>
          <w:sz w:val="28"/>
          <w:szCs w:val="28"/>
        </w:rPr>
      </w:pPr>
      <w:r w:rsidRPr="00AB2F95">
        <w:rPr>
          <w:rFonts w:ascii="Times New Roman" w:hAnsi="Times New Roman"/>
          <w:sz w:val="28"/>
          <w:szCs w:val="28"/>
          <w:lang w:val="en-US"/>
        </w:rPr>
        <w:t>II</w:t>
      </w:r>
      <w:r w:rsidRPr="00AB2F95">
        <w:rPr>
          <w:rFonts w:ascii="Times New Roman" w:hAnsi="Times New Roman"/>
          <w:sz w:val="28"/>
          <w:szCs w:val="28"/>
        </w:rPr>
        <w:t xml:space="preserve">. </w:t>
      </w:r>
      <w:proofErr w:type="spellStart"/>
      <w:r w:rsidRPr="00AB2F95">
        <w:rPr>
          <w:rFonts w:ascii="Times New Roman" w:hAnsi="Times New Roman"/>
          <w:sz w:val="28"/>
          <w:szCs w:val="28"/>
        </w:rPr>
        <w:t>Лоптен</w:t>
      </w:r>
      <w:proofErr w:type="spellEnd"/>
      <w:r w:rsidRPr="00AB2F95">
        <w:rPr>
          <w:rFonts w:ascii="Times New Roman" w:hAnsi="Times New Roman"/>
          <w:sz w:val="28"/>
          <w:szCs w:val="28"/>
        </w:rPr>
        <w:t xml:space="preserve"> </w:t>
      </w:r>
      <w:proofErr w:type="spellStart"/>
      <w:r w:rsidRPr="00AB2F95">
        <w:rPr>
          <w:rFonts w:ascii="Times New Roman" w:hAnsi="Times New Roman"/>
          <w:sz w:val="28"/>
          <w:szCs w:val="28"/>
        </w:rPr>
        <w:t>Индастриз</w:t>
      </w:r>
      <w:proofErr w:type="spellEnd"/>
      <w:r w:rsidRPr="00AB2F95">
        <w:rPr>
          <w:rFonts w:ascii="Times New Roman" w:hAnsi="Times New Roman"/>
          <w:sz w:val="28"/>
          <w:szCs w:val="28"/>
        </w:rPr>
        <w:t xml:space="preserve"> является одним из крупнейших производителей потребительских товаров длительного пользования в мире, производя стиральные, </w:t>
      </w:r>
      <w:r w:rsidRPr="00AB2F95">
        <w:rPr>
          <w:rFonts w:ascii="Times New Roman" w:hAnsi="Times New Roman"/>
          <w:sz w:val="28"/>
          <w:szCs w:val="28"/>
        </w:rPr>
        <w:lastRenderedPageBreak/>
        <w:t xml:space="preserve">сушильные и посудомоечные машины. Он недавно расширился в Страну А, которая является развивающейся страной, где доходы населения возросли до такой степени, что спрос на товары </w:t>
      </w:r>
      <w:proofErr w:type="spellStart"/>
      <w:r w:rsidRPr="00AB2F95">
        <w:rPr>
          <w:rFonts w:ascii="Times New Roman" w:hAnsi="Times New Roman"/>
          <w:sz w:val="28"/>
          <w:szCs w:val="28"/>
        </w:rPr>
        <w:t>Лоптен</w:t>
      </w:r>
      <w:proofErr w:type="spellEnd"/>
      <w:r w:rsidRPr="00AB2F95">
        <w:rPr>
          <w:rFonts w:ascii="Times New Roman" w:hAnsi="Times New Roman"/>
          <w:sz w:val="28"/>
          <w:szCs w:val="28"/>
        </w:rPr>
        <w:t xml:space="preserve"> среди населения среднего класса растет. </w:t>
      </w:r>
      <w:proofErr w:type="spellStart"/>
      <w:r w:rsidRPr="00AB2F95">
        <w:rPr>
          <w:rFonts w:ascii="Times New Roman" w:hAnsi="Times New Roman"/>
          <w:sz w:val="28"/>
          <w:szCs w:val="28"/>
        </w:rPr>
        <w:t>Лоптен</w:t>
      </w:r>
      <w:proofErr w:type="spellEnd"/>
      <w:r w:rsidRPr="00AB2F95">
        <w:rPr>
          <w:rFonts w:ascii="Times New Roman" w:hAnsi="Times New Roman"/>
          <w:sz w:val="28"/>
          <w:szCs w:val="28"/>
        </w:rPr>
        <w:t xml:space="preserve"> верит в эффект масштаба крупных производственных площадок с разрозненными торговыми филиалами на рынках, на которых он работает. Таким образом, компания вышла на рынок Страны А, создав местный отдел продаж и поддержав их национальной маркетинговой кампанией. </w:t>
      </w:r>
      <w:proofErr w:type="spellStart"/>
      <w:r w:rsidRPr="00AB2F95">
        <w:rPr>
          <w:rFonts w:ascii="Times New Roman" w:hAnsi="Times New Roman"/>
          <w:sz w:val="28"/>
          <w:szCs w:val="28"/>
        </w:rPr>
        <w:t>Лоптен</w:t>
      </w:r>
      <w:proofErr w:type="spellEnd"/>
      <w:r w:rsidRPr="00AB2F95">
        <w:rPr>
          <w:rFonts w:ascii="Times New Roman" w:hAnsi="Times New Roman"/>
          <w:sz w:val="28"/>
          <w:szCs w:val="28"/>
        </w:rPr>
        <w:t xml:space="preserve"> в настоящее время продает только два продукта в стране А (оба являются типами стиральных машин):</w:t>
      </w:r>
    </w:p>
    <w:p w:rsidR="00A81D1F" w:rsidRPr="00AB2F95" w:rsidRDefault="001D2EC3">
      <w:pPr>
        <w:spacing w:line="360" w:lineRule="auto"/>
        <w:ind w:firstLine="567"/>
        <w:jc w:val="both"/>
        <w:rPr>
          <w:rFonts w:ascii="Times New Roman" w:hAnsi="Times New Roman"/>
          <w:sz w:val="28"/>
          <w:szCs w:val="28"/>
        </w:rPr>
      </w:pPr>
      <w:r w:rsidRPr="00AB2F95">
        <w:rPr>
          <w:rFonts w:ascii="Times New Roman" w:hAnsi="Times New Roman"/>
          <w:sz w:val="28"/>
          <w:szCs w:val="28"/>
        </w:rPr>
        <w:t xml:space="preserve"> - основной продукт (называется Альфа) с функциями, которые сопоставимы с существующими выходами местных конкурентов</w:t>
      </w:r>
    </w:p>
    <w:p w:rsidR="00A81D1F" w:rsidRPr="00AB2F95" w:rsidRDefault="001D2EC3">
      <w:pPr>
        <w:spacing w:line="360" w:lineRule="auto"/>
        <w:ind w:firstLine="567"/>
        <w:jc w:val="both"/>
        <w:rPr>
          <w:rFonts w:ascii="Times New Roman" w:hAnsi="Times New Roman"/>
          <w:sz w:val="28"/>
          <w:szCs w:val="28"/>
        </w:rPr>
      </w:pPr>
      <w:r w:rsidRPr="00AB2F95">
        <w:rPr>
          <w:rFonts w:ascii="Times New Roman" w:hAnsi="Times New Roman"/>
          <w:sz w:val="28"/>
          <w:szCs w:val="28"/>
        </w:rPr>
        <w:t xml:space="preserve">- премиум-продукт (называется Бета), который имеет функции и характеристики, похожие на продукты </w:t>
      </w:r>
      <w:proofErr w:type="spellStart"/>
      <w:r w:rsidRPr="00AB2F95">
        <w:rPr>
          <w:rFonts w:ascii="Times New Roman" w:hAnsi="Times New Roman"/>
          <w:sz w:val="28"/>
          <w:szCs w:val="28"/>
        </w:rPr>
        <w:t>Лоптен</w:t>
      </w:r>
      <w:proofErr w:type="spellEnd"/>
      <w:r w:rsidRPr="00AB2F95">
        <w:rPr>
          <w:rFonts w:ascii="Times New Roman" w:hAnsi="Times New Roman"/>
          <w:sz w:val="28"/>
          <w:szCs w:val="28"/>
        </w:rPr>
        <w:t xml:space="preserve"> в других развитых странах. </w:t>
      </w:r>
    </w:p>
    <w:p w:rsidR="00A81D1F" w:rsidRPr="00AB2F95" w:rsidRDefault="001D2EC3">
      <w:pPr>
        <w:spacing w:line="360" w:lineRule="auto"/>
        <w:ind w:firstLine="567"/>
        <w:jc w:val="both"/>
        <w:rPr>
          <w:rFonts w:ascii="Times New Roman" w:hAnsi="Times New Roman"/>
          <w:sz w:val="28"/>
          <w:szCs w:val="28"/>
        </w:rPr>
      </w:pPr>
      <w:r w:rsidRPr="00AB2F95">
        <w:rPr>
          <w:rFonts w:ascii="Times New Roman" w:hAnsi="Times New Roman"/>
          <w:sz w:val="28"/>
          <w:szCs w:val="28"/>
        </w:rPr>
        <w:t xml:space="preserve">Оба продукта производятся и импортируются из своего регионального производственного узла, который находится в соседней Стране Б. Конкурентная среда в стране быстро меняется. На рынке стиральных машин раньше доминировали два крупных местных производителя, производящих простые, дешевые и надежные машины. Есть два других крупных международных производителей, кроме </w:t>
      </w:r>
      <w:proofErr w:type="spellStart"/>
      <w:r w:rsidRPr="00AB2F95">
        <w:rPr>
          <w:rFonts w:ascii="Times New Roman" w:hAnsi="Times New Roman"/>
          <w:sz w:val="28"/>
          <w:szCs w:val="28"/>
        </w:rPr>
        <w:t>Лоптен</w:t>
      </w:r>
      <w:proofErr w:type="spellEnd"/>
      <w:r w:rsidRPr="00AB2F95">
        <w:rPr>
          <w:rFonts w:ascii="Times New Roman" w:hAnsi="Times New Roman"/>
          <w:sz w:val="28"/>
          <w:szCs w:val="28"/>
        </w:rPr>
        <w:t xml:space="preserve">. Один из них уже открыл завод в стране А и выпускает машины, похожие на Альфу, чтобы конкурировать непосредственно с существующими местными производителями. Правительство страны А оказывает поддержку этому новому участнику, предоставляя ему субсидии, поскольку оно стремится поощрять приток инвестиций иностранными компаниями и полученный в результате этого опыт и занятость, которые они обеспечивают. Другой международный конкурент в настоящее время рассматривает возможность выхода на рынок Страны А с машинами более высокого уровня, похожими на бренд </w:t>
      </w:r>
      <w:proofErr w:type="spellStart"/>
      <w:r w:rsidRPr="00AB2F95">
        <w:rPr>
          <w:rFonts w:ascii="Times New Roman" w:hAnsi="Times New Roman"/>
          <w:sz w:val="28"/>
          <w:szCs w:val="28"/>
        </w:rPr>
        <w:t>Лоптен</w:t>
      </w:r>
      <w:proofErr w:type="spellEnd"/>
      <w:r w:rsidRPr="00AB2F95">
        <w:rPr>
          <w:rFonts w:ascii="Times New Roman" w:hAnsi="Times New Roman"/>
          <w:sz w:val="28"/>
          <w:szCs w:val="28"/>
        </w:rPr>
        <w:t xml:space="preserve"> «Бета». Миссия </w:t>
      </w:r>
      <w:proofErr w:type="spellStart"/>
      <w:r w:rsidRPr="00AB2F95">
        <w:rPr>
          <w:rFonts w:ascii="Times New Roman" w:hAnsi="Times New Roman"/>
          <w:sz w:val="28"/>
          <w:szCs w:val="28"/>
        </w:rPr>
        <w:t>Лоптен</w:t>
      </w:r>
      <w:proofErr w:type="spellEnd"/>
      <w:r w:rsidRPr="00AB2F95">
        <w:rPr>
          <w:rFonts w:ascii="Times New Roman" w:hAnsi="Times New Roman"/>
          <w:sz w:val="28"/>
          <w:szCs w:val="28"/>
        </w:rPr>
        <w:t xml:space="preserve"> - быть «самым успешным производителем своего вида продукции в мире». Совет установил следующие ключевые факторы успеха для </w:t>
      </w:r>
      <w:proofErr w:type="spellStart"/>
      <w:r w:rsidRPr="00AB2F95">
        <w:rPr>
          <w:rFonts w:ascii="Times New Roman" w:hAnsi="Times New Roman"/>
          <w:sz w:val="28"/>
          <w:szCs w:val="28"/>
        </w:rPr>
        <w:t>Лоптен</w:t>
      </w:r>
      <w:proofErr w:type="spellEnd"/>
      <w:r w:rsidRPr="00AB2F95">
        <w:rPr>
          <w:rFonts w:ascii="Times New Roman" w:hAnsi="Times New Roman"/>
          <w:sz w:val="28"/>
          <w:szCs w:val="28"/>
        </w:rPr>
        <w:t xml:space="preserve"> по деятельности в стране А:</w:t>
      </w:r>
    </w:p>
    <w:p w:rsidR="00A81D1F" w:rsidRPr="00AB2F95" w:rsidRDefault="001D2EC3">
      <w:pPr>
        <w:spacing w:line="360" w:lineRule="auto"/>
        <w:ind w:firstLine="567"/>
        <w:jc w:val="both"/>
        <w:rPr>
          <w:rFonts w:ascii="Times New Roman" w:hAnsi="Times New Roman"/>
          <w:sz w:val="28"/>
          <w:szCs w:val="28"/>
        </w:rPr>
      </w:pPr>
      <w:r w:rsidRPr="00AB2F95">
        <w:rPr>
          <w:rFonts w:ascii="Times New Roman" w:hAnsi="Times New Roman"/>
          <w:sz w:val="28"/>
          <w:szCs w:val="28"/>
        </w:rPr>
        <w:lastRenderedPageBreak/>
        <w:t>1. Получить доминирующее присутствие на рынке.</w:t>
      </w:r>
    </w:p>
    <w:p w:rsidR="00A81D1F" w:rsidRPr="00AB2F95" w:rsidRDefault="001D2EC3">
      <w:pPr>
        <w:spacing w:line="360" w:lineRule="auto"/>
        <w:ind w:firstLine="567"/>
        <w:jc w:val="both"/>
        <w:rPr>
          <w:rFonts w:ascii="Times New Roman" w:hAnsi="Times New Roman"/>
          <w:sz w:val="28"/>
          <w:szCs w:val="28"/>
        </w:rPr>
      </w:pPr>
      <w:r w:rsidRPr="00AB2F95">
        <w:rPr>
          <w:rFonts w:ascii="Times New Roman" w:hAnsi="Times New Roman"/>
          <w:sz w:val="28"/>
          <w:szCs w:val="28"/>
        </w:rPr>
        <w:t>2. Максимизировать прибыль в рамках приемлемого риска.</w:t>
      </w:r>
    </w:p>
    <w:p w:rsidR="00A81D1F" w:rsidRPr="00AB2F95" w:rsidRDefault="001D2EC3">
      <w:pPr>
        <w:spacing w:line="360" w:lineRule="auto"/>
        <w:ind w:firstLine="567"/>
        <w:jc w:val="both"/>
        <w:rPr>
          <w:rFonts w:ascii="Times New Roman" w:hAnsi="Times New Roman"/>
          <w:sz w:val="28"/>
          <w:szCs w:val="28"/>
        </w:rPr>
      </w:pPr>
      <w:r w:rsidRPr="00AB2F95">
        <w:rPr>
          <w:rFonts w:ascii="Times New Roman" w:hAnsi="Times New Roman"/>
          <w:sz w:val="28"/>
          <w:szCs w:val="28"/>
        </w:rPr>
        <w:t xml:space="preserve">3. Поддерживать имидж бренда </w:t>
      </w:r>
      <w:proofErr w:type="spellStart"/>
      <w:r w:rsidRPr="00AB2F95">
        <w:rPr>
          <w:rFonts w:ascii="Times New Roman" w:hAnsi="Times New Roman"/>
          <w:sz w:val="28"/>
          <w:szCs w:val="28"/>
        </w:rPr>
        <w:t>Лоптен</w:t>
      </w:r>
      <w:proofErr w:type="spellEnd"/>
      <w:r w:rsidRPr="00AB2F95">
        <w:rPr>
          <w:rFonts w:ascii="Times New Roman" w:hAnsi="Times New Roman"/>
          <w:sz w:val="28"/>
          <w:szCs w:val="28"/>
        </w:rPr>
        <w:t xml:space="preserve"> для премиум-продукции.</w:t>
      </w:r>
    </w:p>
    <w:p w:rsidR="00A81D1F" w:rsidRPr="00AB2F95" w:rsidRDefault="001D2EC3">
      <w:pPr>
        <w:spacing w:line="360" w:lineRule="auto"/>
        <w:ind w:firstLine="567"/>
        <w:jc w:val="both"/>
        <w:rPr>
          <w:rFonts w:ascii="Times New Roman" w:hAnsi="Times New Roman"/>
          <w:sz w:val="28"/>
          <w:szCs w:val="28"/>
        </w:rPr>
      </w:pPr>
      <w:r w:rsidRPr="00AB2F95">
        <w:rPr>
          <w:rFonts w:ascii="Times New Roman" w:hAnsi="Times New Roman"/>
          <w:sz w:val="28"/>
          <w:szCs w:val="28"/>
        </w:rPr>
        <w:t xml:space="preserve">Совет рассматривает возможность использования следующих ключевых показателей эффективности для каждого продукта: общая прибыль, средняя цена продажи на единицу, вклад на единицу, доля рынка, запас прочности, рентабельность инвестированного капитала (ROCE), общие затраты на качество и полученные потребительские награды (Запас прочности был определен как [фактическое количество проданных единиц –  количество единиц, полученное при расчете точки безубыточности] / фактическое количество проданных единиц). </w:t>
      </w:r>
    </w:p>
    <w:p w:rsidR="00A81D1F" w:rsidRPr="00AB2F95" w:rsidRDefault="001D2EC3">
      <w:pPr>
        <w:spacing w:line="360" w:lineRule="auto"/>
        <w:ind w:firstLine="567"/>
        <w:jc w:val="both"/>
        <w:rPr>
          <w:rFonts w:ascii="Times New Roman" w:hAnsi="Times New Roman"/>
          <w:sz w:val="28"/>
          <w:szCs w:val="28"/>
        </w:rPr>
      </w:pPr>
      <w:r w:rsidRPr="00AB2F95">
        <w:rPr>
          <w:rFonts w:ascii="Times New Roman" w:hAnsi="Times New Roman"/>
          <w:sz w:val="28"/>
          <w:szCs w:val="28"/>
        </w:rPr>
        <w:t xml:space="preserve">Комиссия просит Вас как консультанта провести анализ действующих систем оценки эффективности бизнеса. Необходим отчет, который отражает различные показатели, предложенные выше, и представляет оценку того, как ключевые показатели эффективности бизнеса позволяют решать проблемы во внешней среде. </w:t>
      </w:r>
    </w:p>
    <w:p w:rsidR="00A81D1F" w:rsidRPr="00AB2F95" w:rsidRDefault="001D2EC3">
      <w:pPr>
        <w:spacing w:line="360" w:lineRule="auto"/>
        <w:ind w:firstLine="567"/>
        <w:jc w:val="both"/>
        <w:rPr>
          <w:rFonts w:ascii="Times New Roman" w:hAnsi="Times New Roman"/>
          <w:sz w:val="28"/>
          <w:szCs w:val="28"/>
        </w:rPr>
      </w:pPr>
      <w:r w:rsidRPr="00AB2F95">
        <w:rPr>
          <w:rFonts w:ascii="Times New Roman" w:hAnsi="Times New Roman"/>
          <w:sz w:val="28"/>
          <w:szCs w:val="28"/>
        </w:rPr>
        <w:t xml:space="preserve">В отчете следует оценить баланс между планированием и контролем, представленными показателями, поскольку необходимо, чтобы они соответствовали тому, что они должны обеспечивать компании </w:t>
      </w:r>
      <w:proofErr w:type="spellStart"/>
      <w:r w:rsidRPr="00AB2F95">
        <w:rPr>
          <w:rFonts w:ascii="Times New Roman" w:hAnsi="Times New Roman"/>
          <w:sz w:val="28"/>
          <w:szCs w:val="28"/>
        </w:rPr>
        <w:t>Лоптен</w:t>
      </w:r>
      <w:proofErr w:type="spellEnd"/>
      <w:r w:rsidRPr="00AB2F95">
        <w:rPr>
          <w:rFonts w:ascii="Times New Roman" w:hAnsi="Times New Roman"/>
          <w:sz w:val="28"/>
          <w:szCs w:val="28"/>
        </w:rPr>
        <w:t xml:space="preserve"> на стратегическом уровне. </w:t>
      </w:r>
    </w:p>
    <w:p w:rsidR="00A81D1F" w:rsidRPr="00AB2F95" w:rsidRDefault="001D2EC3">
      <w:pPr>
        <w:spacing w:line="360" w:lineRule="auto"/>
        <w:ind w:firstLine="567"/>
        <w:jc w:val="both"/>
        <w:rPr>
          <w:rFonts w:ascii="Times New Roman" w:hAnsi="Times New Roman"/>
          <w:sz w:val="28"/>
          <w:szCs w:val="28"/>
        </w:rPr>
      </w:pPr>
      <w:r w:rsidRPr="00AB2F95">
        <w:rPr>
          <w:rFonts w:ascii="Times New Roman" w:hAnsi="Times New Roman"/>
          <w:sz w:val="28"/>
          <w:szCs w:val="28"/>
        </w:rPr>
        <w:t xml:space="preserve">Кроме того, необходимо оценить, как ключевые показатели эффективности соответствуют выбранным КФУ. Данные, приведенные ниже, были сопоставлены для использования при написании отчета. </w:t>
      </w:r>
    </w:p>
    <w:p w:rsidR="00A81D1F" w:rsidRPr="00AB2F95" w:rsidRDefault="001D2EC3">
      <w:pPr>
        <w:spacing w:line="360" w:lineRule="auto"/>
        <w:ind w:firstLine="567"/>
        <w:jc w:val="both"/>
        <w:rPr>
          <w:rFonts w:ascii="Times New Roman" w:hAnsi="Times New Roman"/>
          <w:sz w:val="28"/>
          <w:szCs w:val="28"/>
        </w:rPr>
      </w:pPr>
      <w:r w:rsidRPr="00AB2F95">
        <w:rPr>
          <w:rFonts w:ascii="Times New Roman" w:hAnsi="Times New Roman"/>
          <w:sz w:val="28"/>
          <w:szCs w:val="28"/>
        </w:rPr>
        <w:t xml:space="preserve">Совет также рассматривает две новые маркетинговые стратегии в будущем: </w:t>
      </w:r>
    </w:p>
    <w:p w:rsidR="00A81D1F" w:rsidRPr="00AB2F95" w:rsidRDefault="001D2EC3">
      <w:pPr>
        <w:spacing w:line="360" w:lineRule="auto"/>
        <w:ind w:firstLine="567"/>
        <w:jc w:val="both"/>
        <w:rPr>
          <w:rFonts w:ascii="Times New Roman" w:hAnsi="Times New Roman"/>
          <w:sz w:val="28"/>
          <w:szCs w:val="28"/>
        </w:rPr>
      </w:pPr>
      <w:r w:rsidRPr="00AB2F95">
        <w:rPr>
          <w:rFonts w:ascii="Times New Roman" w:hAnsi="Times New Roman"/>
          <w:sz w:val="28"/>
          <w:szCs w:val="28"/>
        </w:rPr>
        <w:t>1) продолжить деятельность, поскольку может быть обеспечен 4%-</w:t>
      </w:r>
      <w:proofErr w:type="spellStart"/>
      <w:r w:rsidRPr="00AB2F95">
        <w:rPr>
          <w:rFonts w:ascii="Times New Roman" w:hAnsi="Times New Roman"/>
          <w:sz w:val="28"/>
          <w:szCs w:val="28"/>
        </w:rPr>
        <w:t>ый</w:t>
      </w:r>
      <w:proofErr w:type="spellEnd"/>
      <w:r w:rsidRPr="00AB2F95">
        <w:rPr>
          <w:rFonts w:ascii="Times New Roman" w:hAnsi="Times New Roman"/>
          <w:sz w:val="28"/>
          <w:szCs w:val="28"/>
        </w:rPr>
        <w:t xml:space="preserve"> рост в объемах продаж, как Альфы, так и Беты;</w:t>
      </w:r>
    </w:p>
    <w:p w:rsidR="00A81D1F" w:rsidRPr="00AB2F95" w:rsidRDefault="001D2EC3">
      <w:pPr>
        <w:spacing w:line="360" w:lineRule="auto"/>
        <w:ind w:firstLine="567"/>
        <w:jc w:val="both"/>
        <w:rPr>
          <w:rFonts w:ascii="Times New Roman" w:hAnsi="Times New Roman"/>
          <w:sz w:val="28"/>
          <w:szCs w:val="28"/>
        </w:rPr>
      </w:pPr>
      <w:r w:rsidRPr="00AB2F95">
        <w:rPr>
          <w:rFonts w:ascii="Times New Roman" w:hAnsi="Times New Roman"/>
          <w:sz w:val="28"/>
          <w:szCs w:val="28"/>
        </w:rPr>
        <w:t xml:space="preserve">2) резко сократить маркетинговые расходы на Альфу и перераспределить ресурсы, чтобы сосредоточить маркетинг на Бете. Ожидается, что это приведет к </w:t>
      </w:r>
      <w:r w:rsidRPr="00AB2F95">
        <w:rPr>
          <w:rFonts w:ascii="Times New Roman" w:hAnsi="Times New Roman"/>
          <w:sz w:val="28"/>
          <w:szCs w:val="28"/>
        </w:rPr>
        <w:lastRenderedPageBreak/>
        <w:t>росту объема на 15% для Беты. Целевая операционная прибыль через два года установлена на уровне $ 135 млн, и Совет директоров хочет оценить эти стратегии по достижению этой цели.</w:t>
      </w:r>
    </w:p>
    <w:p w:rsidR="00A81D1F" w:rsidRPr="00AB2F95" w:rsidRDefault="001D2EC3">
      <w:pPr>
        <w:spacing w:line="360" w:lineRule="auto"/>
        <w:ind w:firstLine="567"/>
        <w:jc w:val="both"/>
        <w:rPr>
          <w:rFonts w:ascii="Times New Roman" w:hAnsi="Times New Roman"/>
          <w:sz w:val="28"/>
          <w:szCs w:val="28"/>
        </w:rPr>
      </w:pPr>
      <w:r w:rsidRPr="00AB2F95">
        <w:rPr>
          <w:rFonts w:ascii="Times New Roman" w:hAnsi="Times New Roman"/>
          <w:sz w:val="28"/>
          <w:szCs w:val="28"/>
        </w:rPr>
        <w:t>Примечания:</w:t>
      </w:r>
    </w:p>
    <w:p w:rsidR="00A81D1F" w:rsidRPr="00AB2F95" w:rsidRDefault="001D2EC3">
      <w:pPr>
        <w:spacing w:line="360" w:lineRule="auto"/>
        <w:ind w:firstLine="567"/>
        <w:jc w:val="both"/>
        <w:rPr>
          <w:rFonts w:ascii="Times New Roman" w:hAnsi="Times New Roman"/>
          <w:sz w:val="28"/>
          <w:szCs w:val="28"/>
        </w:rPr>
      </w:pPr>
      <w:r w:rsidRPr="00AB2F95">
        <w:rPr>
          <w:rFonts w:ascii="Times New Roman" w:hAnsi="Times New Roman"/>
          <w:sz w:val="28"/>
          <w:szCs w:val="28"/>
        </w:rPr>
        <w:t>Альфа завоевала одну награду «лучшая покупка» от Ассоциации потребителей страны А.</w:t>
      </w:r>
    </w:p>
    <w:p w:rsidR="00A81D1F" w:rsidRPr="00AB2F95" w:rsidRDefault="001D2EC3">
      <w:pPr>
        <w:spacing w:line="360" w:lineRule="auto"/>
        <w:ind w:firstLine="567"/>
        <w:jc w:val="both"/>
        <w:rPr>
          <w:rFonts w:ascii="Times New Roman" w:hAnsi="Times New Roman"/>
          <w:sz w:val="28"/>
          <w:szCs w:val="28"/>
        </w:rPr>
      </w:pPr>
      <w:r w:rsidRPr="00AB2F95">
        <w:rPr>
          <w:rFonts w:ascii="Times New Roman" w:hAnsi="Times New Roman"/>
          <w:sz w:val="28"/>
          <w:szCs w:val="28"/>
        </w:rPr>
        <w:t>Бета завоевала четыре награды «лучшая покупка» от Ассоциации потребителей страны А.</w:t>
      </w:r>
    </w:p>
    <w:p w:rsidR="00A81D1F" w:rsidRPr="00AB2F95" w:rsidRDefault="001D2EC3">
      <w:pPr>
        <w:spacing w:line="360" w:lineRule="auto"/>
        <w:ind w:firstLine="567"/>
        <w:jc w:val="both"/>
        <w:rPr>
          <w:rFonts w:ascii="Times New Roman" w:hAnsi="Times New Roman"/>
          <w:sz w:val="28"/>
          <w:szCs w:val="28"/>
        </w:rPr>
      </w:pPr>
      <w:r w:rsidRPr="00AB2F95">
        <w:rPr>
          <w:rFonts w:ascii="Times New Roman" w:hAnsi="Times New Roman"/>
          <w:sz w:val="28"/>
          <w:szCs w:val="28"/>
        </w:rPr>
        <w:t>Распределение постоянных затрат основано на недавнем учете затрат и считается релевантным.</w:t>
      </w:r>
    </w:p>
    <w:p w:rsidR="00A81D1F" w:rsidRPr="00AB2F95" w:rsidRDefault="001D2EC3">
      <w:pPr>
        <w:spacing w:line="360" w:lineRule="auto"/>
        <w:ind w:firstLine="567"/>
        <w:jc w:val="both"/>
        <w:rPr>
          <w:rFonts w:ascii="Times New Roman" w:hAnsi="Times New Roman"/>
          <w:sz w:val="28"/>
          <w:szCs w:val="28"/>
        </w:rPr>
      </w:pPr>
      <w:r w:rsidRPr="00AB2F95">
        <w:rPr>
          <w:rFonts w:ascii="Times New Roman" w:hAnsi="Times New Roman"/>
          <w:sz w:val="28"/>
          <w:szCs w:val="28"/>
        </w:rPr>
        <w:t xml:space="preserve">Напишите отчет правлению </w:t>
      </w:r>
      <w:proofErr w:type="spellStart"/>
      <w:r w:rsidRPr="00AB2F95">
        <w:rPr>
          <w:rFonts w:ascii="Times New Roman" w:hAnsi="Times New Roman"/>
          <w:sz w:val="28"/>
          <w:szCs w:val="28"/>
        </w:rPr>
        <w:t>Лоптена</w:t>
      </w:r>
      <w:proofErr w:type="spellEnd"/>
      <w:r w:rsidRPr="00AB2F95">
        <w:rPr>
          <w:rFonts w:ascii="Times New Roman" w:hAnsi="Times New Roman"/>
          <w:sz w:val="28"/>
          <w:szCs w:val="28"/>
        </w:rPr>
        <w:t>, который содержит:</w:t>
      </w:r>
    </w:p>
    <w:p w:rsidR="00A81D1F" w:rsidRPr="00AB2F95" w:rsidRDefault="001D2EC3">
      <w:pPr>
        <w:spacing w:line="360" w:lineRule="auto"/>
        <w:ind w:firstLine="567"/>
        <w:jc w:val="both"/>
        <w:rPr>
          <w:rFonts w:ascii="Times New Roman" w:hAnsi="Times New Roman"/>
          <w:sz w:val="28"/>
          <w:szCs w:val="28"/>
        </w:rPr>
      </w:pPr>
      <w:r w:rsidRPr="00AB2F95">
        <w:rPr>
          <w:rFonts w:ascii="Times New Roman" w:hAnsi="Times New Roman"/>
          <w:sz w:val="28"/>
          <w:szCs w:val="28"/>
        </w:rPr>
        <w:t xml:space="preserve">(1) расчет ключевых показателей эффективности, предложенных советом по оценке эффективности деятельности в стране А. </w:t>
      </w:r>
    </w:p>
    <w:p w:rsidR="00A81D1F" w:rsidRPr="00AB2F95" w:rsidRDefault="001D2EC3">
      <w:pPr>
        <w:spacing w:line="360" w:lineRule="auto"/>
        <w:ind w:firstLine="567"/>
        <w:jc w:val="both"/>
        <w:rPr>
          <w:rFonts w:ascii="Times New Roman" w:hAnsi="Times New Roman"/>
          <w:sz w:val="28"/>
          <w:szCs w:val="28"/>
        </w:rPr>
      </w:pPr>
      <w:r w:rsidRPr="00AB2F95">
        <w:rPr>
          <w:rFonts w:ascii="Times New Roman" w:hAnsi="Times New Roman"/>
          <w:sz w:val="28"/>
          <w:szCs w:val="28"/>
        </w:rPr>
        <w:t xml:space="preserve">(2) </w:t>
      </w:r>
      <w:r w:rsidRPr="00AB2F95">
        <w:rPr>
          <w:rFonts w:ascii="Times New Roman" w:hAnsi="Times New Roman"/>
          <w:sz w:val="28"/>
          <w:szCs w:val="28"/>
          <w:lang w:val="en-US"/>
        </w:rPr>
        <w:t>PEST</w:t>
      </w:r>
      <w:r w:rsidRPr="00AB2F95">
        <w:rPr>
          <w:rFonts w:ascii="Times New Roman" w:hAnsi="Times New Roman"/>
          <w:sz w:val="28"/>
          <w:szCs w:val="28"/>
        </w:rPr>
        <w:t xml:space="preserve">-анализ для выявления проблем во внешней среде компании и эффективность предлагаемых ключевых показателей эффективности </w:t>
      </w:r>
      <w:proofErr w:type="gramStart"/>
      <w:r w:rsidRPr="00AB2F95">
        <w:rPr>
          <w:rFonts w:ascii="Times New Roman" w:hAnsi="Times New Roman"/>
          <w:sz w:val="28"/>
          <w:szCs w:val="28"/>
        </w:rPr>
        <w:t>для решении</w:t>
      </w:r>
      <w:proofErr w:type="gramEnd"/>
      <w:r w:rsidRPr="00AB2F95">
        <w:rPr>
          <w:rFonts w:ascii="Times New Roman" w:hAnsi="Times New Roman"/>
          <w:sz w:val="28"/>
          <w:szCs w:val="28"/>
        </w:rPr>
        <w:t xml:space="preserve"> этих проблем.</w:t>
      </w:r>
    </w:p>
    <w:p w:rsidR="00A81D1F" w:rsidRPr="00AB2F95" w:rsidRDefault="001D2EC3">
      <w:pPr>
        <w:spacing w:line="360" w:lineRule="auto"/>
        <w:ind w:firstLine="567"/>
        <w:jc w:val="both"/>
        <w:rPr>
          <w:rFonts w:ascii="Times New Roman" w:hAnsi="Times New Roman"/>
          <w:sz w:val="28"/>
          <w:szCs w:val="28"/>
        </w:rPr>
      </w:pPr>
      <w:r w:rsidRPr="00AB2F95">
        <w:rPr>
          <w:rFonts w:ascii="Times New Roman" w:hAnsi="Times New Roman"/>
          <w:sz w:val="28"/>
          <w:szCs w:val="28"/>
        </w:rPr>
        <w:t>(3) оценку, в какой степени предлагаемые КФУ будут пригодны для использования при планировании, а не для контроля.</w:t>
      </w:r>
    </w:p>
    <w:p w:rsidR="00A81D1F" w:rsidRPr="00AB2F95" w:rsidRDefault="001D2EC3">
      <w:pPr>
        <w:spacing w:line="360" w:lineRule="auto"/>
        <w:ind w:firstLine="567"/>
        <w:jc w:val="both"/>
        <w:rPr>
          <w:rFonts w:ascii="Times New Roman" w:hAnsi="Times New Roman"/>
          <w:sz w:val="28"/>
          <w:szCs w:val="28"/>
        </w:rPr>
      </w:pPr>
      <w:r w:rsidRPr="00AB2F95">
        <w:rPr>
          <w:rFonts w:ascii="Times New Roman" w:hAnsi="Times New Roman"/>
          <w:sz w:val="28"/>
          <w:szCs w:val="28"/>
        </w:rPr>
        <w:t xml:space="preserve"> (4) определяет, позволят ли </w:t>
      </w:r>
      <w:proofErr w:type="spellStart"/>
      <w:r w:rsidRPr="00AB2F95">
        <w:rPr>
          <w:rFonts w:ascii="Times New Roman" w:hAnsi="Times New Roman"/>
          <w:sz w:val="28"/>
          <w:szCs w:val="28"/>
        </w:rPr>
        <w:t>Лоптену</w:t>
      </w:r>
      <w:proofErr w:type="spellEnd"/>
      <w:r w:rsidRPr="00AB2F95">
        <w:rPr>
          <w:rFonts w:ascii="Times New Roman" w:hAnsi="Times New Roman"/>
          <w:sz w:val="28"/>
          <w:szCs w:val="28"/>
        </w:rPr>
        <w:t xml:space="preserve"> предложенные маркетинговые стратегии достичь целевого значения операционной прибыли.</w:t>
      </w:r>
    </w:p>
    <w:tbl>
      <w:tblPr>
        <w:tblW w:w="9911" w:type="dxa"/>
        <w:tblLayout w:type="fixed"/>
        <w:tblLook w:val="04A0" w:firstRow="1" w:lastRow="0" w:firstColumn="1" w:lastColumn="0" w:noHBand="0" w:noVBand="1"/>
      </w:tblPr>
      <w:tblGrid>
        <w:gridCol w:w="6232"/>
        <w:gridCol w:w="1985"/>
        <w:gridCol w:w="1694"/>
      </w:tblGrid>
      <w:tr w:rsidR="00A81D1F">
        <w:tc>
          <w:tcPr>
            <w:tcW w:w="6232" w:type="dxa"/>
          </w:tcPr>
          <w:p w:rsidR="00A81D1F" w:rsidRDefault="00A81D1F">
            <w:pPr>
              <w:widowControl w:val="0"/>
              <w:jc w:val="both"/>
              <w:rPr>
                <w:rFonts w:ascii="Times New Roman" w:hAnsi="Times New Roman"/>
                <w:sz w:val="24"/>
                <w:szCs w:val="24"/>
                <w:lang w:eastAsia="en-US"/>
              </w:rPr>
            </w:pPr>
          </w:p>
        </w:tc>
        <w:tc>
          <w:tcPr>
            <w:tcW w:w="1985" w:type="dxa"/>
          </w:tcPr>
          <w:p w:rsidR="00A81D1F" w:rsidRDefault="001D2EC3">
            <w:pPr>
              <w:widowControl w:val="0"/>
              <w:jc w:val="center"/>
              <w:rPr>
                <w:rFonts w:ascii="Times New Roman" w:hAnsi="Times New Roman"/>
                <w:sz w:val="24"/>
                <w:szCs w:val="24"/>
                <w:lang w:eastAsia="en-US"/>
              </w:rPr>
            </w:pPr>
            <w:r>
              <w:rPr>
                <w:rFonts w:ascii="Times New Roman" w:hAnsi="Times New Roman"/>
                <w:sz w:val="24"/>
                <w:szCs w:val="24"/>
                <w:lang w:eastAsia="en-US"/>
              </w:rPr>
              <w:t xml:space="preserve">Альфа </w:t>
            </w:r>
          </w:p>
        </w:tc>
        <w:tc>
          <w:tcPr>
            <w:tcW w:w="1694" w:type="dxa"/>
          </w:tcPr>
          <w:p w:rsidR="00A81D1F" w:rsidRDefault="001D2EC3">
            <w:pPr>
              <w:widowControl w:val="0"/>
              <w:jc w:val="center"/>
              <w:rPr>
                <w:rFonts w:ascii="Times New Roman" w:hAnsi="Times New Roman"/>
                <w:sz w:val="24"/>
                <w:szCs w:val="24"/>
                <w:lang w:eastAsia="en-US"/>
              </w:rPr>
            </w:pPr>
            <w:r>
              <w:rPr>
                <w:rFonts w:ascii="Times New Roman" w:hAnsi="Times New Roman"/>
                <w:sz w:val="24"/>
                <w:szCs w:val="24"/>
                <w:lang w:eastAsia="en-US"/>
              </w:rPr>
              <w:t xml:space="preserve">Бета </w:t>
            </w:r>
          </w:p>
        </w:tc>
      </w:tr>
      <w:tr w:rsidR="00A81D1F">
        <w:tc>
          <w:tcPr>
            <w:tcW w:w="6232" w:type="dxa"/>
          </w:tcPr>
          <w:p w:rsidR="00A81D1F" w:rsidRDefault="001D2EC3">
            <w:pPr>
              <w:widowControl w:val="0"/>
              <w:jc w:val="both"/>
              <w:rPr>
                <w:rFonts w:ascii="Times New Roman" w:hAnsi="Times New Roman"/>
                <w:sz w:val="24"/>
                <w:szCs w:val="24"/>
                <w:lang w:eastAsia="en-US"/>
              </w:rPr>
            </w:pPr>
            <w:r>
              <w:rPr>
                <w:rFonts w:ascii="Times New Roman" w:hAnsi="Times New Roman"/>
                <w:sz w:val="24"/>
                <w:szCs w:val="24"/>
                <w:lang w:eastAsia="en-US"/>
              </w:rPr>
              <w:t>Переменные затраты на 1 единицу, долл.:</w:t>
            </w:r>
          </w:p>
        </w:tc>
        <w:tc>
          <w:tcPr>
            <w:tcW w:w="1985" w:type="dxa"/>
          </w:tcPr>
          <w:p w:rsidR="00A81D1F" w:rsidRDefault="00A81D1F">
            <w:pPr>
              <w:widowControl w:val="0"/>
              <w:jc w:val="center"/>
              <w:rPr>
                <w:rFonts w:ascii="Times New Roman" w:hAnsi="Times New Roman"/>
                <w:sz w:val="24"/>
                <w:szCs w:val="24"/>
                <w:lang w:eastAsia="en-US"/>
              </w:rPr>
            </w:pPr>
          </w:p>
        </w:tc>
        <w:tc>
          <w:tcPr>
            <w:tcW w:w="1694" w:type="dxa"/>
          </w:tcPr>
          <w:p w:rsidR="00A81D1F" w:rsidRDefault="00A81D1F">
            <w:pPr>
              <w:widowControl w:val="0"/>
              <w:jc w:val="center"/>
              <w:rPr>
                <w:rFonts w:ascii="Times New Roman" w:hAnsi="Times New Roman"/>
                <w:sz w:val="24"/>
                <w:szCs w:val="24"/>
                <w:lang w:eastAsia="en-US"/>
              </w:rPr>
            </w:pPr>
          </w:p>
        </w:tc>
      </w:tr>
      <w:tr w:rsidR="00A81D1F">
        <w:tc>
          <w:tcPr>
            <w:tcW w:w="6232" w:type="dxa"/>
          </w:tcPr>
          <w:p w:rsidR="00A81D1F" w:rsidRDefault="001D2EC3">
            <w:pPr>
              <w:widowControl w:val="0"/>
              <w:jc w:val="both"/>
              <w:rPr>
                <w:rFonts w:ascii="Times New Roman" w:hAnsi="Times New Roman"/>
                <w:sz w:val="24"/>
                <w:szCs w:val="24"/>
                <w:lang w:eastAsia="en-US"/>
              </w:rPr>
            </w:pPr>
            <w:r>
              <w:rPr>
                <w:rFonts w:ascii="Times New Roman" w:hAnsi="Times New Roman"/>
                <w:sz w:val="24"/>
                <w:szCs w:val="24"/>
                <w:lang w:eastAsia="en-US"/>
              </w:rPr>
              <w:t>Материалы</w:t>
            </w:r>
          </w:p>
        </w:tc>
        <w:tc>
          <w:tcPr>
            <w:tcW w:w="1985" w:type="dxa"/>
          </w:tcPr>
          <w:p w:rsidR="00A81D1F" w:rsidRDefault="001D2EC3">
            <w:pPr>
              <w:widowControl w:val="0"/>
              <w:jc w:val="center"/>
              <w:rPr>
                <w:rFonts w:ascii="Times New Roman" w:hAnsi="Times New Roman"/>
                <w:sz w:val="24"/>
                <w:szCs w:val="24"/>
                <w:lang w:eastAsia="en-US"/>
              </w:rPr>
            </w:pPr>
            <w:r>
              <w:rPr>
                <w:rFonts w:ascii="Times New Roman" w:hAnsi="Times New Roman"/>
                <w:sz w:val="24"/>
                <w:szCs w:val="24"/>
                <w:lang w:eastAsia="en-US"/>
              </w:rPr>
              <w:t>90</w:t>
            </w:r>
          </w:p>
        </w:tc>
        <w:tc>
          <w:tcPr>
            <w:tcW w:w="1694" w:type="dxa"/>
          </w:tcPr>
          <w:p w:rsidR="00A81D1F" w:rsidRDefault="001D2EC3">
            <w:pPr>
              <w:widowControl w:val="0"/>
              <w:jc w:val="center"/>
              <w:rPr>
                <w:rFonts w:ascii="Times New Roman" w:hAnsi="Times New Roman"/>
                <w:sz w:val="24"/>
                <w:szCs w:val="24"/>
                <w:lang w:eastAsia="en-US"/>
              </w:rPr>
            </w:pPr>
            <w:r>
              <w:rPr>
                <w:rFonts w:ascii="Times New Roman" w:hAnsi="Times New Roman"/>
                <w:sz w:val="24"/>
                <w:szCs w:val="24"/>
                <w:lang w:eastAsia="en-US"/>
              </w:rPr>
              <w:t>120</w:t>
            </w:r>
          </w:p>
        </w:tc>
      </w:tr>
      <w:tr w:rsidR="00A81D1F">
        <w:tc>
          <w:tcPr>
            <w:tcW w:w="6232" w:type="dxa"/>
          </w:tcPr>
          <w:p w:rsidR="00A81D1F" w:rsidRDefault="001D2EC3">
            <w:pPr>
              <w:widowControl w:val="0"/>
              <w:jc w:val="both"/>
              <w:rPr>
                <w:rFonts w:ascii="Times New Roman" w:hAnsi="Times New Roman"/>
                <w:sz w:val="24"/>
                <w:szCs w:val="24"/>
                <w:lang w:eastAsia="en-US"/>
              </w:rPr>
            </w:pPr>
            <w:r>
              <w:rPr>
                <w:rFonts w:ascii="Times New Roman" w:hAnsi="Times New Roman"/>
                <w:sz w:val="24"/>
                <w:szCs w:val="24"/>
                <w:lang w:eastAsia="en-US"/>
              </w:rPr>
              <w:t>Затраты на труд</w:t>
            </w:r>
          </w:p>
        </w:tc>
        <w:tc>
          <w:tcPr>
            <w:tcW w:w="1985" w:type="dxa"/>
          </w:tcPr>
          <w:p w:rsidR="00A81D1F" w:rsidRDefault="001D2EC3">
            <w:pPr>
              <w:widowControl w:val="0"/>
              <w:jc w:val="center"/>
              <w:rPr>
                <w:rFonts w:ascii="Times New Roman" w:hAnsi="Times New Roman"/>
                <w:sz w:val="24"/>
                <w:szCs w:val="24"/>
                <w:lang w:eastAsia="en-US"/>
              </w:rPr>
            </w:pPr>
            <w:r>
              <w:rPr>
                <w:rFonts w:ascii="Times New Roman" w:hAnsi="Times New Roman"/>
                <w:sz w:val="24"/>
                <w:szCs w:val="24"/>
                <w:lang w:eastAsia="en-US"/>
              </w:rPr>
              <w:t>60</w:t>
            </w:r>
          </w:p>
        </w:tc>
        <w:tc>
          <w:tcPr>
            <w:tcW w:w="1694" w:type="dxa"/>
          </w:tcPr>
          <w:p w:rsidR="00A81D1F" w:rsidRDefault="001D2EC3">
            <w:pPr>
              <w:widowControl w:val="0"/>
              <w:jc w:val="center"/>
              <w:rPr>
                <w:rFonts w:ascii="Times New Roman" w:hAnsi="Times New Roman"/>
                <w:sz w:val="24"/>
                <w:szCs w:val="24"/>
                <w:lang w:eastAsia="en-US"/>
              </w:rPr>
            </w:pPr>
            <w:r>
              <w:rPr>
                <w:rFonts w:ascii="Times New Roman" w:hAnsi="Times New Roman"/>
                <w:sz w:val="24"/>
                <w:szCs w:val="24"/>
                <w:lang w:eastAsia="en-US"/>
              </w:rPr>
              <w:t>80</w:t>
            </w:r>
          </w:p>
        </w:tc>
      </w:tr>
      <w:tr w:rsidR="00A81D1F">
        <w:tc>
          <w:tcPr>
            <w:tcW w:w="6232" w:type="dxa"/>
          </w:tcPr>
          <w:p w:rsidR="00A81D1F" w:rsidRDefault="001D2EC3">
            <w:pPr>
              <w:widowControl w:val="0"/>
              <w:jc w:val="both"/>
              <w:rPr>
                <w:rFonts w:ascii="Times New Roman" w:hAnsi="Times New Roman"/>
                <w:sz w:val="24"/>
                <w:szCs w:val="24"/>
                <w:lang w:eastAsia="en-US"/>
              </w:rPr>
            </w:pPr>
            <w:r>
              <w:rPr>
                <w:rFonts w:ascii="Times New Roman" w:hAnsi="Times New Roman"/>
                <w:sz w:val="24"/>
                <w:szCs w:val="24"/>
                <w:lang w:eastAsia="en-US"/>
              </w:rPr>
              <w:t>Накладные расходы</w:t>
            </w:r>
          </w:p>
        </w:tc>
        <w:tc>
          <w:tcPr>
            <w:tcW w:w="1985" w:type="dxa"/>
          </w:tcPr>
          <w:p w:rsidR="00A81D1F" w:rsidRDefault="001D2EC3">
            <w:pPr>
              <w:widowControl w:val="0"/>
              <w:jc w:val="center"/>
              <w:rPr>
                <w:rFonts w:ascii="Times New Roman" w:hAnsi="Times New Roman"/>
                <w:sz w:val="24"/>
                <w:szCs w:val="24"/>
                <w:lang w:eastAsia="en-US"/>
              </w:rPr>
            </w:pPr>
            <w:r>
              <w:rPr>
                <w:rFonts w:ascii="Times New Roman" w:hAnsi="Times New Roman"/>
                <w:sz w:val="24"/>
                <w:szCs w:val="24"/>
                <w:lang w:eastAsia="en-US"/>
              </w:rPr>
              <w:t>40</w:t>
            </w:r>
          </w:p>
        </w:tc>
        <w:tc>
          <w:tcPr>
            <w:tcW w:w="1694" w:type="dxa"/>
          </w:tcPr>
          <w:p w:rsidR="00A81D1F" w:rsidRDefault="001D2EC3">
            <w:pPr>
              <w:widowControl w:val="0"/>
              <w:jc w:val="center"/>
              <w:rPr>
                <w:rFonts w:ascii="Times New Roman" w:hAnsi="Times New Roman"/>
                <w:sz w:val="24"/>
                <w:szCs w:val="24"/>
                <w:lang w:eastAsia="en-US"/>
              </w:rPr>
            </w:pPr>
            <w:r>
              <w:rPr>
                <w:rFonts w:ascii="Times New Roman" w:hAnsi="Times New Roman"/>
                <w:sz w:val="24"/>
                <w:szCs w:val="24"/>
                <w:lang w:eastAsia="en-US"/>
              </w:rPr>
              <w:t>50</w:t>
            </w:r>
          </w:p>
        </w:tc>
      </w:tr>
      <w:tr w:rsidR="00A81D1F">
        <w:tc>
          <w:tcPr>
            <w:tcW w:w="6232" w:type="dxa"/>
          </w:tcPr>
          <w:p w:rsidR="00A81D1F" w:rsidRDefault="001D2EC3">
            <w:pPr>
              <w:widowControl w:val="0"/>
              <w:jc w:val="both"/>
              <w:rPr>
                <w:rFonts w:ascii="Times New Roman" w:hAnsi="Times New Roman"/>
                <w:sz w:val="24"/>
                <w:szCs w:val="24"/>
                <w:lang w:eastAsia="en-US"/>
              </w:rPr>
            </w:pPr>
            <w:r>
              <w:rPr>
                <w:rFonts w:ascii="Times New Roman" w:hAnsi="Times New Roman"/>
                <w:sz w:val="24"/>
                <w:szCs w:val="24"/>
                <w:lang w:eastAsia="en-US"/>
              </w:rPr>
              <w:lastRenderedPageBreak/>
              <w:t>Издержки обращения</w:t>
            </w:r>
          </w:p>
        </w:tc>
        <w:tc>
          <w:tcPr>
            <w:tcW w:w="1985" w:type="dxa"/>
          </w:tcPr>
          <w:p w:rsidR="00A81D1F" w:rsidRDefault="001D2EC3">
            <w:pPr>
              <w:widowControl w:val="0"/>
              <w:jc w:val="center"/>
              <w:rPr>
                <w:rFonts w:ascii="Times New Roman" w:hAnsi="Times New Roman"/>
                <w:sz w:val="24"/>
                <w:szCs w:val="24"/>
                <w:lang w:eastAsia="en-US"/>
              </w:rPr>
            </w:pPr>
            <w:r>
              <w:rPr>
                <w:rFonts w:ascii="Times New Roman" w:hAnsi="Times New Roman"/>
                <w:sz w:val="24"/>
                <w:szCs w:val="24"/>
                <w:lang w:eastAsia="en-US"/>
              </w:rPr>
              <w:t>45</w:t>
            </w:r>
          </w:p>
        </w:tc>
        <w:tc>
          <w:tcPr>
            <w:tcW w:w="1694" w:type="dxa"/>
          </w:tcPr>
          <w:p w:rsidR="00A81D1F" w:rsidRDefault="001D2EC3">
            <w:pPr>
              <w:widowControl w:val="0"/>
              <w:jc w:val="center"/>
              <w:rPr>
                <w:rFonts w:ascii="Times New Roman" w:hAnsi="Times New Roman"/>
                <w:sz w:val="24"/>
                <w:szCs w:val="24"/>
                <w:lang w:eastAsia="en-US"/>
              </w:rPr>
            </w:pPr>
            <w:r>
              <w:rPr>
                <w:rFonts w:ascii="Times New Roman" w:hAnsi="Times New Roman"/>
                <w:sz w:val="24"/>
                <w:szCs w:val="24"/>
                <w:lang w:eastAsia="en-US"/>
              </w:rPr>
              <w:t>45</w:t>
            </w:r>
          </w:p>
        </w:tc>
      </w:tr>
      <w:tr w:rsidR="00A81D1F">
        <w:tc>
          <w:tcPr>
            <w:tcW w:w="6232" w:type="dxa"/>
          </w:tcPr>
          <w:p w:rsidR="00A81D1F" w:rsidRDefault="001D2EC3">
            <w:pPr>
              <w:widowControl w:val="0"/>
              <w:jc w:val="both"/>
              <w:rPr>
                <w:rFonts w:ascii="Times New Roman" w:hAnsi="Times New Roman"/>
                <w:sz w:val="24"/>
                <w:szCs w:val="24"/>
                <w:lang w:eastAsia="en-US"/>
              </w:rPr>
            </w:pPr>
            <w:r>
              <w:rPr>
                <w:rFonts w:ascii="Times New Roman" w:hAnsi="Times New Roman"/>
                <w:sz w:val="24"/>
                <w:szCs w:val="24"/>
                <w:lang w:eastAsia="en-US"/>
              </w:rPr>
              <w:t>Затраты на обеспечение качества</w:t>
            </w:r>
          </w:p>
        </w:tc>
        <w:tc>
          <w:tcPr>
            <w:tcW w:w="1985" w:type="dxa"/>
          </w:tcPr>
          <w:p w:rsidR="00A81D1F" w:rsidRDefault="001D2EC3">
            <w:pPr>
              <w:widowControl w:val="0"/>
              <w:jc w:val="center"/>
              <w:rPr>
                <w:rFonts w:ascii="Times New Roman" w:hAnsi="Times New Roman"/>
                <w:sz w:val="24"/>
                <w:szCs w:val="24"/>
                <w:lang w:eastAsia="en-US"/>
              </w:rPr>
            </w:pPr>
            <w:r>
              <w:rPr>
                <w:rFonts w:ascii="Times New Roman" w:hAnsi="Times New Roman"/>
                <w:sz w:val="24"/>
                <w:szCs w:val="24"/>
                <w:lang w:eastAsia="en-US"/>
              </w:rPr>
              <w:t>20</w:t>
            </w:r>
          </w:p>
        </w:tc>
        <w:tc>
          <w:tcPr>
            <w:tcW w:w="1694" w:type="dxa"/>
          </w:tcPr>
          <w:p w:rsidR="00A81D1F" w:rsidRDefault="001D2EC3">
            <w:pPr>
              <w:widowControl w:val="0"/>
              <w:jc w:val="center"/>
              <w:rPr>
                <w:rFonts w:ascii="Times New Roman" w:hAnsi="Times New Roman"/>
                <w:sz w:val="24"/>
                <w:szCs w:val="24"/>
                <w:lang w:eastAsia="en-US"/>
              </w:rPr>
            </w:pPr>
            <w:r>
              <w:rPr>
                <w:rFonts w:ascii="Times New Roman" w:hAnsi="Times New Roman"/>
                <w:sz w:val="24"/>
                <w:szCs w:val="24"/>
                <w:lang w:eastAsia="en-US"/>
              </w:rPr>
              <w:t>30</w:t>
            </w:r>
          </w:p>
        </w:tc>
      </w:tr>
      <w:tr w:rsidR="00A81D1F">
        <w:tc>
          <w:tcPr>
            <w:tcW w:w="6232" w:type="dxa"/>
          </w:tcPr>
          <w:p w:rsidR="00A81D1F" w:rsidRDefault="001D2EC3">
            <w:pPr>
              <w:widowControl w:val="0"/>
              <w:jc w:val="both"/>
              <w:rPr>
                <w:rFonts w:ascii="Times New Roman" w:hAnsi="Times New Roman"/>
                <w:sz w:val="24"/>
                <w:szCs w:val="24"/>
                <w:lang w:val="en-US" w:eastAsia="en-US"/>
              </w:rPr>
            </w:pPr>
            <w:r>
              <w:rPr>
                <w:rFonts w:ascii="Times New Roman" w:hAnsi="Times New Roman"/>
                <w:sz w:val="24"/>
                <w:szCs w:val="24"/>
                <w:lang w:eastAsia="en-US"/>
              </w:rPr>
              <w:t xml:space="preserve">Постоянные затраты, млн </w:t>
            </w:r>
            <w:proofErr w:type="spellStart"/>
            <w:r>
              <w:rPr>
                <w:rFonts w:ascii="Times New Roman" w:hAnsi="Times New Roman"/>
                <w:sz w:val="24"/>
                <w:szCs w:val="24"/>
                <w:lang w:eastAsia="en-US"/>
              </w:rPr>
              <w:t>долл</w:t>
            </w:r>
            <w:proofErr w:type="spellEnd"/>
            <w:r>
              <w:rPr>
                <w:rFonts w:ascii="Times New Roman" w:hAnsi="Times New Roman"/>
                <w:sz w:val="24"/>
                <w:szCs w:val="24"/>
                <w:lang w:eastAsia="en-US"/>
              </w:rPr>
              <w:t>:</w:t>
            </w:r>
          </w:p>
        </w:tc>
        <w:tc>
          <w:tcPr>
            <w:tcW w:w="1985" w:type="dxa"/>
          </w:tcPr>
          <w:p w:rsidR="00A81D1F" w:rsidRDefault="00A81D1F">
            <w:pPr>
              <w:widowControl w:val="0"/>
              <w:jc w:val="center"/>
              <w:rPr>
                <w:rFonts w:ascii="Times New Roman" w:hAnsi="Times New Roman"/>
                <w:sz w:val="24"/>
                <w:szCs w:val="24"/>
                <w:lang w:eastAsia="en-US"/>
              </w:rPr>
            </w:pPr>
          </w:p>
        </w:tc>
        <w:tc>
          <w:tcPr>
            <w:tcW w:w="1694" w:type="dxa"/>
          </w:tcPr>
          <w:p w:rsidR="00A81D1F" w:rsidRDefault="00A81D1F">
            <w:pPr>
              <w:widowControl w:val="0"/>
              <w:jc w:val="center"/>
              <w:rPr>
                <w:rFonts w:ascii="Times New Roman" w:hAnsi="Times New Roman"/>
                <w:sz w:val="24"/>
                <w:szCs w:val="24"/>
                <w:lang w:eastAsia="en-US"/>
              </w:rPr>
            </w:pPr>
          </w:p>
        </w:tc>
      </w:tr>
      <w:tr w:rsidR="00A81D1F">
        <w:tc>
          <w:tcPr>
            <w:tcW w:w="6232" w:type="dxa"/>
          </w:tcPr>
          <w:p w:rsidR="00A81D1F" w:rsidRDefault="001D2EC3">
            <w:pPr>
              <w:widowControl w:val="0"/>
              <w:jc w:val="both"/>
              <w:rPr>
                <w:rFonts w:ascii="Times New Roman" w:hAnsi="Times New Roman"/>
                <w:sz w:val="24"/>
                <w:szCs w:val="24"/>
                <w:lang w:eastAsia="en-US"/>
              </w:rPr>
            </w:pPr>
            <w:r>
              <w:rPr>
                <w:rFonts w:ascii="Times New Roman" w:hAnsi="Times New Roman"/>
                <w:sz w:val="24"/>
                <w:szCs w:val="24"/>
                <w:lang w:eastAsia="en-US"/>
              </w:rPr>
              <w:t>Административные расходы</w:t>
            </w:r>
          </w:p>
        </w:tc>
        <w:tc>
          <w:tcPr>
            <w:tcW w:w="1985" w:type="dxa"/>
          </w:tcPr>
          <w:p w:rsidR="00A81D1F" w:rsidRDefault="001D2EC3">
            <w:pPr>
              <w:widowControl w:val="0"/>
              <w:jc w:val="center"/>
              <w:rPr>
                <w:rFonts w:ascii="Times New Roman" w:hAnsi="Times New Roman"/>
                <w:sz w:val="24"/>
                <w:szCs w:val="24"/>
                <w:lang w:eastAsia="en-US"/>
              </w:rPr>
            </w:pPr>
            <w:r>
              <w:rPr>
                <w:rFonts w:ascii="Times New Roman" w:hAnsi="Times New Roman"/>
                <w:sz w:val="24"/>
                <w:szCs w:val="24"/>
                <w:lang w:eastAsia="en-US"/>
              </w:rPr>
              <w:t>18</w:t>
            </w:r>
          </w:p>
        </w:tc>
        <w:tc>
          <w:tcPr>
            <w:tcW w:w="1694" w:type="dxa"/>
          </w:tcPr>
          <w:p w:rsidR="00A81D1F" w:rsidRDefault="001D2EC3">
            <w:pPr>
              <w:widowControl w:val="0"/>
              <w:jc w:val="center"/>
              <w:rPr>
                <w:rFonts w:ascii="Times New Roman" w:hAnsi="Times New Roman"/>
                <w:sz w:val="24"/>
                <w:szCs w:val="24"/>
                <w:lang w:eastAsia="en-US"/>
              </w:rPr>
            </w:pPr>
            <w:r>
              <w:rPr>
                <w:rFonts w:ascii="Times New Roman" w:hAnsi="Times New Roman"/>
                <w:sz w:val="24"/>
                <w:szCs w:val="24"/>
                <w:lang w:eastAsia="en-US"/>
              </w:rPr>
              <w:t>18</w:t>
            </w:r>
          </w:p>
        </w:tc>
      </w:tr>
      <w:tr w:rsidR="00A81D1F">
        <w:tc>
          <w:tcPr>
            <w:tcW w:w="6232" w:type="dxa"/>
          </w:tcPr>
          <w:p w:rsidR="00A81D1F" w:rsidRDefault="001D2EC3">
            <w:pPr>
              <w:widowControl w:val="0"/>
              <w:jc w:val="both"/>
              <w:rPr>
                <w:rFonts w:ascii="Times New Roman" w:hAnsi="Times New Roman"/>
                <w:sz w:val="24"/>
                <w:szCs w:val="24"/>
                <w:lang w:eastAsia="en-US"/>
              </w:rPr>
            </w:pPr>
            <w:r>
              <w:rPr>
                <w:rFonts w:ascii="Times New Roman" w:hAnsi="Times New Roman"/>
                <w:sz w:val="24"/>
                <w:szCs w:val="24"/>
                <w:lang w:eastAsia="en-US"/>
              </w:rPr>
              <w:t>Издержки обращения</w:t>
            </w:r>
          </w:p>
        </w:tc>
        <w:tc>
          <w:tcPr>
            <w:tcW w:w="1985" w:type="dxa"/>
          </w:tcPr>
          <w:p w:rsidR="00A81D1F" w:rsidRDefault="001D2EC3">
            <w:pPr>
              <w:widowControl w:val="0"/>
              <w:jc w:val="center"/>
              <w:rPr>
                <w:rFonts w:ascii="Times New Roman" w:hAnsi="Times New Roman"/>
                <w:sz w:val="24"/>
                <w:szCs w:val="24"/>
                <w:lang w:eastAsia="en-US"/>
              </w:rPr>
            </w:pPr>
            <w:r>
              <w:rPr>
                <w:rFonts w:ascii="Times New Roman" w:hAnsi="Times New Roman"/>
                <w:sz w:val="24"/>
                <w:szCs w:val="24"/>
                <w:lang w:eastAsia="en-US"/>
              </w:rPr>
              <w:t>16</w:t>
            </w:r>
          </w:p>
        </w:tc>
        <w:tc>
          <w:tcPr>
            <w:tcW w:w="1694" w:type="dxa"/>
          </w:tcPr>
          <w:p w:rsidR="00A81D1F" w:rsidRDefault="001D2EC3">
            <w:pPr>
              <w:widowControl w:val="0"/>
              <w:jc w:val="center"/>
              <w:rPr>
                <w:rFonts w:ascii="Times New Roman" w:hAnsi="Times New Roman"/>
                <w:sz w:val="24"/>
                <w:szCs w:val="24"/>
                <w:lang w:eastAsia="en-US"/>
              </w:rPr>
            </w:pPr>
            <w:r>
              <w:rPr>
                <w:rFonts w:ascii="Times New Roman" w:hAnsi="Times New Roman"/>
                <w:sz w:val="24"/>
                <w:szCs w:val="24"/>
                <w:lang w:eastAsia="en-US"/>
              </w:rPr>
              <w:t>16</w:t>
            </w:r>
          </w:p>
        </w:tc>
      </w:tr>
      <w:tr w:rsidR="00A81D1F">
        <w:tc>
          <w:tcPr>
            <w:tcW w:w="6232" w:type="dxa"/>
          </w:tcPr>
          <w:p w:rsidR="00A81D1F" w:rsidRDefault="001D2EC3">
            <w:pPr>
              <w:widowControl w:val="0"/>
              <w:jc w:val="both"/>
              <w:rPr>
                <w:rFonts w:ascii="Times New Roman" w:hAnsi="Times New Roman"/>
                <w:sz w:val="24"/>
                <w:szCs w:val="24"/>
                <w:lang w:eastAsia="en-US"/>
              </w:rPr>
            </w:pPr>
            <w:r>
              <w:rPr>
                <w:rFonts w:ascii="Times New Roman" w:hAnsi="Times New Roman"/>
                <w:sz w:val="24"/>
                <w:szCs w:val="24"/>
                <w:lang w:eastAsia="en-US"/>
              </w:rPr>
              <w:t>Затраты на обеспечение качества</w:t>
            </w:r>
          </w:p>
        </w:tc>
        <w:tc>
          <w:tcPr>
            <w:tcW w:w="1985" w:type="dxa"/>
          </w:tcPr>
          <w:p w:rsidR="00A81D1F" w:rsidRDefault="001D2EC3">
            <w:pPr>
              <w:widowControl w:val="0"/>
              <w:jc w:val="center"/>
              <w:rPr>
                <w:rFonts w:ascii="Times New Roman" w:hAnsi="Times New Roman"/>
                <w:sz w:val="24"/>
                <w:szCs w:val="24"/>
                <w:lang w:eastAsia="en-US"/>
              </w:rPr>
            </w:pPr>
            <w:r>
              <w:rPr>
                <w:rFonts w:ascii="Times New Roman" w:hAnsi="Times New Roman"/>
                <w:sz w:val="24"/>
                <w:szCs w:val="24"/>
                <w:lang w:eastAsia="en-US"/>
              </w:rPr>
              <w:t>6</w:t>
            </w:r>
          </w:p>
        </w:tc>
        <w:tc>
          <w:tcPr>
            <w:tcW w:w="1694" w:type="dxa"/>
          </w:tcPr>
          <w:p w:rsidR="00A81D1F" w:rsidRDefault="001D2EC3">
            <w:pPr>
              <w:widowControl w:val="0"/>
              <w:jc w:val="center"/>
              <w:rPr>
                <w:rFonts w:ascii="Times New Roman" w:hAnsi="Times New Roman"/>
                <w:sz w:val="24"/>
                <w:szCs w:val="24"/>
                <w:lang w:eastAsia="en-US"/>
              </w:rPr>
            </w:pPr>
            <w:r>
              <w:rPr>
                <w:rFonts w:ascii="Times New Roman" w:hAnsi="Times New Roman"/>
                <w:sz w:val="24"/>
                <w:szCs w:val="24"/>
                <w:lang w:eastAsia="en-US"/>
              </w:rPr>
              <w:t>6</w:t>
            </w:r>
          </w:p>
        </w:tc>
      </w:tr>
      <w:tr w:rsidR="00A81D1F">
        <w:tc>
          <w:tcPr>
            <w:tcW w:w="6232" w:type="dxa"/>
          </w:tcPr>
          <w:p w:rsidR="00A81D1F" w:rsidRDefault="001D2EC3">
            <w:pPr>
              <w:widowControl w:val="0"/>
              <w:jc w:val="both"/>
              <w:rPr>
                <w:rFonts w:ascii="Times New Roman" w:hAnsi="Times New Roman"/>
                <w:sz w:val="24"/>
                <w:szCs w:val="24"/>
                <w:lang w:eastAsia="en-US"/>
              </w:rPr>
            </w:pPr>
            <w:r>
              <w:rPr>
                <w:rFonts w:ascii="Times New Roman" w:hAnsi="Times New Roman"/>
                <w:sz w:val="24"/>
                <w:szCs w:val="24"/>
                <w:lang w:eastAsia="en-US"/>
              </w:rPr>
              <w:t>Маркетинговые затраты</w:t>
            </w:r>
          </w:p>
        </w:tc>
        <w:tc>
          <w:tcPr>
            <w:tcW w:w="1985" w:type="dxa"/>
          </w:tcPr>
          <w:p w:rsidR="00A81D1F" w:rsidRDefault="001D2EC3">
            <w:pPr>
              <w:widowControl w:val="0"/>
              <w:jc w:val="center"/>
              <w:rPr>
                <w:rFonts w:ascii="Times New Roman" w:hAnsi="Times New Roman"/>
                <w:sz w:val="24"/>
                <w:szCs w:val="24"/>
                <w:lang w:eastAsia="en-US"/>
              </w:rPr>
            </w:pPr>
            <w:r>
              <w:rPr>
                <w:rFonts w:ascii="Times New Roman" w:hAnsi="Times New Roman"/>
                <w:sz w:val="24"/>
                <w:szCs w:val="24"/>
                <w:lang w:eastAsia="en-US"/>
              </w:rPr>
              <w:t>80</w:t>
            </w:r>
          </w:p>
        </w:tc>
        <w:tc>
          <w:tcPr>
            <w:tcW w:w="1694" w:type="dxa"/>
          </w:tcPr>
          <w:p w:rsidR="00A81D1F" w:rsidRDefault="001D2EC3">
            <w:pPr>
              <w:widowControl w:val="0"/>
              <w:jc w:val="center"/>
              <w:rPr>
                <w:rFonts w:ascii="Times New Roman" w:hAnsi="Times New Roman"/>
                <w:sz w:val="24"/>
                <w:szCs w:val="24"/>
                <w:lang w:eastAsia="en-US"/>
              </w:rPr>
            </w:pPr>
            <w:r>
              <w:rPr>
                <w:rFonts w:ascii="Times New Roman" w:hAnsi="Times New Roman"/>
                <w:sz w:val="24"/>
                <w:szCs w:val="24"/>
                <w:lang w:eastAsia="en-US"/>
              </w:rPr>
              <w:t>80</w:t>
            </w:r>
          </w:p>
        </w:tc>
      </w:tr>
      <w:tr w:rsidR="00A81D1F">
        <w:tc>
          <w:tcPr>
            <w:tcW w:w="6232" w:type="dxa"/>
          </w:tcPr>
          <w:p w:rsidR="00A81D1F" w:rsidRDefault="001D2EC3">
            <w:pPr>
              <w:widowControl w:val="0"/>
              <w:jc w:val="both"/>
              <w:rPr>
                <w:rFonts w:ascii="Times New Roman" w:hAnsi="Times New Roman"/>
                <w:sz w:val="24"/>
                <w:szCs w:val="24"/>
                <w:lang w:eastAsia="en-US"/>
              </w:rPr>
            </w:pPr>
            <w:r>
              <w:rPr>
                <w:rFonts w:ascii="Times New Roman" w:hAnsi="Times New Roman"/>
                <w:sz w:val="24"/>
                <w:szCs w:val="24"/>
                <w:lang w:eastAsia="en-US"/>
              </w:rPr>
              <w:t>Выручка, млн долл.</w:t>
            </w:r>
          </w:p>
        </w:tc>
        <w:tc>
          <w:tcPr>
            <w:tcW w:w="1985" w:type="dxa"/>
          </w:tcPr>
          <w:p w:rsidR="00A81D1F" w:rsidRDefault="001D2EC3">
            <w:pPr>
              <w:widowControl w:val="0"/>
              <w:jc w:val="center"/>
              <w:rPr>
                <w:rFonts w:ascii="Times New Roman" w:hAnsi="Times New Roman"/>
                <w:sz w:val="24"/>
                <w:szCs w:val="24"/>
                <w:lang w:eastAsia="en-US"/>
              </w:rPr>
            </w:pPr>
            <w:r>
              <w:rPr>
                <w:rFonts w:ascii="Times New Roman" w:hAnsi="Times New Roman"/>
                <w:sz w:val="24"/>
                <w:szCs w:val="24"/>
                <w:lang w:eastAsia="en-US"/>
              </w:rPr>
              <w:t>448</w:t>
            </w:r>
          </w:p>
        </w:tc>
        <w:tc>
          <w:tcPr>
            <w:tcW w:w="1694" w:type="dxa"/>
          </w:tcPr>
          <w:p w:rsidR="00A81D1F" w:rsidRDefault="001D2EC3">
            <w:pPr>
              <w:widowControl w:val="0"/>
              <w:jc w:val="center"/>
              <w:rPr>
                <w:rFonts w:ascii="Times New Roman" w:hAnsi="Times New Roman"/>
                <w:sz w:val="24"/>
                <w:szCs w:val="24"/>
                <w:lang w:eastAsia="en-US"/>
              </w:rPr>
            </w:pPr>
            <w:r>
              <w:rPr>
                <w:rFonts w:ascii="Times New Roman" w:hAnsi="Times New Roman"/>
                <w:sz w:val="24"/>
                <w:szCs w:val="24"/>
                <w:lang w:eastAsia="en-US"/>
              </w:rPr>
              <w:t>308</w:t>
            </w:r>
          </w:p>
        </w:tc>
      </w:tr>
      <w:tr w:rsidR="00A81D1F">
        <w:tc>
          <w:tcPr>
            <w:tcW w:w="6232" w:type="dxa"/>
          </w:tcPr>
          <w:p w:rsidR="00A81D1F" w:rsidRDefault="001D2EC3">
            <w:pPr>
              <w:widowControl w:val="0"/>
              <w:jc w:val="both"/>
              <w:rPr>
                <w:rFonts w:ascii="Times New Roman" w:hAnsi="Times New Roman"/>
                <w:sz w:val="24"/>
                <w:szCs w:val="24"/>
                <w:lang w:eastAsia="en-US"/>
              </w:rPr>
            </w:pPr>
            <w:r>
              <w:rPr>
                <w:rFonts w:ascii="Times New Roman" w:hAnsi="Times New Roman"/>
                <w:sz w:val="24"/>
                <w:szCs w:val="24"/>
                <w:lang w:eastAsia="en-US"/>
              </w:rPr>
              <w:t>Инвестированный капитал, млн долл.</w:t>
            </w:r>
          </w:p>
        </w:tc>
        <w:tc>
          <w:tcPr>
            <w:tcW w:w="1985" w:type="dxa"/>
          </w:tcPr>
          <w:p w:rsidR="00A81D1F" w:rsidRDefault="001D2EC3">
            <w:pPr>
              <w:widowControl w:val="0"/>
              <w:jc w:val="center"/>
              <w:rPr>
                <w:rFonts w:ascii="Times New Roman" w:hAnsi="Times New Roman"/>
                <w:sz w:val="24"/>
                <w:szCs w:val="24"/>
                <w:lang w:eastAsia="en-US"/>
              </w:rPr>
            </w:pPr>
            <w:r>
              <w:rPr>
                <w:rFonts w:ascii="Times New Roman" w:hAnsi="Times New Roman"/>
                <w:sz w:val="24"/>
                <w:szCs w:val="24"/>
                <w:lang w:eastAsia="en-US"/>
              </w:rPr>
              <w:t>326</w:t>
            </w:r>
          </w:p>
        </w:tc>
        <w:tc>
          <w:tcPr>
            <w:tcW w:w="1694" w:type="dxa"/>
          </w:tcPr>
          <w:p w:rsidR="00A81D1F" w:rsidRDefault="001D2EC3">
            <w:pPr>
              <w:widowControl w:val="0"/>
              <w:jc w:val="center"/>
              <w:rPr>
                <w:rFonts w:ascii="Times New Roman" w:hAnsi="Times New Roman"/>
                <w:sz w:val="24"/>
                <w:szCs w:val="24"/>
                <w:lang w:eastAsia="en-US"/>
              </w:rPr>
            </w:pPr>
            <w:r>
              <w:rPr>
                <w:rFonts w:ascii="Times New Roman" w:hAnsi="Times New Roman"/>
                <w:sz w:val="24"/>
                <w:szCs w:val="24"/>
                <w:lang w:eastAsia="en-US"/>
              </w:rPr>
              <w:t>250</w:t>
            </w:r>
          </w:p>
        </w:tc>
      </w:tr>
      <w:tr w:rsidR="00A81D1F">
        <w:tc>
          <w:tcPr>
            <w:tcW w:w="6232" w:type="dxa"/>
          </w:tcPr>
          <w:p w:rsidR="00A81D1F" w:rsidRDefault="001D2EC3">
            <w:pPr>
              <w:widowControl w:val="0"/>
              <w:jc w:val="both"/>
              <w:rPr>
                <w:rFonts w:ascii="Times New Roman" w:hAnsi="Times New Roman"/>
                <w:sz w:val="24"/>
                <w:szCs w:val="24"/>
                <w:lang w:eastAsia="en-US"/>
              </w:rPr>
            </w:pPr>
            <w:r>
              <w:rPr>
                <w:rFonts w:ascii="Times New Roman" w:hAnsi="Times New Roman"/>
                <w:sz w:val="24"/>
                <w:szCs w:val="24"/>
                <w:lang w:eastAsia="en-US"/>
              </w:rPr>
              <w:t>Общий размер рынка, млн единиц</w:t>
            </w:r>
          </w:p>
        </w:tc>
        <w:tc>
          <w:tcPr>
            <w:tcW w:w="1985" w:type="dxa"/>
          </w:tcPr>
          <w:p w:rsidR="00A81D1F" w:rsidRDefault="001D2EC3">
            <w:pPr>
              <w:widowControl w:val="0"/>
              <w:jc w:val="center"/>
              <w:rPr>
                <w:rFonts w:ascii="Times New Roman" w:hAnsi="Times New Roman"/>
                <w:sz w:val="24"/>
                <w:szCs w:val="24"/>
                <w:lang w:eastAsia="en-US"/>
              </w:rPr>
            </w:pPr>
            <w:r>
              <w:rPr>
                <w:rFonts w:ascii="Times New Roman" w:hAnsi="Times New Roman"/>
                <w:sz w:val="24"/>
                <w:szCs w:val="24"/>
                <w:lang w:eastAsia="en-US"/>
              </w:rPr>
              <w:t>9,33</w:t>
            </w:r>
          </w:p>
        </w:tc>
        <w:tc>
          <w:tcPr>
            <w:tcW w:w="1694" w:type="dxa"/>
          </w:tcPr>
          <w:p w:rsidR="00A81D1F" w:rsidRDefault="001D2EC3">
            <w:pPr>
              <w:widowControl w:val="0"/>
              <w:jc w:val="center"/>
              <w:rPr>
                <w:rFonts w:ascii="Times New Roman" w:hAnsi="Times New Roman"/>
                <w:sz w:val="24"/>
                <w:szCs w:val="24"/>
                <w:lang w:eastAsia="en-US"/>
              </w:rPr>
            </w:pPr>
            <w:r>
              <w:rPr>
                <w:rFonts w:ascii="Times New Roman" w:hAnsi="Times New Roman"/>
                <w:sz w:val="24"/>
                <w:szCs w:val="24"/>
                <w:lang w:eastAsia="en-US"/>
              </w:rPr>
              <w:t>1,33</w:t>
            </w:r>
          </w:p>
        </w:tc>
      </w:tr>
      <w:tr w:rsidR="00A81D1F">
        <w:tc>
          <w:tcPr>
            <w:tcW w:w="6232" w:type="dxa"/>
          </w:tcPr>
          <w:p w:rsidR="00A81D1F" w:rsidRDefault="001D2EC3">
            <w:pPr>
              <w:widowControl w:val="0"/>
              <w:jc w:val="both"/>
              <w:rPr>
                <w:rFonts w:ascii="Times New Roman" w:hAnsi="Times New Roman"/>
                <w:sz w:val="24"/>
                <w:szCs w:val="24"/>
                <w:lang w:eastAsia="en-US"/>
              </w:rPr>
            </w:pPr>
            <w:r>
              <w:rPr>
                <w:rFonts w:ascii="Times New Roman" w:hAnsi="Times New Roman"/>
                <w:sz w:val="24"/>
                <w:szCs w:val="24"/>
                <w:lang w:eastAsia="en-US"/>
              </w:rPr>
              <w:t>Продажи в стране А, млн единиц</w:t>
            </w:r>
          </w:p>
        </w:tc>
        <w:tc>
          <w:tcPr>
            <w:tcW w:w="1985" w:type="dxa"/>
          </w:tcPr>
          <w:p w:rsidR="00A81D1F" w:rsidRDefault="001D2EC3">
            <w:pPr>
              <w:widowControl w:val="0"/>
              <w:jc w:val="center"/>
              <w:rPr>
                <w:rFonts w:ascii="Times New Roman" w:hAnsi="Times New Roman"/>
                <w:sz w:val="24"/>
                <w:szCs w:val="24"/>
                <w:lang w:eastAsia="en-US"/>
              </w:rPr>
            </w:pPr>
            <w:r>
              <w:rPr>
                <w:rFonts w:ascii="Times New Roman" w:hAnsi="Times New Roman"/>
                <w:sz w:val="24"/>
                <w:szCs w:val="24"/>
                <w:lang w:eastAsia="en-US"/>
              </w:rPr>
              <w:t>1,12</w:t>
            </w:r>
          </w:p>
        </w:tc>
        <w:tc>
          <w:tcPr>
            <w:tcW w:w="1694" w:type="dxa"/>
          </w:tcPr>
          <w:p w:rsidR="00A81D1F" w:rsidRDefault="001D2EC3">
            <w:pPr>
              <w:widowControl w:val="0"/>
              <w:jc w:val="center"/>
              <w:rPr>
                <w:rFonts w:ascii="Times New Roman" w:hAnsi="Times New Roman"/>
                <w:sz w:val="24"/>
                <w:szCs w:val="24"/>
                <w:lang w:eastAsia="en-US"/>
              </w:rPr>
            </w:pPr>
            <w:r>
              <w:rPr>
                <w:rFonts w:ascii="Times New Roman" w:hAnsi="Times New Roman"/>
                <w:sz w:val="24"/>
                <w:szCs w:val="24"/>
                <w:lang w:eastAsia="en-US"/>
              </w:rPr>
              <w:t>0,44</w:t>
            </w:r>
          </w:p>
        </w:tc>
      </w:tr>
    </w:tbl>
    <w:p w:rsidR="00A81D1F" w:rsidRDefault="00A81D1F">
      <w:pPr>
        <w:spacing w:line="360" w:lineRule="auto"/>
        <w:ind w:firstLine="709"/>
        <w:jc w:val="both"/>
        <w:rPr>
          <w:rFonts w:ascii="Times New Roman" w:hAnsi="Times New Roman"/>
          <w:i/>
          <w:sz w:val="24"/>
          <w:szCs w:val="24"/>
          <w:lang w:eastAsia="en-US"/>
        </w:rPr>
      </w:pPr>
    </w:p>
    <w:p w:rsidR="00A81D1F" w:rsidRPr="00AB2F95" w:rsidRDefault="001D2EC3">
      <w:pPr>
        <w:spacing w:line="360" w:lineRule="auto"/>
        <w:ind w:firstLine="709"/>
        <w:jc w:val="both"/>
        <w:rPr>
          <w:rFonts w:ascii="Times New Roman" w:hAnsi="Times New Roman"/>
          <w:i/>
          <w:sz w:val="28"/>
          <w:szCs w:val="28"/>
          <w:lang w:eastAsia="en-US"/>
        </w:rPr>
      </w:pPr>
      <w:r w:rsidRPr="00AB2F95">
        <w:rPr>
          <w:rFonts w:ascii="Times New Roman" w:hAnsi="Times New Roman"/>
          <w:i/>
          <w:sz w:val="28"/>
          <w:szCs w:val="28"/>
          <w:lang w:eastAsia="en-US"/>
        </w:rPr>
        <w:t xml:space="preserve">Пример кейса по теме 7. </w:t>
      </w:r>
    </w:p>
    <w:p w:rsidR="00A81D1F" w:rsidRPr="00AB2F95" w:rsidRDefault="001D2EC3">
      <w:pPr>
        <w:spacing w:line="360" w:lineRule="auto"/>
        <w:ind w:firstLine="709"/>
        <w:jc w:val="both"/>
        <w:rPr>
          <w:rFonts w:ascii="Times New Roman" w:hAnsi="Times New Roman"/>
          <w:sz w:val="28"/>
          <w:szCs w:val="28"/>
          <w:lang w:eastAsia="en-US"/>
        </w:rPr>
      </w:pPr>
      <w:r w:rsidRPr="00AB2F95">
        <w:rPr>
          <w:rFonts w:ascii="Times New Roman" w:hAnsi="Times New Roman"/>
          <w:sz w:val="28"/>
          <w:szCs w:val="28"/>
          <w:lang w:eastAsia="en-US"/>
        </w:rPr>
        <w:t>Компания «Бизнес-консультанты» (БК), которая базируется в Стране А предоставляет клиентам консультационные услуги в области рекламы, подбора персонала и IT поддержки. БК начала функционировать 1 июля 20Х3 и стабильно растет.</w:t>
      </w:r>
    </w:p>
    <w:p w:rsidR="00A81D1F" w:rsidRPr="00AB2F95" w:rsidRDefault="001D2EC3">
      <w:pPr>
        <w:spacing w:line="360" w:lineRule="auto"/>
        <w:ind w:firstLine="709"/>
        <w:jc w:val="both"/>
        <w:rPr>
          <w:rFonts w:ascii="Times New Roman" w:hAnsi="Times New Roman"/>
          <w:sz w:val="28"/>
          <w:szCs w:val="28"/>
          <w:lang w:eastAsia="en-US"/>
        </w:rPr>
      </w:pPr>
      <w:r w:rsidRPr="00AB2F95">
        <w:rPr>
          <w:rFonts w:ascii="Times New Roman" w:hAnsi="Times New Roman"/>
          <w:sz w:val="28"/>
          <w:szCs w:val="28"/>
          <w:lang w:eastAsia="en-US"/>
        </w:rPr>
        <w:t>В компанию нанимаются три вида консультантов на постоянной (штатной) основе. К ним относятся:</w:t>
      </w:r>
    </w:p>
    <w:p w:rsidR="00A81D1F" w:rsidRPr="00AB2F95" w:rsidRDefault="001D2EC3">
      <w:pPr>
        <w:spacing w:line="360" w:lineRule="auto"/>
        <w:ind w:firstLine="709"/>
        <w:jc w:val="both"/>
        <w:rPr>
          <w:rFonts w:ascii="Times New Roman" w:hAnsi="Times New Roman"/>
          <w:sz w:val="28"/>
          <w:szCs w:val="28"/>
          <w:lang w:eastAsia="en-US"/>
        </w:rPr>
      </w:pPr>
      <w:r w:rsidRPr="00AB2F95">
        <w:rPr>
          <w:rFonts w:ascii="Times New Roman" w:hAnsi="Times New Roman"/>
          <w:sz w:val="28"/>
          <w:szCs w:val="28"/>
          <w:lang w:eastAsia="en-US"/>
        </w:rPr>
        <w:t>- рекламные консультанты, предоставляющие услуги по вопросам рекламы и рекламной деятельности;</w:t>
      </w:r>
    </w:p>
    <w:p w:rsidR="00A81D1F" w:rsidRPr="00AB2F95" w:rsidRDefault="001D2EC3">
      <w:pPr>
        <w:spacing w:line="360" w:lineRule="auto"/>
        <w:ind w:firstLine="709"/>
        <w:jc w:val="both"/>
        <w:rPr>
          <w:rFonts w:ascii="Times New Roman" w:hAnsi="Times New Roman"/>
          <w:sz w:val="28"/>
          <w:szCs w:val="28"/>
          <w:lang w:eastAsia="en-US"/>
        </w:rPr>
      </w:pPr>
      <w:r w:rsidRPr="00AB2F95">
        <w:rPr>
          <w:rFonts w:ascii="Times New Roman" w:hAnsi="Times New Roman"/>
          <w:sz w:val="28"/>
          <w:szCs w:val="28"/>
          <w:lang w:eastAsia="en-US"/>
        </w:rPr>
        <w:t>- консультанты по персоналу, которые предоставляют услуги по вопросам набора, оценки и отбора будущих сотрудников компаний;</w:t>
      </w:r>
    </w:p>
    <w:p w:rsidR="00A81D1F" w:rsidRPr="00AB2F95" w:rsidRDefault="001D2EC3">
      <w:pPr>
        <w:spacing w:line="360" w:lineRule="auto"/>
        <w:ind w:firstLine="709"/>
        <w:jc w:val="both"/>
        <w:rPr>
          <w:rFonts w:ascii="Times New Roman" w:hAnsi="Times New Roman"/>
          <w:sz w:val="28"/>
          <w:szCs w:val="28"/>
          <w:lang w:eastAsia="en-US"/>
        </w:rPr>
      </w:pPr>
      <w:r w:rsidRPr="00AB2F95">
        <w:rPr>
          <w:rFonts w:ascii="Times New Roman" w:hAnsi="Times New Roman"/>
          <w:sz w:val="28"/>
          <w:szCs w:val="28"/>
          <w:lang w:eastAsia="en-US"/>
        </w:rPr>
        <w:t>- ИТ-консультанты, предоставляющие услуги по вопросам выбора программного обеспечения и технической поддержки для бизнеса.</w:t>
      </w:r>
    </w:p>
    <w:p w:rsidR="00A81D1F" w:rsidRPr="00AB2F95" w:rsidRDefault="001D2EC3">
      <w:pPr>
        <w:spacing w:line="360" w:lineRule="auto"/>
        <w:ind w:firstLine="709"/>
        <w:jc w:val="both"/>
        <w:rPr>
          <w:rFonts w:ascii="Times New Roman" w:hAnsi="Times New Roman"/>
          <w:sz w:val="28"/>
          <w:szCs w:val="28"/>
          <w:lang w:eastAsia="en-US"/>
        </w:rPr>
      </w:pPr>
      <w:r w:rsidRPr="00AB2F95">
        <w:rPr>
          <w:rFonts w:ascii="Times New Roman" w:hAnsi="Times New Roman"/>
          <w:sz w:val="28"/>
          <w:szCs w:val="28"/>
          <w:lang w:eastAsia="en-US"/>
        </w:rPr>
        <w:lastRenderedPageBreak/>
        <w:t>В течение года, завершившегося 31 мая 20Y0, в бюджет было заложено, что каждый штатный консультант отработает 200 дней. Все консультации, проведенные консультантами БК, продолжались один день.</w:t>
      </w:r>
    </w:p>
    <w:p w:rsidR="00A81D1F" w:rsidRPr="00AB2F95" w:rsidRDefault="001D2EC3">
      <w:pPr>
        <w:spacing w:line="360" w:lineRule="auto"/>
        <w:ind w:firstLine="709"/>
        <w:jc w:val="both"/>
        <w:rPr>
          <w:rFonts w:ascii="Times New Roman" w:hAnsi="Times New Roman"/>
          <w:sz w:val="28"/>
          <w:szCs w:val="28"/>
          <w:lang w:eastAsia="en-US"/>
        </w:rPr>
      </w:pPr>
      <w:r w:rsidRPr="00AB2F95">
        <w:rPr>
          <w:rFonts w:ascii="Times New Roman" w:hAnsi="Times New Roman"/>
          <w:sz w:val="28"/>
          <w:szCs w:val="28"/>
          <w:lang w:eastAsia="en-US"/>
        </w:rPr>
        <w:t xml:space="preserve">В течение 200-х рабочих дней консультанты, работающие </w:t>
      </w:r>
      <w:proofErr w:type="gramStart"/>
      <w:r w:rsidRPr="00AB2F95">
        <w:rPr>
          <w:rFonts w:ascii="Times New Roman" w:hAnsi="Times New Roman"/>
          <w:sz w:val="28"/>
          <w:szCs w:val="28"/>
          <w:lang w:eastAsia="en-US"/>
        </w:rPr>
        <w:t>на штатной основе</w:t>
      </w:r>
      <w:proofErr w:type="gramEnd"/>
      <w:r w:rsidRPr="00AB2F95">
        <w:rPr>
          <w:rFonts w:ascii="Times New Roman" w:hAnsi="Times New Roman"/>
          <w:sz w:val="28"/>
          <w:szCs w:val="28"/>
          <w:lang w:eastAsia="en-US"/>
        </w:rPr>
        <w:t xml:space="preserve"> проводят консультации по своим направлениям без каких-либо комиссионных вознаграждений (выплачивается только оклад). </w:t>
      </w:r>
    </w:p>
    <w:p w:rsidR="00A81D1F" w:rsidRPr="00AB2F95" w:rsidRDefault="001D2EC3">
      <w:pPr>
        <w:spacing w:line="360" w:lineRule="auto"/>
        <w:ind w:firstLine="709"/>
        <w:jc w:val="both"/>
        <w:rPr>
          <w:rFonts w:ascii="Times New Roman" w:hAnsi="Times New Roman"/>
          <w:sz w:val="28"/>
          <w:szCs w:val="28"/>
          <w:lang w:eastAsia="en-US"/>
        </w:rPr>
      </w:pPr>
      <w:r w:rsidRPr="00AB2F95">
        <w:rPr>
          <w:rFonts w:ascii="Times New Roman" w:hAnsi="Times New Roman"/>
          <w:sz w:val="28"/>
          <w:szCs w:val="28"/>
          <w:lang w:eastAsia="en-US"/>
        </w:rPr>
        <w:t>БК также привлекает консультантов по гражданско-правовым договорам, которые предоставляют клиентам консультационные услуги в области рекламы, подбора персонала и IT-поддержки. Все консультанты по субподряду работали в БК не менее трех лет.</w:t>
      </w:r>
    </w:p>
    <w:p w:rsidR="00A81D1F" w:rsidRPr="00AB2F95" w:rsidRDefault="001D2EC3">
      <w:pPr>
        <w:spacing w:line="360" w:lineRule="auto"/>
        <w:ind w:firstLine="709"/>
        <w:jc w:val="both"/>
        <w:rPr>
          <w:rFonts w:ascii="Times New Roman" w:hAnsi="Times New Roman"/>
          <w:sz w:val="28"/>
          <w:szCs w:val="28"/>
          <w:lang w:eastAsia="en-US"/>
        </w:rPr>
      </w:pPr>
      <w:r w:rsidRPr="00AB2F95">
        <w:rPr>
          <w:rFonts w:ascii="Times New Roman" w:hAnsi="Times New Roman"/>
          <w:sz w:val="28"/>
          <w:szCs w:val="28"/>
          <w:lang w:eastAsia="en-US"/>
        </w:rPr>
        <w:t>В последние годы директора БК стали все больше беспокоиться о том, что информационной системы БК недостаточно для измерения эффективности бизнеса. Эта озабоченность была еще больше увеличена после того, как каждый из них прочитал книгу под названием «Как улучшить измерение эффективности бизнеса».</w:t>
      </w:r>
    </w:p>
    <w:p w:rsidR="00A81D1F" w:rsidRPr="00AB2F95" w:rsidRDefault="001D2EC3">
      <w:pPr>
        <w:spacing w:line="360" w:lineRule="auto"/>
        <w:ind w:firstLine="709"/>
        <w:jc w:val="both"/>
        <w:rPr>
          <w:rFonts w:ascii="Times New Roman" w:hAnsi="Times New Roman"/>
          <w:sz w:val="28"/>
          <w:szCs w:val="28"/>
          <w:lang w:eastAsia="en-US"/>
        </w:rPr>
      </w:pPr>
      <w:r w:rsidRPr="00AB2F95">
        <w:rPr>
          <w:rFonts w:ascii="Times New Roman" w:hAnsi="Times New Roman"/>
          <w:b/>
          <w:sz w:val="28"/>
          <w:szCs w:val="28"/>
          <w:lang w:eastAsia="en-US"/>
        </w:rPr>
        <w:t>Подготовьте</w:t>
      </w:r>
      <w:r w:rsidRPr="00AB2F95">
        <w:rPr>
          <w:rFonts w:ascii="Times New Roman" w:hAnsi="Times New Roman"/>
          <w:sz w:val="28"/>
          <w:szCs w:val="28"/>
          <w:lang w:eastAsia="en-US"/>
        </w:rPr>
        <w:t xml:space="preserve"> доклад для директоров БК, в котором:</w:t>
      </w:r>
    </w:p>
    <w:p w:rsidR="00A81D1F" w:rsidRPr="00AB2F95" w:rsidRDefault="001D2EC3">
      <w:pPr>
        <w:spacing w:line="360" w:lineRule="auto"/>
        <w:ind w:firstLine="709"/>
        <w:jc w:val="both"/>
        <w:rPr>
          <w:rFonts w:ascii="Times New Roman" w:hAnsi="Times New Roman"/>
          <w:sz w:val="28"/>
          <w:szCs w:val="28"/>
          <w:lang w:eastAsia="en-US"/>
        </w:rPr>
      </w:pPr>
      <w:r w:rsidRPr="00AB2F95">
        <w:rPr>
          <w:rFonts w:ascii="Times New Roman" w:hAnsi="Times New Roman"/>
          <w:sz w:val="28"/>
          <w:szCs w:val="28"/>
          <w:lang w:eastAsia="en-US"/>
        </w:rPr>
        <w:t>(а) отражена роль и значение нефинансовых показателей, примеры таких показателей, возможности их оценки и обозначен подход "сбалансированной системы показателей", который может быть использован для повышения эффективности;</w:t>
      </w:r>
    </w:p>
    <w:p w:rsidR="00A81D1F" w:rsidRPr="00AB2F95" w:rsidRDefault="001D2EC3">
      <w:pPr>
        <w:spacing w:line="360" w:lineRule="auto"/>
        <w:ind w:firstLine="709"/>
        <w:jc w:val="both"/>
        <w:rPr>
          <w:rFonts w:ascii="Times New Roman" w:hAnsi="Times New Roman"/>
          <w:sz w:val="28"/>
          <w:szCs w:val="28"/>
          <w:lang w:eastAsia="en-US"/>
        </w:rPr>
      </w:pPr>
      <w:r w:rsidRPr="00AB2F95">
        <w:rPr>
          <w:rFonts w:ascii="Times New Roman" w:hAnsi="Times New Roman"/>
          <w:sz w:val="28"/>
          <w:szCs w:val="28"/>
          <w:lang w:eastAsia="en-US"/>
        </w:rPr>
        <w:t xml:space="preserve"> (б) содержится расчет фактической средней стоимости услуги консультанта, работающего в штате и по гражданско-правовому договору для каждой из трех категорий консультационных услуг в течение года, закончившегося 31 мая 20Y0.</w:t>
      </w:r>
    </w:p>
    <w:p w:rsidR="00A81D1F" w:rsidRPr="00AB2F95" w:rsidRDefault="001D2EC3">
      <w:pPr>
        <w:spacing w:line="360" w:lineRule="auto"/>
        <w:ind w:firstLine="709"/>
        <w:jc w:val="both"/>
        <w:rPr>
          <w:rFonts w:ascii="Times New Roman" w:hAnsi="Times New Roman"/>
          <w:sz w:val="28"/>
          <w:szCs w:val="28"/>
          <w:lang w:eastAsia="en-US"/>
        </w:rPr>
      </w:pPr>
      <w:r w:rsidRPr="00AB2F95">
        <w:rPr>
          <w:rFonts w:ascii="Times New Roman" w:hAnsi="Times New Roman"/>
          <w:sz w:val="28"/>
          <w:szCs w:val="28"/>
          <w:lang w:eastAsia="en-US"/>
        </w:rPr>
        <w:t>(в) указаны причины тенденций, обусловленные цифровыми значениями показателей, приведенных ниже;</w:t>
      </w:r>
    </w:p>
    <w:p w:rsidR="00A81D1F" w:rsidRPr="00AB2F95" w:rsidRDefault="001D2EC3">
      <w:pPr>
        <w:spacing w:line="360" w:lineRule="auto"/>
        <w:ind w:firstLine="709"/>
        <w:jc w:val="both"/>
        <w:rPr>
          <w:rFonts w:ascii="Times New Roman" w:hAnsi="Times New Roman"/>
          <w:sz w:val="28"/>
          <w:szCs w:val="28"/>
          <w:lang w:eastAsia="en-US"/>
        </w:rPr>
      </w:pPr>
      <w:r w:rsidRPr="00AB2F95">
        <w:rPr>
          <w:rFonts w:ascii="Times New Roman" w:hAnsi="Times New Roman"/>
          <w:sz w:val="28"/>
          <w:szCs w:val="28"/>
          <w:lang w:eastAsia="en-US"/>
        </w:rPr>
        <w:lastRenderedPageBreak/>
        <w:t>(г) отражены экономико-управленческие потенциальные выгоды и проблемы, которые могут возникнуть в результате работы с консультантами на внештатной основе в рамках БК.</w:t>
      </w:r>
    </w:p>
    <w:p w:rsidR="00A81D1F" w:rsidRPr="00AB2F95" w:rsidRDefault="001D2EC3">
      <w:pPr>
        <w:spacing w:line="360" w:lineRule="auto"/>
        <w:ind w:firstLine="709"/>
        <w:jc w:val="both"/>
        <w:rPr>
          <w:rFonts w:ascii="Times New Roman" w:hAnsi="Times New Roman"/>
          <w:sz w:val="28"/>
          <w:szCs w:val="28"/>
          <w:lang w:eastAsia="en-US"/>
        </w:rPr>
      </w:pPr>
      <w:r w:rsidRPr="00AB2F95">
        <w:rPr>
          <w:rFonts w:ascii="Times New Roman" w:hAnsi="Times New Roman"/>
          <w:sz w:val="28"/>
          <w:szCs w:val="28"/>
          <w:lang w:eastAsia="en-US"/>
        </w:rPr>
        <w:t>После получения Вашего отчета один из директоров выразил обеспокоенность тем, что информационные системы БК не смогут предоставить весь необходимый объем нефинансовой информации, которая требуется для формирования сбалансированной системы показателей. Директор предположил, что было бы лучше для БК сосредоточиться на тех областях деятельности, которые можно легко измерить, вместо того, чтобы нести дополнительные расходы по включению в свои информационные системы данных о дополнительных областях деятельности компании.</w:t>
      </w:r>
    </w:p>
    <w:p w:rsidR="00A81D1F" w:rsidRPr="00AB2F95" w:rsidRDefault="001D2EC3">
      <w:pPr>
        <w:spacing w:line="360" w:lineRule="auto"/>
        <w:ind w:firstLine="709"/>
        <w:jc w:val="both"/>
        <w:rPr>
          <w:rFonts w:ascii="Times New Roman" w:hAnsi="Times New Roman"/>
          <w:sz w:val="28"/>
          <w:szCs w:val="28"/>
          <w:lang w:eastAsia="en-US"/>
        </w:rPr>
      </w:pPr>
      <w:r w:rsidRPr="00AB2F95">
        <w:rPr>
          <w:rFonts w:ascii="Times New Roman" w:hAnsi="Times New Roman"/>
          <w:b/>
          <w:sz w:val="28"/>
          <w:szCs w:val="28"/>
          <w:lang w:eastAsia="en-US"/>
        </w:rPr>
        <w:t>Оцените</w:t>
      </w:r>
      <w:r w:rsidRPr="00AB2F95">
        <w:rPr>
          <w:rFonts w:ascii="Times New Roman" w:hAnsi="Times New Roman"/>
          <w:sz w:val="28"/>
          <w:szCs w:val="28"/>
          <w:lang w:eastAsia="en-US"/>
        </w:rPr>
        <w:t xml:space="preserve"> заявление директора о том, какие области деятельности БК следует измерять для управления эффективностью бизнеса. </w:t>
      </w:r>
    </w:p>
    <w:p w:rsidR="00A81D1F" w:rsidRPr="00AB2F95" w:rsidRDefault="001D2EC3">
      <w:pPr>
        <w:spacing w:line="360" w:lineRule="auto"/>
        <w:ind w:firstLine="709"/>
        <w:jc w:val="both"/>
        <w:rPr>
          <w:rFonts w:ascii="Times New Roman" w:hAnsi="Times New Roman"/>
          <w:sz w:val="28"/>
          <w:szCs w:val="28"/>
          <w:lang w:eastAsia="en-US"/>
        </w:rPr>
      </w:pPr>
      <w:r w:rsidRPr="00AB2F95">
        <w:rPr>
          <w:rFonts w:ascii="Times New Roman" w:hAnsi="Times New Roman"/>
          <w:sz w:val="28"/>
          <w:szCs w:val="28"/>
          <w:lang w:eastAsia="en-US"/>
        </w:rPr>
        <w:t xml:space="preserve">В настоящее время БК выплачивает всем своим консультантам фиксированную зарплату. Однако некоторые ИТ-консультанты недовольны тем, что их оклады ниже, чем оклады консультантов других направлений деятельности. Недавно четыре </w:t>
      </w:r>
      <w:proofErr w:type="spellStart"/>
      <w:r w:rsidRPr="00AB2F95">
        <w:rPr>
          <w:rFonts w:ascii="Times New Roman" w:hAnsi="Times New Roman"/>
          <w:sz w:val="28"/>
          <w:szCs w:val="28"/>
          <w:lang w:eastAsia="en-US"/>
        </w:rPr>
        <w:t>долгослужащих</w:t>
      </w:r>
      <w:proofErr w:type="spellEnd"/>
      <w:r w:rsidRPr="00AB2F95">
        <w:rPr>
          <w:rFonts w:ascii="Times New Roman" w:hAnsi="Times New Roman"/>
          <w:sz w:val="28"/>
          <w:szCs w:val="28"/>
          <w:lang w:eastAsia="en-US"/>
        </w:rPr>
        <w:t xml:space="preserve"> в БК ИТ-консультанта уволились, чтобы работать на конкурирующую компанию. Все они сказали, что зарплатные пакеты сыграли важную роль в принятии решений.</w:t>
      </w:r>
    </w:p>
    <w:p w:rsidR="00A81D1F" w:rsidRPr="00AB2F95" w:rsidRDefault="001D2EC3">
      <w:pPr>
        <w:spacing w:line="360" w:lineRule="auto"/>
        <w:ind w:firstLine="709"/>
        <w:jc w:val="both"/>
        <w:rPr>
          <w:rFonts w:ascii="Times New Roman" w:hAnsi="Times New Roman"/>
          <w:sz w:val="28"/>
          <w:szCs w:val="28"/>
          <w:lang w:eastAsia="en-US"/>
        </w:rPr>
      </w:pPr>
      <w:r w:rsidRPr="00AB2F95">
        <w:rPr>
          <w:rFonts w:ascii="Times New Roman" w:hAnsi="Times New Roman"/>
          <w:sz w:val="28"/>
          <w:szCs w:val="28"/>
          <w:lang w:eastAsia="en-US"/>
        </w:rPr>
        <w:t xml:space="preserve">Директора обеспокоены перспективой ухода из БК большого числа консультантов и присоединения их к конкурирующим компаниям. В результате директора пересматривают пакеты вознаграждений в БК. Они знают, что все основные поставщики программного обеспечения в стране А платят комиссию по вопросам коммерческой деятельности, если компания рекомендует свое программное обеспечение для клиента. В настоящее время эта комиссия выплачивается самой компании БК, но директора рассматривают вопрос о том, должна ли она выплачиваться отдельным консультантам. Они также рассматривают предложение о том, чтобы ИТ-консультанты получали более </w:t>
      </w:r>
      <w:r w:rsidRPr="00AB2F95">
        <w:rPr>
          <w:rFonts w:ascii="Times New Roman" w:hAnsi="Times New Roman"/>
          <w:sz w:val="28"/>
          <w:szCs w:val="28"/>
          <w:lang w:eastAsia="en-US"/>
        </w:rPr>
        <w:lastRenderedPageBreak/>
        <w:t>низкий базовый оклад, но затем имели право на получение комиссионных, получаемых от поставщиков программного обеспечения.</w:t>
      </w:r>
    </w:p>
    <w:p w:rsidR="00A81D1F" w:rsidRPr="00AB2F95" w:rsidRDefault="001D2EC3">
      <w:pPr>
        <w:spacing w:line="360" w:lineRule="auto"/>
        <w:ind w:firstLine="709"/>
        <w:jc w:val="both"/>
        <w:rPr>
          <w:rFonts w:ascii="Times New Roman" w:hAnsi="Times New Roman"/>
          <w:sz w:val="28"/>
          <w:szCs w:val="28"/>
          <w:lang w:eastAsia="en-US"/>
        </w:rPr>
      </w:pPr>
      <w:r w:rsidRPr="00AB2F95">
        <w:rPr>
          <w:rFonts w:ascii="Times New Roman" w:hAnsi="Times New Roman"/>
          <w:b/>
          <w:sz w:val="28"/>
          <w:szCs w:val="28"/>
          <w:lang w:eastAsia="en-US"/>
        </w:rPr>
        <w:t xml:space="preserve">Оцените </w:t>
      </w:r>
      <w:r w:rsidRPr="00AB2F95">
        <w:rPr>
          <w:rFonts w:ascii="Times New Roman" w:hAnsi="Times New Roman"/>
          <w:sz w:val="28"/>
          <w:szCs w:val="28"/>
          <w:lang w:eastAsia="en-US"/>
        </w:rPr>
        <w:t xml:space="preserve">предложение директоров, чтобы обосновать пересмотр способа, которым ИТ-консультанты вознаграждаются за свою работу. </w:t>
      </w:r>
    </w:p>
    <w:p w:rsidR="00A81D1F" w:rsidRPr="00AB2F95" w:rsidRDefault="001D2EC3">
      <w:pPr>
        <w:spacing w:line="360" w:lineRule="auto"/>
        <w:jc w:val="center"/>
        <w:rPr>
          <w:rFonts w:ascii="Times New Roman" w:hAnsi="Times New Roman"/>
          <w:sz w:val="28"/>
          <w:szCs w:val="28"/>
          <w:lang w:eastAsia="en-US"/>
        </w:rPr>
      </w:pPr>
      <w:r w:rsidRPr="00AB2F95">
        <w:rPr>
          <w:rFonts w:ascii="Times New Roman" w:hAnsi="Times New Roman"/>
          <w:sz w:val="28"/>
          <w:szCs w:val="28"/>
          <w:lang w:val="en-US" w:eastAsia="en-US"/>
        </w:rPr>
        <w:t>Ф</w:t>
      </w:r>
      <w:proofErr w:type="spellStart"/>
      <w:r w:rsidRPr="00AB2F95">
        <w:rPr>
          <w:rFonts w:ascii="Times New Roman" w:hAnsi="Times New Roman"/>
          <w:sz w:val="28"/>
          <w:szCs w:val="28"/>
          <w:lang w:eastAsia="en-US"/>
        </w:rPr>
        <w:t>актические</w:t>
      </w:r>
      <w:proofErr w:type="spellEnd"/>
      <w:r w:rsidRPr="00AB2F95">
        <w:rPr>
          <w:rFonts w:ascii="Times New Roman" w:hAnsi="Times New Roman"/>
          <w:sz w:val="28"/>
          <w:szCs w:val="28"/>
          <w:lang w:eastAsia="en-US"/>
        </w:rPr>
        <w:t xml:space="preserve"> и прогнозные статистические данные</w:t>
      </w:r>
    </w:p>
    <w:tbl>
      <w:tblPr>
        <w:tblW w:w="9911" w:type="dxa"/>
        <w:tblLayout w:type="fixed"/>
        <w:tblLook w:val="04A0" w:firstRow="1" w:lastRow="0" w:firstColumn="1" w:lastColumn="0" w:noHBand="0" w:noVBand="1"/>
      </w:tblPr>
      <w:tblGrid>
        <w:gridCol w:w="5382"/>
        <w:gridCol w:w="1417"/>
        <w:gridCol w:w="1560"/>
        <w:gridCol w:w="1552"/>
      </w:tblGrid>
      <w:tr w:rsidR="00A81D1F">
        <w:tc>
          <w:tcPr>
            <w:tcW w:w="5381" w:type="dxa"/>
            <w:vMerge w:val="restart"/>
          </w:tcPr>
          <w:p w:rsidR="00A81D1F" w:rsidRDefault="00A81D1F">
            <w:pPr>
              <w:widowControl w:val="0"/>
              <w:rPr>
                <w:rFonts w:ascii="Times New Roman" w:hAnsi="Times New Roman"/>
                <w:sz w:val="24"/>
                <w:szCs w:val="24"/>
                <w:lang w:eastAsia="en-US"/>
              </w:rPr>
            </w:pPr>
          </w:p>
        </w:tc>
        <w:tc>
          <w:tcPr>
            <w:tcW w:w="1417" w:type="dxa"/>
          </w:tcPr>
          <w:p w:rsidR="00A81D1F" w:rsidRDefault="001D2EC3">
            <w:pPr>
              <w:widowControl w:val="0"/>
              <w:jc w:val="center"/>
              <w:rPr>
                <w:rFonts w:ascii="Times New Roman" w:hAnsi="Times New Roman"/>
                <w:sz w:val="24"/>
                <w:szCs w:val="24"/>
                <w:lang w:eastAsia="en-US"/>
              </w:rPr>
            </w:pPr>
            <w:r>
              <w:rPr>
                <w:rFonts w:ascii="Times New Roman" w:eastAsiaTheme="minorHAnsi" w:hAnsi="Times New Roman"/>
                <w:i/>
                <w:iCs/>
                <w:sz w:val="24"/>
                <w:szCs w:val="24"/>
                <w:lang w:eastAsia="en-US"/>
              </w:rPr>
              <w:t>20Y0</w:t>
            </w:r>
          </w:p>
        </w:tc>
        <w:tc>
          <w:tcPr>
            <w:tcW w:w="1560" w:type="dxa"/>
          </w:tcPr>
          <w:p w:rsidR="00A81D1F" w:rsidRDefault="001D2EC3">
            <w:pPr>
              <w:widowControl w:val="0"/>
              <w:jc w:val="center"/>
              <w:rPr>
                <w:rFonts w:ascii="Times New Roman" w:hAnsi="Times New Roman"/>
                <w:sz w:val="24"/>
                <w:szCs w:val="24"/>
                <w:lang w:eastAsia="en-US"/>
              </w:rPr>
            </w:pPr>
            <w:r>
              <w:rPr>
                <w:rFonts w:ascii="Times New Roman" w:eastAsiaTheme="minorHAnsi" w:hAnsi="Times New Roman"/>
                <w:i/>
                <w:iCs/>
                <w:sz w:val="24"/>
                <w:szCs w:val="24"/>
                <w:lang w:eastAsia="en-US"/>
              </w:rPr>
              <w:t>20Y1</w:t>
            </w:r>
          </w:p>
        </w:tc>
        <w:tc>
          <w:tcPr>
            <w:tcW w:w="1552" w:type="dxa"/>
          </w:tcPr>
          <w:p w:rsidR="00A81D1F" w:rsidRDefault="001D2EC3">
            <w:pPr>
              <w:widowControl w:val="0"/>
              <w:jc w:val="center"/>
              <w:rPr>
                <w:rFonts w:ascii="Times New Roman" w:hAnsi="Times New Roman"/>
                <w:sz w:val="24"/>
                <w:szCs w:val="24"/>
                <w:lang w:eastAsia="en-US"/>
              </w:rPr>
            </w:pPr>
            <w:r>
              <w:rPr>
                <w:rFonts w:ascii="Times New Roman" w:eastAsiaTheme="minorHAnsi" w:hAnsi="Times New Roman"/>
                <w:i/>
                <w:iCs/>
                <w:sz w:val="24"/>
                <w:szCs w:val="24"/>
                <w:lang w:eastAsia="en-US"/>
              </w:rPr>
              <w:t>20Y2</w:t>
            </w:r>
          </w:p>
        </w:tc>
      </w:tr>
      <w:tr w:rsidR="00A81D1F">
        <w:tc>
          <w:tcPr>
            <w:tcW w:w="5381" w:type="dxa"/>
            <w:vMerge/>
          </w:tcPr>
          <w:p w:rsidR="00A81D1F" w:rsidRDefault="00A81D1F">
            <w:pPr>
              <w:widowControl w:val="0"/>
              <w:rPr>
                <w:rFonts w:ascii="Times New Roman" w:hAnsi="Times New Roman"/>
                <w:sz w:val="24"/>
                <w:szCs w:val="24"/>
                <w:lang w:eastAsia="en-US"/>
              </w:rPr>
            </w:pPr>
          </w:p>
        </w:tc>
        <w:tc>
          <w:tcPr>
            <w:tcW w:w="1417" w:type="dxa"/>
          </w:tcPr>
          <w:p w:rsidR="00A81D1F" w:rsidRDefault="001D2EC3">
            <w:pPr>
              <w:widowControl w:val="0"/>
              <w:jc w:val="center"/>
              <w:rPr>
                <w:rFonts w:ascii="Times New Roman" w:hAnsi="Times New Roman"/>
                <w:sz w:val="24"/>
                <w:szCs w:val="24"/>
                <w:lang w:eastAsia="en-US"/>
              </w:rPr>
            </w:pPr>
            <w:r>
              <w:rPr>
                <w:rFonts w:ascii="Times New Roman" w:hAnsi="Times New Roman"/>
                <w:sz w:val="24"/>
                <w:szCs w:val="24"/>
                <w:lang w:eastAsia="en-US"/>
              </w:rPr>
              <w:t>Факт</w:t>
            </w:r>
          </w:p>
        </w:tc>
        <w:tc>
          <w:tcPr>
            <w:tcW w:w="1560" w:type="dxa"/>
          </w:tcPr>
          <w:p w:rsidR="00A81D1F" w:rsidRDefault="001D2EC3">
            <w:pPr>
              <w:widowControl w:val="0"/>
              <w:jc w:val="center"/>
              <w:rPr>
                <w:rFonts w:ascii="Times New Roman" w:hAnsi="Times New Roman"/>
                <w:sz w:val="24"/>
                <w:szCs w:val="24"/>
                <w:lang w:eastAsia="en-US"/>
              </w:rPr>
            </w:pPr>
            <w:r>
              <w:rPr>
                <w:rFonts w:ascii="Times New Roman" w:hAnsi="Times New Roman"/>
                <w:sz w:val="24"/>
                <w:szCs w:val="24"/>
                <w:lang w:eastAsia="en-US"/>
              </w:rPr>
              <w:t>Прогноз</w:t>
            </w:r>
          </w:p>
        </w:tc>
        <w:tc>
          <w:tcPr>
            <w:tcW w:w="1552" w:type="dxa"/>
          </w:tcPr>
          <w:p w:rsidR="00A81D1F" w:rsidRDefault="001D2EC3">
            <w:pPr>
              <w:widowControl w:val="0"/>
              <w:jc w:val="center"/>
              <w:rPr>
                <w:rFonts w:ascii="Times New Roman" w:hAnsi="Times New Roman"/>
                <w:sz w:val="24"/>
                <w:szCs w:val="24"/>
                <w:lang w:eastAsia="en-US"/>
              </w:rPr>
            </w:pPr>
            <w:r>
              <w:rPr>
                <w:rFonts w:ascii="Times New Roman" w:hAnsi="Times New Roman"/>
                <w:sz w:val="24"/>
                <w:szCs w:val="24"/>
                <w:lang w:eastAsia="en-US"/>
              </w:rPr>
              <w:t>Прогноз</w:t>
            </w:r>
          </w:p>
        </w:tc>
      </w:tr>
      <w:tr w:rsidR="00A81D1F">
        <w:tc>
          <w:tcPr>
            <w:tcW w:w="5381" w:type="dxa"/>
          </w:tcPr>
          <w:p w:rsidR="00A81D1F" w:rsidRDefault="001D2EC3">
            <w:pPr>
              <w:widowControl w:val="0"/>
              <w:rPr>
                <w:rFonts w:ascii="Times New Roman" w:hAnsi="Times New Roman"/>
                <w:sz w:val="24"/>
                <w:szCs w:val="24"/>
                <w:lang w:eastAsia="en-US"/>
              </w:rPr>
            </w:pPr>
            <w:r>
              <w:rPr>
                <w:rFonts w:ascii="Times New Roman" w:hAnsi="Times New Roman"/>
                <w:sz w:val="24"/>
                <w:szCs w:val="24"/>
                <w:lang w:eastAsia="en-US"/>
              </w:rPr>
              <w:t>Количество штатных консультантов по направлениям:</w:t>
            </w:r>
          </w:p>
        </w:tc>
        <w:tc>
          <w:tcPr>
            <w:tcW w:w="1417" w:type="dxa"/>
          </w:tcPr>
          <w:p w:rsidR="00A81D1F" w:rsidRDefault="00A81D1F">
            <w:pPr>
              <w:widowControl w:val="0"/>
              <w:jc w:val="center"/>
              <w:rPr>
                <w:rFonts w:ascii="Times New Roman" w:hAnsi="Times New Roman"/>
                <w:sz w:val="24"/>
                <w:szCs w:val="24"/>
                <w:lang w:eastAsia="en-US"/>
              </w:rPr>
            </w:pPr>
          </w:p>
        </w:tc>
        <w:tc>
          <w:tcPr>
            <w:tcW w:w="1560" w:type="dxa"/>
          </w:tcPr>
          <w:p w:rsidR="00A81D1F" w:rsidRDefault="00A81D1F">
            <w:pPr>
              <w:widowControl w:val="0"/>
              <w:jc w:val="center"/>
              <w:rPr>
                <w:rFonts w:ascii="Times New Roman" w:hAnsi="Times New Roman"/>
                <w:sz w:val="24"/>
                <w:szCs w:val="24"/>
                <w:lang w:eastAsia="en-US"/>
              </w:rPr>
            </w:pPr>
          </w:p>
        </w:tc>
        <w:tc>
          <w:tcPr>
            <w:tcW w:w="1552" w:type="dxa"/>
          </w:tcPr>
          <w:p w:rsidR="00A81D1F" w:rsidRDefault="00A81D1F">
            <w:pPr>
              <w:widowControl w:val="0"/>
              <w:jc w:val="center"/>
              <w:rPr>
                <w:rFonts w:ascii="Times New Roman" w:hAnsi="Times New Roman"/>
                <w:sz w:val="24"/>
                <w:szCs w:val="24"/>
                <w:lang w:eastAsia="en-US"/>
              </w:rPr>
            </w:pPr>
          </w:p>
        </w:tc>
      </w:tr>
      <w:tr w:rsidR="00A81D1F">
        <w:tc>
          <w:tcPr>
            <w:tcW w:w="5381" w:type="dxa"/>
          </w:tcPr>
          <w:p w:rsidR="00A81D1F" w:rsidRDefault="001D2EC3">
            <w:pPr>
              <w:widowControl w:val="0"/>
              <w:rPr>
                <w:rFonts w:ascii="Times New Roman" w:hAnsi="Times New Roman"/>
                <w:sz w:val="24"/>
                <w:szCs w:val="24"/>
                <w:lang w:eastAsia="en-US"/>
              </w:rPr>
            </w:pPr>
            <w:r>
              <w:rPr>
                <w:rFonts w:ascii="Times New Roman" w:hAnsi="Times New Roman"/>
                <w:sz w:val="24"/>
                <w:szCs w:val="24"/>
                <w:lang w:eastAsia="en-US"/>
              </w:rPr>
              <w:t>Реклама</w:t>
            </w:r>
          </w:p>
        </w:tc>
        <w:tc>
          <w:tcPr>
            <w:tcW w:w="1417" w:type="dxa"/>
          </w:tcPr>
          <w:p w:rsidR="00A81D1F" w:rsidRDefault="001D2EC3">
            <w:pPr>
              <w:widowControl w:val="0"/>
              <w:jc w:val="center"/>
              <w:rPr>
                <w:rFonts w:ascii="Times New Roman" w:hAnsi="Times New Roman"/>
                <w:sz w:val="24"/>
                <w:szCs w:val="24"/>
                <w:lang w:eastAsia="en-US"/>
              </w:rPr>
            </w:pPr>
            <w:r>
              <w:rPr>
                <w:rFonts w:ascii="Times New Roman" w:hAnsi="Times New Roman"/>
                <w:sz w:val="24"/>
                <w:szCs w:val="24"/>
                <w:lang w:eastAsia="en-US"/>
              </w:rPr>
              <w:t>20</w:t>
            </w:r>
          </w:p>
        </w:tc>
        <w:tc>
          <w:tcPr>
            <w:tcW w:w="1560" w:type="dxa"/>
          </w:tcPr>
          <w:p w:rsidR="00A81D1F" w:rsidRDefault="001D2EC3">
            <w:pPr>
              <w:widowControl w:val="0"/>
              <w:jc w:val="center"/>
              <w:rPr>
                <w:rFonts w:ascii="Times New Roman" w:hAnsi="Times New Roman"/>
                <w:sz w:val="24"/>
                <w:szCs w:val="24"/>
                <w:lang w:eastAsia="en-US"/>
              </w:rPr>
            </w:pPr>
            <w:r>
              <w:rPr>
                <w:rFonts w:ascii="Times New Roman" w:hAnsi="Times New Roman"/>
                <w:sz w:val="24"/>
                <w:szCs w:val="24"/>
                <w:lang w:eastAsia="en-US"/>
              </w:rPr>
              <w:t>20</w:t>
            </w:r>
          </w:p>
        </w:tc>
        <w:tc>
          <w:tcPr>
            <w:tcW w:w="1552" w:type="dxa"/>
          </w:tcPr>
          <w:p w:rsidR="00A81D1F" w:rsidRDefault="001D2EC3">
            <w:pPr>
              <w:widowControl w:val="0"/>
              <w:jc w:val="center"/>
              <w:rPr>
                <w:rFonts w:ascii="Times New Roman" w:hAnsi="Times New Roman"/>
                <w:sz w:val="24"/>
                <w:szCs w:val="24"/>
                <w:lang w:eastAsia="en-US"/>
              </w:rPr>
            </w:pPr>
            <w:r>
              <w:rPr>
                <w:rFonts w:ascii="Times New Roman" w:hAnsi="Times New Roman"/>
                <w:sz w:val="24"/>
                <w:szCs w:val="24"/>
                <w:lang w:eastAsia="en-US"/>
              </w:rPr>
              <w:t>20</w:t>
            </w:r>
          </w:p>
        </w:tc>
      </w:tr>
      <w:tr w:rsidR="00A81D1F">
        <w:tc>
          <w:tcPr>
            <w:tcW w:w="5381" w:type="dxa"/>
          </w:tcPr>
          <w:p w:rsidR="00A81D1F" w:rsidRDefault="001D2EC3">
            <w:pPr>
              <w:widowControl w:val="0"/>
              <w:rPr>
                <w:rFonts w:ascii="Times New Roman" w:hAnsi="Times New Roman"/>
                <w:sz w:val="24"/>
                <w:szCs w:val="24"/>
                <w:lang w:eastAsia="en-US"/>
              </w:rPr>
            </w:pPr>
            <w:r>
              <w:rPr>
                <w:rFonts w:ascii="Times New Roman" w:hAnsi="Times New Roman"/>
                <w:sz w:val="24"/>
                <w:szCs w:val="24"/>
                <w:lang w:eastAsia="en-US"/>
              </w:rPr>
              <w:t>Подбор персонала</w:t>
            </w:r>
          </w:p>
        </w:tc>
        <w:tc>
          <w:tcPr>
            <w:tcW w:w="1417" w:type="dxa"/>
          </w:tcPr>
          <w:p w:rsidR="00A81D1F" w:rsidRDefault="001D2EC3">
            <w:pPr>
              <w:widowControl w:val="0"/>
              <w:jc w:val="center"/>
              <w:rPr>
                <w:rFonts w:ascii="Times New Roman" w:hAnsi="Times New Roman"/>
                <w:sz w:val="24"/>
                <w:szCs w:val="24"/>
                <w:lang w:eastAsia="en-US"/>
              </w:rPr>
            </w:pPr>
            <w:r>
              <w:rPr>
                <w:rFonts w:ascii="Times New Roman" w:hAnsi="Times New Roman"/>
                <w:sz w:val="24"/>
                <w:szCs w:val="24"/>
                <w:lang w:eastAsia="en-US"/>
              </w:rPr>
              <w:t>30</w:t>
            </w:r>
          </w:p>
        </w:tc>
        <w:tc>
          <w:tcPr>
            <w:tcW w:w="1560" w:type="dxa"/>
          </w:tcPr>
          <w:p w:rsidR="00A81D1F" w:rsidRDefault="001D2EC3">
            <w:pPr>
              <w:widowControl w:val="0"/>
              <w:jc w:val="center"/>
              <w:rPr>
                <w:rFonts w:ascii="Times New Roman" w:hAnsi="Times New Roman"/>
                <w:sz w:val="24"/>
                <w:szCs w:val="24"/>
                <w:lang w:eastAsia="en-US"/>
              </w:rPr>
            </w:pPr>
            <w:r>
              <w:rPr>
                <w:rFonts w:ascii="Times New Roman" w:hAnsi="Times New Roman"/>
                <w:sz w:val="24"/>
                <w:szCs w:val="24"/>
                <w:lang w:eastAsia="en-US"/>
              </w:rPr>
              <w:t>25</w:t>
            </w:r>
          </w:p>
        </w:tc>
        <w:tc>
          <w:tcPr>
            <w:tcW w:w="1552" w:type="dxa"/>
          </w:tcPr>
          <w:p w:rsidR="00A81D1F" w:rsidRDefault="001D2EC3">
            <w:pPr>
              <w:widowControl w:val="0"/>
              <w:jc w:val="center"/>
              <w:rPr>
                <w:rFonts w:ascii="Times New Roman" w:hAnsi="Times New Roman"/>
                <w:sz w:val="24"/>
                <w:szCs w:val="24"/>
                <w:lang w:eastAsia="en-US"/>
              </w:rPr>
            </w:pPr>
            <w:r>
              <w:rPr>
                <w:rFonts w:ascii="Times New Roman" w:hAnsi="Times New Roman"/>
                <w:sz w:val="24"/>
                <w:szCs w:val="24"/>
                <w:lang w:eastAsia="en-US"/>
              </w:rPr>
              <w:t>20</w:t>
            </w:r>
          </w:p>
        </w:tc>
      </w:tr>
      <w:tr w:rsidR="00A81D1F">
        <w:tc>
          <w:tcPr>
            <w:tcW w:w="5381" w:type="dxa"/>
          </w:tcPr>
          <w:p w:rsidR="00A81D1F" w:rsidRDefault="001D2EC3">
            <w:pPr>
              <w:widowControl w:val="0"/>
              <w:rPr>
                <w:rFonts w:ascii="Times New Roman" w:hAnsi="Times New Roman"/>
                <w:sz w:val="24"/>
                <w:szCs w:val="24"/>
                <w:lang w:eastAsia="en-US"/>
              </w:rPr>
            </w:pPr>
            <w:r>
              <w:rPr>
                <w:rFonts w:ascii="Times New Roman" w:hAnsi="Times New Roman"/>
                <w:sz w:val="24"/>
                <w:szCs w:val="24"/>
                <w:lang w:eastAsia="en-US"/>
              </w:rPr>
              <w:t>ИТ-поддержка</w:t>
            </w:r>
          </w:p>
        </w:tc>
        <w:tc>
          <w:tcPr>
            <w:tcW w:w="1417" w:type="dxa"/>
          </w:tcPr>
          <w:p w:rsidR="00A81D1F" w:rsidRDefault="001D2EC3">
            <w:pPr>
              <w:widowControl w:val="0"/>
              <w:jc w:val="center"/>
              <w:rPr>
                <w:rFonts w:ascii="Times New Roman" w:hAnsi="Times New Roman"/>
                <w:sz w:val="24"/>
                <w:szCs w:val="24"/>
                <w:lang w:eastAsia="en-US"/>
              </w:rPr>
            </w:pPr>
            <w:r>
              <w:rPr>
                <w:rFonts w:ascii="Times New Roman" w:hAnsi="Times New Roman"/>
                <w:sz w:val="24"/>
                <w:szCs w:val="24"/>
                <w:lang w:eastAsia="en-US"/>
              </w:rPr>
              <w:t>50</w:t>
            </w:r>
          </w:p>
        </w:tc>
        <w:tc>
          <w:tcPr>
            <w:tcW w:w="1560" w:type="dxa"/>
          </w:tcPr>
          <w:p w:rsidR="00A81D1F" w:rsidRDefault="001D2EC3">
            <w:pPr>
              <w:widowControl w:val="0"/>
              <w:jc w:val="center"/>
              <w:rPr>
                <w:rFonts w:ascii="Times New Roman" w:hAnsi="Times New Roman"/>
                <w:sz w:val="24"/>
                <w:szCs w:val="24"/>
                <w:lang w:eastAsia="en-US"/>
              </w:rPr>
            </w:pPr>
            <w:r>
              <w:rPr>
                <w:rFonts w:ascii="Times New Roman" w:hAnsi="Times New Roman"/>
                <w:sz w:val="24"/>
                <w:szCs w:val="24"/>
                <w:lang w:eastAsia="en-US"/>
              </w:rPr>
              <w:t>50</w:t>
            </w:r>
          </w:p>
        </w:tc>
        <w:tc>
          <w:tcPr>
            <w:tcW w:w="1552" w:type="dxa"/>
          </w:tcPr>
          <w:p w:rsidR="00A81D1F" w:rsidRDefault="001D2EC3">
            <w:pPr>
              <w:widowControl w:val="0"/>
              <w:jc w:val="center"/>
              <w:rPr>
                <w:rFonts w:ascii="Times New Roman" w:hAnsi="Times New Roman"/>
                <w:sz w:val="24"/>
                <w:szCs w:val="24"/>
                <w:lang w:eastAsia="en-US"/>
              </w:rPr>
            </w:pPr>
            <w:r>
              <w:rPr>
                <w:rFonts w:ascii="Times New Roman" w:hAnsi="Times New Roman"/>
                <w:sz w:val="24"/>
                <w:szCs w:val="24"/>
                <w:lang w:eastAsia="en-US"/>
              </w:rPr>
              <w:t>50</w:t>
            </w:r>
          </w:p>
        </w:tc>
      </w:tr>
      <w:tr w:rsidR="00A81D1F">
        <w:tc>
          <w:tcPr>
            <w:tcW w:w="5381" w:type="dxa"/>
          </w:tcPr>
          <w:p w:rsidR="00A81D1F" w:rsidRDefault="001D2EC3">
            <w:pPr>
              <w:widowControl w:val="0"/>
              <w:rPr>
                <w:rFonts w:ascii="Times New Roman" w:hAnsi="Times New Roman"/>
                <w:sz w:val="24"/>
                <w:szCs w:val="24"/>
                <w:lang w:eastAsia="en-US"/>
              </w:rPr>
            </w:pPr>
            <w:r>
              <w:rPr>
                <w:rFonts w:ascii="Times New Roman" w:hAnsi="Times New Roman"/>
                <w:sz w:val="24"/>
                <w:szCs w:val="24"/>
                <w:lang w:eastAsia="en-US"/>
              </w:rPr>
              <w:t>Оклады штатных консультантов по направлениям: ($):</w:t>
            </w:r>
          </w:p>
        </w:tc>
        <w:tc>
          <w:tcPr>
            <w:tcW w:w="1417" w:type="dxa"/>
          </w:tcPr>
          <w:p w:rsidR="00A81D1F" w:rsidRDefault="00A81D1F">
            <w:pPr>
              <w:widowControl w:val="0"/>
              <w:jc w:val="center"/>
              <w:rPr>
                <w:rFonts w:ascii="Times New Roman" w:hAnsi="Times New Roman"/>
                <w:sz w:val="24"/>
                <w:szCs w:val="24"/>
                <w:lang w:eastAsia="en-US"/>
              </w:rPr>
            </w:pPr>
          </w:p>
        </w:tc>
        <w:tc>
          <w:tcPr>
            <w:tcW w:w="1560" w:type="dxa"/>
          </w:tcPr>
          <w:p w:rsidR="00A81D1F" w:rsidRDefault="00A81D1F">
            <w:pPr>
              <w:widowControl w:val="0"/>
              <w:jc w:val="center"/>
              <w:rPr>
                <w:rFonts w:ascii="Times New Roman" w:hAnsi="Times New Roman"/>
                <w:sz w:val="24"/>
                <w:szCs w:val="24"/>
                <w:lang w:eastAsia="en-US"/>
              </w:rPr>
            </w:pPr>
          </w:p>
        </w:tc>
        <w:tc>
          <w:tcPr>
            <w:tcW w:w="1552" w:type="dxa"/>
          </w:tcPr>
          <w:p w:rsidR="00A81D1F" w:rsidRDefault="00A81D1F">
            <w:pPr>
              <w:widowControl w:val="0"/>
              <w:jc w:val="center"/>
              <w:rPr>
                <w:rFonts w:ascii="Times New Roman" w:hAnsi="Times New Roman"/>
                <w:sz w:val="24"/>
                <w:szCs w:val="24"/>
                <w:lang w:eastAsia="en-US"/>
              </w:rPr>
            </w:pPr>
          </w:p>
        </w:tc>
      </w:tr>
      <w:tr w:rsidR="00A81D1F">
        <w:tc>
          <w:tcPr>
            <w:tcW w:w="5381" w:type="dxa"/>
          </w:tcPr>
          <w:p w:rsidR="00A81D1F" w:rsidRDefault="001D2EC3">
            <w:pPr>
              <w:widowControl w:val="0"/>
              <w:rPr>
                <w:rFonts w:ascii="Times New Roman" w:hAnsi="Times New Roman"/>
                <w:sz w:val="24"/>
                <w:szCs w:val="24"/>
                <w:lang w:eastAsia="en-US"/>
              </w:rPr>
            </w:pPr>
            <w:r>
              <w:rPr>
                <w:rFonts w:ascii="Times New Roman" w:hAnsi="Times New Roman"/>
                <w:sz w:val="24"/>
                <w:szCs w:val="24"/>
                <w:lang w:eastAsia="en-US"/>
              </w:rPr>
              <w:t>Реклама</w:t>
            </w:r>
          </w:p>
        </w:tc>
        <w:tc>
          <w:tcPr>
            <w:tcW w:w="1417" w:type="dxa"/>
          </w:tcPr>
          <w:p w:rsidR="00A81D1F" w:rsidRDefault="001D2EC3">
            <w:pPr>
              <w:widowControl w:val="0"/>
              <w:jc w:val="center"/>
              <w:rPr>
                <w:rFonts w:ascii="Times New Roman" w:hAnsi="Times New Roman"/>
                <w:sz w:val="24"/>
                <w:szCs w:val="24"/>
                <w:lang w:eastAsia="en-US"/>
              </w:rPr>
            </w:pPr>
            <w:r>
              <w:rPr>
                <w:rFonts w:ascii="Times New Roman" w:hAnsi="Times New Roman"/>
                <w:sz w:val="24"/>
                <w:szCs w:val="24"/>
                <w:lang w:eastAsia="en-US"/>
              </w:rPr>
              <w:t>40000</w:t>
            </w:r>
          </w:p>
        </w:tc>
        <w:tc>
          <w:tcPr>
            <w:tcW w:w="1560" w:type="dxa"/>
          </w:tcPr>
          <w:p w:rsidR="00A81D1F" w:rsidRDefault="001D2EC3">
            <w:pPr>
              <w:widowControl w:val="0"/>
              <w:jc w:val="center"/>
              <w:rPr>
                <w:rFonts w:ascii="Times New Roman" w:hAnsi="Times New Roman"/>
                <w:sz w:val="24"/>
                <w:szCs w:val="24"/>
                <w:lang w:eastAsia="en-US"/>
              </w:rPr>
            </w:pPr>
            <w:r>
              <w:rPr>
                <w:rFonts w:ascii="Times New Roman" w:hAnsi="Times New Roman"/>
                <w:sz w:val="24"/>
                <w:szCs w:val="24"/>
                <w:lang w:eastAsia="en-US"/>
              </w:rPr>
              <w:t>40800</w:t>
            </w:r>
          </w:p>
        </w:tc>
        <w:tc>
          <w:tcPr>
            <w:tcW w:w="1552" w:type="dxa"/>
          </w:tcPr>
          <w:p w:rsidR="00A81D1F" w:rsidRDefault="001D2EC3">
            <w:pPr>
              <w:widowControl w:val="0"/>
              <w:jc w:val="center"/>
              <w:rPr>
                <w:rFonts w:ascii="Times New Roman" w:hAnsi="Times New Roman"/>
                <w:sz w:val="24"/>
                <w:szCs w:val="24"/>
                <w:lang w:eastAsia="en-US"/>
              </w:rPr>
            </w:pPr>
            <w:r>
              <w:rPr>
                <w:rFonts w:ascii="Times New Roman" w:hAnsi="Times New Roman"/>
                <w:sz w:val="24"/>
                <w:szCs w:val="24"/>
                <w:lang w:eastAsia="en-US"/>
              </w:rPr>
              <w:t>40800</w:t>
            </w:r>
          </w:p>
        </w:tc>
      </w:tr>
      <w:tr w:rsidR="00A81D1F">
        <w:tc>
          <w:tcPr>
            <w:tcW w:w="5381" w:type="dxa"/>
          </w:tcPr>
          <w:p w:rsidR="00A81D1F" w:rsidRDefault="001D2EC3">
            <w:pPr>
              <w:widowControl w:val="0"/>
              <w:rPr>
                <w:rFonts w:ascii="Times New Roman" w:hAnsi="Times New Roman"/>
                <w:sz w:val="24"/>
                <w:szCs w:val="24"/>
                <w:lang w:eastAsia="en-US"/>
              </w:rPr>
            </w:pPr>
            <w:r>
              <w:rPr>
                <w:rFonts w:ascii="Times New Roman" w:hAnsi="Times New Roman"/>
                <w:sz w:val="24"/>
                <w:szCs w:val="24"/>
                <w:lang w:eastAsia="en-US"/>
              </w:rPr>
              <w:t>Подбор персонала</w:t>
            </w:r>
          </w:p>
        </w:tc>
        <w:tc>
          <w:tcPr>
            <w:tcW w:w="1417" w:type="dxa"/>
          </w:tcPr>
          <w:p w:rsidR="00A81D1F" w:rsidRDefault="001D2EC3">
            <w:pPr>
              <w:widowControl w:val="0"/>
              <w:jc w:val="center"/>
              <w:rPr>
                <w:rFonts w:ascii="Times New Roman" w:hAnsi="Times New Roman"/>
                <w:sz w:val="24"/>
                <w:szCs w:val="24"/>
                <w:lang w:eastAsia="en-US"/>
              </w:rPr>
            </w:pPr>
            <w:r>
              <w:rPr>
                <w:rFonts w:ascii="Times New Roman" w:hAnsi="Times New Roman"/>
                <w:sz w:val="24"/>
                <w:szCs w:val="24"/>
                <w:lang w:eastAsia="en-US"/>
              </w:rPr>
              <w:t>35000</w:t>
            </w:r>
          </w:p>
        </w:tc>
        <w:tc>
          <w:tcPr>
            <w:tcW w:w="1560" w:type="dxa"/>
          </w:tcPr>
          <w:p w:rsidR="00A81D1F" w:rsidRDefault="001D2EC3">
            <w:pPr>
              <w:widowControl w:val="0"/>
              <w:jc w:val="center"/>
              <w:rPr>
                <w:rFonts w:ascii="Times New Roman" w:hAnsi="Times New Roman"/>
                <w:sz w:val="24"/>
                <w:szCs w:val="24"/>
                <w:lang w:eastAsia="en-US"/>
              </w:rPr>
            </w:pPr>
            <w:r>
              <w:rPr>
                <w:rFonts w:ascii="Times New Roman" w:hAnsi="Times New Roman"/>
                <w:sz w:val="24"/>
                <w:szCs w:val="24"/>
                <w:lang w:eastAsia="en-US"/>
              </w:rPr>
              <w:t>35700</w:t>
            </w:r>
          </w:p>
        </w:tc>
        <w:tc>
          <w:tcPr>
            <w:tcW w:w="1552" w:type="dxa"/>
          </w:tcPr>
          <w:p w:rsidR="00A81D1F" w:rsidRDefault="001D2EC3">
            <w:pPr>
              <w:widowControl w:val="0"/>
              <w:jc w:val="center"/>
              <w:rPr>
                <w:rFonts w:ascii="Times New Roman" w:hAnsi="Times New Roman"/>
                <w:sz w:val="24"/>
                <w:szCs w:val="24"/>
                <w:lang w:eastAsia="en-US"/>
              </w:rPr>
            </w:pPr>
            <w:r>
              <w:rPr>
                <w:rFonts w:ascii="Times New Roman" w:hAnsi="Times New Roman"/>
                <w:sz w:val="24"/>
                <w:szCs w:val="24"/>
                <w:lang w:eastAsia="en-US"/>
              </w:rPr>
              <w:t>35700</w:t>
            </w:r>
          </w:p>
        </w:tc>
      </w:tr>
      <w:tr w:rsidR="00A81D1F">
        <w:tc>
          <w:tcPr>
            <w:tcW w:w="5381" w:type="dxa"/>
          </w:tcPr>
          <w:p w:rsidR="00A81D1F" w:rsidRDefault="001D2EC3">
            <w:pPr>
              <w:widowControl w:val="0"/>
              <w:rPr>
                <w:rFonts w:ascii="Times New Roman" w:hAnsi="Times New Roman"/>
                <w:sz w:val="24"/>
                <w:szCs w:val="24"/>
                <w:lang w:eastAsia="en-US"/>
              </w:rPr>
            </w:pPr>
            <w:r>
              <w:rPr>
                <w:rFonts w:ascii="Times New Roman" w:hAnsi="Times New Roman"/>
                <w:sz w:val="24"/>
                <w:szCs w:val="24"/>
                <w:lang w:eastAsia="en-US"/>
              </w:rPr>
              <w:t>ИТ-поддержка</w:t>
            </w:r>
          </w:p>
        </w:tc>
        <w:tc>
          <w:tcPr>
            <w:tcW w:w="1417" w:type="dxa"/>
          </w:tcPr>
          <w:p w:rsidR="00A81D1F" w:rsidRDefault="001D2EC3">
            <w:pPr>
              <w:widowControl w:val="0"/>
              <w:jc w:val="center"/>
              <w:rPr>
                <w:rFonts w:ascii="Times New Roman" w:hAnsi="Times New Roman"/>
                <w:sz w:val="24"/>
                <w:szCs w:val="24"/>
                <w:lang w:eastAsia="en-US"/>
              </w:rPr>
            </w:pPr>
            <w:r>
              <w:rPr>
                <w:rFonts w:ascii="Times New Roman" w:hAnsi="Times New Roman"/>
                <w:sz w:val="24"/>
                <w:szCs w:val="24"/>
                <w:lang w:eastAsia="en-US"/>
              </w:rPr>
              <w:t>30000</w:t>
            </w:r>
          </w:p>
        </w:tc>
        <w:tc>
          <w:tcPr>
            <w:tcW w:w="1560" w:type="dxa"/>
          </w:tcPr>
          <w:p w:rsidR="00A81D1F" w:rsidRDefault="001D2EC3">
            <w:pPr>
              <w:widowControl w:val="0"/>
              <w:jc w:val="center"/>
              <w:rPr>
                <w:rFonts w:ascii="Times New Roman" w:hAnsi="Times New Roman"/>
                <w:sz w:val="24"/>
                <w:szCs w:val="24"/>
                <w:lang w:eastAsia="en-US"/>
              </w:rPr>
            </w:pPr>
            <w:r>
              <w:rPr>
                <w:rFonts w:ascii="Times New Roman" w:hAnsi="Times New Roman"/>
                <w:sz w:val="24"/>
                <w:szCs w:val="24"/>
                <w:lang w:eastAsia="en-US"/>
              </w:rPr>
              <w:t>30600</w:t>
            </w:r>
          </w:p>
        </w:tc>
        <w:tc>
          <w:tcPr>
            <w:tcW w:w="1552" w:type="dxa"/>
          </w:tcPr>
          <w:p w:rsidR="00A81D1F" w:rsidRDefault="001D2EC3">
            <w:pPr>
              <w:widowControl w:val="0"/>
              <w:jc w:val="center"/>
              <w:rPr>
                <w:rFonts w:ascii="Times New Roman" w:hAnsi="Times New Roman"/>
                <w:sz w:val="24"/>
                <w:szCs w:val="24"/>
                <w:lang w:eastAsia="en-US"/>
              </w:rPr>
            </w:pPr>
            <w:r>
              <w:rPr>
                <w:rFonts w:ascii="Times New Roman" w:hAnsi="Times New Roman"/>
                <w:sz w:val="24"/>
                <w:szCs w:val="24"/>
                <w:lang w:eastAsia="en-US"/>
              </w:rPr>
              <w:t>30600</w:t>
            </w:r>
          </w:p>
        </w:tc>
      </w:tr>
      <w:tr w:rsidR="00A81D1F">
        <w:tc>
          <w:tcPr>
            <w:tcW w:w="5381" w:type="dxa"/>
          </w:tcPr>
          <w:p w:rsidR="00A81D1F" w:rsidRDefault="001D2EC3">
            <w:pPr>
              <w:widowControl w:val="0"/>
              <w:rPr>
                <w:rFonts w:ascii="Times New Roman" w:hAnsi="Times New Roman"/>
                <w:sz w:val="24"/>
                <w:szCs w:val="24"/>
                <w:lang w:eastAsia="en-US"/>
              </w:rPr>
            </w:pPr>
            <w:r>
              <w:rPr>
                <w:rFonts w:ascii="Times New Roman" w:hAnsi="Times New Roman"/>
                <w:sz w:val="24"/>
                <w:szCs w:val="24"/>
                <w:lang w:eastAsia="en-US"/>
              </w:rPr>
              <w:t>Количество платных консультаций (общий спрос) по направлениям:</w:t>
            </w:r>
          </w:p>
        </w:tc>
        <w:tc>
          <w:tcPr>
            <w:tcW w:w="1417" w:type="dxa"/>
          </w:tcPr>
          <w:p w:rsidR="00A81D1F" w:rsidRDefault="00A81D1F">
            <w:pPr>
              <w:widowControl w:val="0"/>
              <w:jc w:val="center"/>
              <w:rPr>
                <w:rFonts w:ascii="Times New Roman" w:hAnsi="Times New Roman"/>
                <w:sz w:val="24"/>
                <w:szCs w:val="24"/>
                <w:lang w:eastAsia="en-US"/>
              </w:rPr>
            </w:pPr>
          </w:p>
        </w:tc>
        <w:tc>
          <w:tcPr>
            <w:tcW w:w="1560" w:type="dxa"/>
          </w:tcPr>
          <w:p w:rsidR="00A81D1F" w:rsidRDefault="00A81D1F">
            <w:pPr>
              <w:widowControl w:val="0"/>
              <w:jc w:val="center"/>
              <w:rPr>
                <w:rFonts w:ascii="Times New Roman" w:hAnsi="Times New Roman"/>
                <w:sz w:val="24"/>
                <w:szCs w:val="24"/>
                <w:lang w:eastAsia="en-US"/>
              </w:rPr>
            </w:pPr>
          </w:p>
        </w:tc>
        <w:tc>
          <w:tcPr>
            <w:tcW w:w="1552" w:type="dxa"/>
          </w:tcPr>
          <w:p w:rsidR="00A81D1F" w:rsidRDefault="00A81D1F">
            <w:pPr>
              <w:widowControl w:val="0"/>
              <w:jc w:val="center"/>
              <w:rPr>
                <w:rFonts w:ascii="Times New Roman" w:hAnsi="Times New Roman"/>
                <w:sz w:val="24"/>
                <w:szCs w:val="24"/>
                <w:lang w:eastAsia="en-US"/>
              </w:rPr>
            </w:pPr>
          </w:p>
        </w:tc>
      </w:tr>
      <w:tr w:rsidR="00A81D1F">
        <w:tc>
          <w:tcPr>
            <w:tcW w:w="5381" w:type="dxa"/>
          </w:tcPr>
          <w:p w:rsidR="00A81D1F" w:rsidRDefault="001D2EC3">
            <w:pPr>
              <w:widowControl w:val="0"/>
              <w:rPr>
                <w:rFonts w:ascii="Times New Roman" w:hAnsi="Times New Roman"/>
                <w:sz w:val="24"/>
                <w:szCs w:val="24"/>
                <w:lang w:eastAsia="en-US"/>
              </w:rPr>
            </w:pPr>
            <w:r>
              <w:rPr>
                <w:rFonts w:ascii="Times New Roman" w:hAnsi="Times New Roman"/>
                <w:sz w:val="24"/>
                <w:szCs w:val="24"/>
                <w:lang w:eastAsia="en-US"/>
              </w:rPr>
              <w:t>Реклама</w:t>
            </w:r>
          </w:p>
        </w:tc>
        <w:tc>
          <w:tcPr>
            <w:tcW w:w="1417" w:type="dxa"/>
          </w:tcPr>
          <w:p w:rsidR="00A81D1F" w:rsidRDefault="001D2EC3">
            <w:pPr>
              <w:widowControl w:val="0"/>
              <w:jc w:val="center"/>
              <w:rPr>
                <w:rFonts w:ascii="Times New Roman" w:hAnsi="Times New Roman"/>
                <w:sz w:val="24"/>
                <w:szCs w:val="24"/>
                <w:lang w:eastAsia="en-US"/>
              </w:rPr>
            </w:pPr>
            <w:r>
              <w:rPr>
                <w:rFonts w:ascii="Times New Roman" w:hAnsi="Times New Roman"/>
                <w:sz w:val="24"/>
                <w:szCs w:val="24"/>
                <w:lang w:eastAsia="en-US"/>
              </w:rPr>
              <w:t>4200</w:t>
            </w:r>
          </w:p>
        </w:tc>
        <w:tc>
          <w:tcPr>
            <w:tcW w:w="1560" w:type="dxa"/>
          </w:tcPr>
          <w:p w:rsidR="00A81D1F" w:rsidRDefault="001D2EC3">
            <w:pPr>
              <w:widowControl w:val="0"/>
              <w:jc w:val="center"/>
              <w:rPr>
                <w:rFonts w:ascii="Times New Roman" w:hAnsi="Times New Roman"/>
                <w:sz w:val="24"/>
                <w:szCs w:val="24"/>
                <w:lang w:eastAsia="en-US"/>
              </w:rPr>
            </w:pPr>
            <w:r>
              <w:rPr>
                <w:rFonts w:ascii="Times New Roman" w:hAnsi="Times New Roman"/>
                <w:sz w:val="24"/>
                <w:szCs w:val="24"/>
                <w:lang w:eastAsia="en-US"/>
              </w:rPr>
              <w:t>4100</w:t>
            </w:r>
          </w:p>
        </w:tc>
        <w:tc>
          <w:tcPr>
            <w:tcW w:w="1552" w:type="dxa"/>
          </w:tcPr>
          <w:p w:rsidR="00A81D1F" w:rsidRDefault="001D2EC3">
            <w:pPr>
              <w:widowControl w:val="0"/>
              <w:jc w:val="center"/>
              <w:rPr>
                <w:rFonts w:ascii="Times New Roman" w:hAnsi="Times New Roman"/>
                <w:sz w:val="24"/>
                <w:szCs w:val="24"/>
                <w:lang w:eastAsia="en-US"/>
              </w:rPr>
            </w:pPr>
            <w:r>
              <w:rPr>
                <w:rFonts w:ascii="Times New Roman" w:hAnsi="Times New Roman"/>
                <w:sz w:val="24"/>
                <w:szCs w:val="24"/>
                <w:lang w:eastAsia="en-US"/>
              </w:rPr>
              <w:t>4000</w:t>
            </w:r>
          </w:p>
        </w:tc>
      </w:tr>
      <w:tr w:rsidR="00A81D1F">
        <w:tc>
          <w:tcPr>
            <w:tcW w:w="5381" w:type="dxa"/>
          </w:tcPr>
          <w:p w:rsidR="00A81D1F" w:rsidRDefault="001D2EC3">
            <w:pPr>
              <w:widowControl w:val="0"/>
              <w:rPr>
                <w:rFonts w:ascii="Times New Roman" w:hAnsi="Times New Roman"/>
                <w:sz w:val="24"/>
                <w:szCs w:val="24"/>
                <w:lang w:eastAsia="en-US"/>
              </w:rPr>
            </w:pPr>
            <w:r>
              <w:rPr>
                <w:rFonts w:ascii="Times New Roman" w:hAnsi="Times New Roman"/>
                <w:sz w:val="24"/>
                <w:szCs w:val="24"/>
                <w:lang w:eastAsia="en-US"/>
              </w:rPr>
              <w:t>Подбор персонала</w:t>
            </w:r>
          </w:p>
        </w:tc>
        <w:tc>
          <w:tcPr>
            <w:tcW w:w="1417" w:type="dxa"/>
          </w:tcPr>
          <w:p w:rsidR="00A81D1F" w:rsidRDefault="001D2EC3">
            <w:pPr>
              <w:widowControl w:val="0"/>
              <w:jc w:val="center"/>
              <w:rPr>
                <w:rFonts w:ascii="Times New Roman" w:hAnsi="Times New Roman"/>
                <w:sz w:val="24"/>
                <w:szCs w:val="24"/>
                <w:lang w:eastAsia="en-US"/>
              </w:rPr>
            </w:pPr>
            <w:r>
              <w:rPr>
                <w:rFonts w:ascii="Times New Roman" w:hAnsi="Times New Roman"/>
                <w:sz w:val="24"/>
                <w:szCs w:val="24"/>
                <w:lang w:eastAsia="en-US"/>
              </w:rPr>
              <w:t>6250</w:t>
            </w:r>
          </w:p>
        </w:tc>
        <w:tc>
          <w:tcPr>
            <w:tcW w:w="1560" w:type="dxa"/>
          </w:tcPr>
          <w:p w:rsidR="00A81D1F" w:rsidRDefault="001D2EC3">
            <w:pPr>
              <w:widowControl w:val="0"/>
              <w:jc w:val="center"/>
              <w:rPr>
                <w:rFonts w:ascii="Times New Roman" w:hAnsi="Times New Roman"/>
                <w:sz w:val="24"/>
                <w:szCs w:val="24"/>
                <w:lang w:eastAsia="en-US"/>
              </w:rPr>
            </w:pPr>
            <w:r>
              <w:rPr>
                <w:rFonts w:ascii="Times New Roman" w:hAnsi="Times New Roman"/>
                <w:sz w:val="24"/>
                <w:szCs w:val="24"/>
                <w:lang w:eastAsia="en-US"/>
              </w:rPr>
              <w:t>5750</w:t>
            </w:r>
          </w:p>
        </w:tc>
        <w:tc>
          <w:tcPr>
            <w:tcW w:w="1552" w:type="dxa"/>
          </w:tcPr>
          <w:p w:rsidR="00A81D1F" w:rsidRDefault="001D2EC3">
            <w:pPr>
              <w:widowControl w:val="0"/>
              <w:jc w:val="center"/>
              <w:rPr>
                <w:rFonts w:ascii="Times New Roman" w:hAnsi="Times New Roman"/>
                <w:sz w:val="24"/>
                <w:szCs w:val="24"/>
                <w:lang w:eastAsia="en-US"/>
              </w:rPr>
            </w:pPr>
            <w:r>
              <w:rPr>
                <w:rFonts w:ascii="Times New Roman" w:hAnsi="Times New Roman"/>
                <w:sz w:val="24"/>
                <w:szCs w:val="24"/>
                <w:lang w:eastAsia="en-US"/>
              </w:rPr>
              <w:t>5000</w:t>
            </w:r>
          </w:p>
        </w:tc>
      </w:tr>
      <w:tr w:rsidR="00A81D1F">
        <w:tc>
          <w:tcPr>
            <w:tcW w:w="5381" w:type="dxa"/>
          </w:tcPr>
          <w:p w:rsidR="00A81D1F" w:rsidRDefault="001D2EC3">
            <w:pPr>
              <w:widowControl w:val="0"/>
              <w:rPr>
                <w:rFonts w:ascii="Times New Roman" w:hAnsi="Times New Roman"/>
                <w:sz w:val="24"/>
                <w:szCs w:val="24"/>
                <w:lang w:eastAsia="en-US"/>
              </w:rPr>
            </w:pPr>
            <w:r>
              <w:rPr>
                <w:rFonts w:ascii="Times New Roman" w:hAnsi="Times New Roman"/>
                <w:sz w:val="24"/>
                <w:szCs w:val="24"/>
                <w:lang w:eastAsia="en-US"/>
              </w:rPr>
              <w:t>ИТ-поддержка</w:t>
            </w:r>
          </w:p>
        </w:tc>
        <w:tc>
          <w:tcPr>
            <w:tcW w:w="1417" w:type="dxa"/>
          </w:tcPr>
          <w:p w:rsidR="00A81D1F" w:rsidRDefault="001D2EC3">
            <w:pPr>
              <w:widowControl w:val="0"/>
              <w:jc w:val="center"/>
              <w:rPr>
                <w:rFonts w:ascii="Times New Roman" w:hAnsi="Times New Roman"/>
                <w:sz w:val="24"/>
                <w:szCs w:val="24"/>
                <w:lang w:eastAsia="en-US"/>
              </w:rPr>
            </w:pPr>
            <w:r>
              <w:rPr>
                <w:rFonts w:ascii="Times New Roman" w:hAnsi="Times New Roman"/>
                <w:sz w:val="24"/>
                <w:szCs w:val="24"/>
                <w:lang w:eastAsia="en-US"/>
              </w:rPr>
              <w:t>10250</w:t>
            </w:r>
          </w:p>
        </w:tc>
        <w:tc>
          <w:tcPr>
            <w:tcW w:w="1560" w:type="dxa"/>
          </w:tcPr>
          <w:p w:rsidR="00A81D1F" w:rsidRDefault="001D2EC3">
            <w:pPr>
              <w:widowControl w:val="0"/>
              <w:jc w:val="center"/>
              <w:rPr>
                <w:rFonts w:ascii="Times New Roman" w:hAnsi="Times New Roman"/>
                <w:sz w:val="24"/>
                <w:szCs w:val="24"/>
                <w:lang w:eastAsia="en-US"/>
              </w:rPr>
            </w:pPr>
            <w:r>
              <w:rPr>
                <w:rFonts w:ascii="Times New Roman" w:hAnsi="Times New Roman"/>
                <w:sz w:val="24"/>
                <w:szCs w:val="24"/>
                <w:lang w:eastAsia="en-US"/>
              </w:rPr>
              <w:t>10500</w:t>
            </w:r>
          </w:p>
        </w:tc>
        <w:tc>
          <w:tcPr>
            <w:tcW w:w="1552" w:type="dxa"/>
          </w:tcPr>
          <w:p w:rsidR="00A81D1F" w:rsidRDefault="001D2EC3">
            <w:pPr>
              <w:widowControl w:val="0"/>
              <w:jc w:val="center"/>
              <w:rPr>
                <w:rFonts w:ascii="Times New Roman" w:hAnsi="Times New Roman"/>
                <w:sz w:val="24"/>
                <w:szCs w:val="24"/>
                <w:lang w:eastAsia="en-US"/>
              </w:rPr>
            </w:pPr>
            <w:r>
              <w:rPr>
                <w:rFonts w:ascii="Times New Roman" w:hAnsi="Times New Roman"/>
                <w:sz w:val="24"/>
                <w:szCs w:val="24"/>
                <w:lang w:eastAsia="en-US"/>
              </w:rPr>
              <w:t>10000</w:t>
            </w:r>
          </w:p>
        </w:tc>
      </w:tr>
      <w:tr w:rsidR="00A81D1F">
        <w:tc>
          <w:tcPr>
            <w:tcW w:w="5381" w:type="dxa"/>
          </w:tcPr>
          <w:p w:rsidR="00A81D1F" w:rsidRDefault="001D2EC3">
            <w:pPr>
              <w:widowControl w:val="0"/>
              <w:rPr>
                <w:rFonts w:ascii="Times New Roman" w:hAnsi="Times New Roman"/>
                <w:sz w:val="24"/>
                <w:szCs w:val="24"/>
                <w:lang w:eastAsia="en-US"/>
              </w:rPr>
            </w:pPr>
            <w:r>
              <w:rPr>
                <w:rFonts w:ascii="Times New Roman" w:hAnsi="Times New Roman"/>
                <w:sz w:val="24"/>
                <w:szCs w:val="24"/>
                <w:lang w:eastAsia="en-US"/>
              </w:rPr>
              <w:t>Оплачиваемые дни консультантов по направлениям (%):</w:t>
            </w:r>
          </w:p>
        </w:tc>
        <w:tc>
          <w:tcPr>
            <w:tcW w:w="1417" w:type="dxa"/>
          </w:tcPr>
          <w:p w:rsidR="00A81D1F" w:rsidRDefault="00A81D1F">
            <w:pPr>
              <w:widowControl w:val="0"/>
              <w:jc w:val="center"/>
              <w:rPr>
                <w:rFonts w:ascii="Times New Roman" w:hAnsi="Times New Roman"/>
                <w:sz w:val="24"/>
                <w:szCs w:val="24"/>
                <w:lang w:eastAsia="en-US"/>
              </w:rPr>
            </w:pPr>
          </w:p>
        </w:tc>
        <w:tc>
          <w:tcPr>
            <w:tcW w:w="1560" w:type="dxa"/>
          </w:tcPr>
          <w:p w:rsidR="00A81D1F" w:rsidRDefault="00A81D1F">
            <w:pPr>
              <w:widowControl w:val="0"/>
              <w:jc w:val="center"/>
              <w:rPr>
                <w:rFonts w:ascii="Times New Roman" w:hAnsi="Times New Roman"/>
                <w:sz w:val="24"/>
                <w:szCs w:val="24"/>
                <w:lang w:eastAsia="en-US"/>
              </w:rPr>
            </w:pPr>
          </w:p>
        </w:tc>
        <w:tc>
          <w:tcPr>
            <w:tcW w:w="1552" w:type="dxa"/>
          </w:tcPr>
          <w:p w:rsidR="00A81D1F" w:rsidRDefault="00A81D1F">
            <w:pPr>
              <w:widowControl w:val="0"/>
              <w:jc w:val="center"/>
              <w:rPr>
                <w:rFonts w:ascii="Times New Roman" w:hAnsi="Times New Roman"/>
                <w:sz w:val="24"/>
                <w:szCs w:val="24"/>
                <w:lang w:eastAsia="en-US"/>
              </w:rPr>
            </w:pPr>
          </w:p>
        </w:tc>
      </w:tr>
      <w:tr w:rsidR="00A81D1F">
        <w:tc>
          <w:tcPr>
            <w:tcW w:w="5381" w:type="dxa"/>
          </w:tcPr>
          <w:p w:rsidR="00A81D1F" w:rsidRDefault="001D2EC3">
            <w:pPr>
              <w:widowControl w:val="0"/>
              <w:rPr>
                <w:rFonts w:ascii="Times New Roman" w:hAnsi="Times New Roman"/>
                <w:sz w:val="24"/>
                <w:szCs w:val="24"/>
                <w:lang w:eastAsia="en-US"/>
              </w:rPr>
            </w:pPr>
            <w:r>
              <w:rPr>
                <w:rFonts w:ascii="Times New Roman" w:hAnsi="Times New Roman"/>
                <w:sz w:val="24"/>
                <w:szCs w:val="24"/>
                <w:lang w:eastAsia="en-US"/>
              </w:rPr>
              <w:t>Реклама</w:t>
            </w:r>
          </w:p>
        </w:tc>
        <w:tc>
          <w:tcPr>
            <w:tcW w:w="1417" w:type="dxa"/>
          </w:tcPr>
          <w:p w:rsidR="00A81D1F" w:rsidRDefault="001D2EC3">
            <w:pPr>
              <w:widowControl w:val="0"/>
              <w:jc w:val="center"/>
              <w:rPr>
                <w:rFonts w:ascii="Times New Roman" w:hAnsi="Times New Roman"/>
                <w:sz w:val="24"/>
                <w:szCs w:val="24"/>
                <w:lang w:eastAsia="en-US"/>
              </w:rPr>
            </w:pPr>
            <w:r>
              <w:rPr>
                <w:rFonts w:ascii="Times New Roman" w:hAnsi="Times New Roman"/>
                <w:sz w:val="24"/>
                <w:szCs w:val="24"/>
                <w:lang w:eastAsia="en-US"/>
              </w:rPr>
              <w:t>7</w:t>
            </w:r>
          </w:p>
        </w:tc>
        <w:tc>
          <w:tcPr>
            <w:tcW w:w="1560" w:type="dxa"/>
          </w:tcPr>
          <w:p w:rsidR="00A81D1F" w:rsidRDefault="001D2EC3">
            <w:pPr>
              <w:widowControl w:val="0"/>
              <w:jc w:val="center"/>
              <w:rPr>
                <w:rFonts w:ascii="Times New Roman" w:hAnsi="Times New Roman"/>
                <w:sz w:val="24"/>
                <w:szCs w:val="24"/>
                <w:lang w:eastAsia="en-US"/>
              </w:rPr>
            </w:pPr>
            <w:r>
              <w:rPr>
                <w:rFonts w:ascii="Times New Roman" w:hAnsi="Times New Roman"/>
                <w:sz w:val="24"/>
                <w:szCs w:val="24"/>
                <w:lang w:eastAsia="en-US"/>
              </w:rPr>
              <w:t>8</w:t>
            </w:r>
          </w:p>
        </w:tc>
        <w:tc>
          <w:tcPr>
            <w:tcW w:w="1552" w:type="dxa"/>
          </w:tcPr>
          <w:p w:rsidR="00A81D1F" w:rsidRDefault="001D2EC3">
            <w:pPr>
              <w:widowControl w:val="0"/>
              <w:jc w:val="center"/>
              <w:rPr>
                <w:rFonts w:ascii="Times New Roman" w:hAnsi="Times New Roman"/>
                <w:sz w:val="24"/>
                <w:szCs w:val="24"/>
                <w:lang w:eastAsia="en-US"/>
              </w:rPr>
            </w:pPr>
            <w:r>
              <w:rPr>
                <w:rFonts w:ascii="Times New Roman" w:hAnsi="Times New Roman"/>
                <w:sz w:val="24"/>
                <w:szCs w:val="24"/>
                <w:lang w:eastAsia="en-US"/>
              </w:rPr>
              <w:t>10</w:t>
            </w:r>
          </w:p>
        </w:tc>
      </w:tr>
      <w:tr w:rsidR="00A81D1F">
        <w:tc>
          <w:tcPr>
            <w:tcW w:w="5381" w:type="dxa"/>
          </w:tcPr>
          <w:p w:rsidR="00A81D1F" w:rsidRDefault="001D2EC3">
            <w:pPr>
              <w:widowControl w:val="0"/>
              <w:rPr>
                <w:rFonts w:ascii="Times New Roman" w:hAnsi="Times New Roman"/>
                <w:sz w:val="24"/>
                <w:szCs w:val="24"/>
                <w:lang w:eastAsia="en-US"/>
              </w:rPr>
            </w:pPr>
            <w:r>
              <w:rPr>
                <w:rFonts w:ascii="Times New Roman" w:hAnsi="Times New Roman"/>
                <w:sz w:val="24"/>
                <w:szCs w:val="24"/>
                <w:lang w:eastAsia="en-US"/>
              </w:rPr>
              <w:t>Подбор персонала</w:t>
            </w:r>
          </w:p>
        </w:tc>
        <w:tc>
          <w:tcPr>
            <w:tcW w:w="1417" w:type="dxa"/>
          </w:tcPr>
          <w:p w:rsidR="00A81D1F" w:rsidRDefault="001D2EC3">
            <w:pPr>
              <w:widowControl w:val="0"/>
              <w:jc w:val="center"/>
              <w:rPr>
                <w:rFonts w:ascii="Times New Roman" w:hAnsi="Times New Roman"/>
                <w:sz w:val="24"/>
                <w:szCs w:val="24"/>
                <w:lang w:eastAsia="en-US"/>
              </w:rPr>
            </w:pPr>
            <w:r>
              <w:rPr>
                <w:rFonts w:ascii="Times New Roman" w:hAnsi="Times New Roman"/>
                <w:sz w:val="24"/>
                <w:szCs w:val="24"/>
                <w:lang w:eastAsia="en-US"/>
              </w:rPr>
              <w:t>22</w:t>
            </w:r>
          </w:p>
        </w:tc>
        <w:tc>
          <w:tcPr>
            <w:tcW w:w="1560" w:type="dxa"/>
          </w:tcPr>
          <w:p w:rsidR="00A81D1F" w:rsidRDefault="001D2EC3">
            <w:pPr>
              <w:widowControl w:val="0"/>
              <w:jc w:val="center"/>
              <w:rPr>
                <w:rFonts w:ascii="Times New Roman" w:hAnsi="Times New Roman"/>
                <w:sz w:val="24"/>
                <w:szCs w:val="24"/>
                <w:lang w:eastAsia="en-US"/>
              </w:rPr>
            </w:pPr>
            <w:r>
              <w:rPr>
                <w:rFonts w:ascii="Times New Roman" w:hAnsi="Times New Roman"/>
                <w:sz w:val="24"/>
                <w:szCs w:val="24"/>
                <w:lang w:eastAsia="en-US"/>
              </w:rPr>
              <w:t>22</w:t>
            </w:r>
          </w:p>
        </w:tc>
        <w:tc>
          <w:tcPr>
            <w:tcW w:w="1552" w:type="dxa"/>
          </w:tcPr>
          <w:p w:rsidR="00A81D1F" w:rsidRDefault="001D2EC3">
            <w:pPr>
              <w:widowControl w:val="0"/>
              <w:jc w:val="center"/>
              <w:rPr>
                <w:rFonts w:ascii="Times New Roman" w:hAnsi="Times New Roman"/>
                <w:sz w:val="24"/>
                <w:szCs w:val="24"/>
                <w:lang w:eastAsia="en-US"/>
              </w:rPr>
            </w:pPr>
            <w:r>
              <w:rPr>
                <w:rFonts w:ascii="Times New Roman" w:hAnsi="Times New Roman"/>
                <w:sz w:val="24"/>
                <w:szCs w:val="24"/>
                <w:lang w:eastAsia="en-US"/>
              </w:rPr>
              <w:t>25</w:t>
            </w:r>
          </w:p>
        </w:tc>
      </w:tr>
      <w:tr w:rsidR="00A81D1F">
        <w:tc>
          <w:tcPr>
            <w:tcW w:w="5381" w:type="dxa"/>
          </w:tcPr>
          <w:p w:rsidR="00A81D1F" w:rsidRDefault="001D2EC3">
            <w:pPr>
              <w:widowControl w:val="0"/>
              <w:rPr>
                <w:rFonts w:ascii="Times New Roman" w:hAnsi="Times New Roman"/>
                <w:sz w:val="24"/>
                <w:szCs w:val="24"/>
                <w:lang w:eastAsia="en-US"/>
              </w:rPr>
            </w:pPr>
            <w:r>
              <w:rPr>
                <w:rFonts w:ascii="Times New Roman" w:hAnsi="Times New Roman"/>
                <w:sz w:val="24"/>
                <w:szCs w:val="24"/>
                <w:lang w:eastAsia="en-US"/>
              </w:rPr>
              <w:t>ИТ-поддержка</w:t>
            </w:r>
          </w:p>
        </w:tc>
        <w:tc>
          <w:tcPr>
            <w:tcW w:w="1417" w:type="dxa"/>
          </w:tcPr>
          <w:p w:rsidR="00A81D1F" w:rsidRDefault="001D2EC3">
            <w:pPr>
              <w:widowControl w:val="0"/>
              <w:jc w:val="center"/>
              <w:rPr>
                <w:rFonts w:ascii="Times New Roman" w:hAnsi="Times New Roman"/>
                <w:sz w:val="24"/>
                <w:szCs w:val="24"/>
                <w:lang w:eastAsia="en-US"/>
              </w:rPr>
            </w:pPr>
            <w:r>
              <w:rPr>
                <w:rFonts w:ascii="Times New Roman" w:hAnsi="Times New Roman"/>
                <w:sz w:val="24"/>
                <w:szCs w:val="24"/>
                <w:lang w:eastAsia="en-US"/>
              </w:rPr>
              <w:t>12</w:t>
            </w:r>
          </w:p>
        </w:tc>
        <w:tc>
          <w:tcPr>
            <w:tcW w:w="1560" w:type="dxa"/>
          </w:tcPr>
          <w:p w:rsidR="00A81D1F" w:rsidRDefault="001D2EC3">
            <w:pPr>
              <w:widowControl w:val="0"/>
              <w:jc w:val="center"/>
              <w:rPr>
                <w:rFonts w:ascii="Times New Roman" w:hAnsi="Times New Roman"/>
                <w:sz w:val="24"/>
                <w:szCs w:val="24"/>
                <w:lang w:eastAsia="en-US"/>
              </w:rPr>
            </w:pPr>
            <w:r>
              <w:rPr>
                <w:rFonts w:ascii="Times New Roman" w:hAnsi="Times New Roman"/>
                <w:sz w:val="24"/>
                <w:szCs w:val="24"/>
                <w:lang w:eastAsia="en-US"/>
              </w:rPr>
              <w:t>13</w:t>
            </w:r>
          </w:p>
        </w:tc>
        <w:tc>
          <w:tcPr>
            <w:tcW w:w="1552" w:type="dxa"/>
          </w:tcPr>
          <w:p w:rsidR="00A81D1F" w:rsidRDefault="001D2EC3">
            <w:pPr>
              <w:widowControl w:val="0"/>
              <w:jc w:val="center"/>
              <w:rPr>
                <w:rFonts w:ascii="Times New Roman" w:hAnsi="Times New Roman"/>
                <w:sz w:val="24"/>
                <w:szCs w:val="24"/>
                <w:lang w:eastAsia="en-US"/>
              </w:rPr>
            </w:pPr>
            <w:r>
              <w:rPr>
                <w:rFonts w:ascii="Times New Roman" w:hAnsi="Times New Roman"/>
                <w:sz w:val="24"/>
                <w:szCs w:val="24"/>
                <w:lang w:eastAsia="en-US"/>
              </w:rPr>
              <w:t>14</w:t>
            </w:r>
          </w:p>
        </w:tc>
      </w:tr>
      <w:tr w:rsidR="00A81D1F">
        <w:tc>
          <w:tcPr>
            <w:tcW w:w="5381" w:type="dxa"/>
          </w:tcPr>
          <w:p w:rsidR="00A81D1F" w:rsidRDefault="001D2EC3">
            <w:pPr>
              <w:widowControl w:val="0"/>
              <w:rPr>
                <w:rFonts w:ascii="Times New Roman" w:hAnsi="Times New Roman"/>
                <w:sz w:val="24"/>
                <w:szCs w:val="24"/>
                <w:lang w:eastAsia="en-US"/>
              </w:rPr>
            </w:pPr>
            <w:r>
              <w:rPr>
                <w:rFonts w:ascii="Times New Roman" w:hAnsi="Times New Roman"/>
                <w:sz w:val="24"/>
                <w:szCs w:val="24"/>
                <w:lang w:eastAsia="en-US"/>
              </w:rPr>
              <w:t xml:space="preserve">Расходы на консультации, проводимые консультантами по субподряду по направлениям </w:t>
            </w:r>
            <w:r>
              <w:rPr>
                <w:rFonts w:ascii="Times New Roman" w:hAnsi="Times New Roman"/>
                <w:sz w:val="24"/>
                <w:szCs w:val="24"/>
                <w:lang w:eastAsia="en-US"/>
              </w:rPr>
              <w:lastRenderedPageBreak/>
              <w:t>($):</w:t>
            </w:r>
          </w:p>
        </w:tc>
        <w:tc>
          <w:tcPr>
            <w:tcW w:w="1417" w:type="dxa"/>
          </w:tcPr>
          <w:p w:rsidR="00A81D1F" w:rsidRDefault="00A81D1F">
            <w:pPr>
              <w:widowControl w:val="0"/>
              <w:jc w:val="center"/>
              <w:rPr>
                <w:rFonts w:ascii="Times New Roman" w:hAnsi="Times New Roman"/>
                <w:sz w:val="24"/>
                <w:szCs w:val="24"/>
                <w:lang w:eastAsia="en-US"/>
              </w:rPr>
            </w:pPr>
          </w:p>
        </w:tc>
        <w:tc>
          <w:tcPr>
            <w:tcW w:w="1560" w:type="dxa"/>
          </w:tcPr>
          <w:p w:rsidR="00A81D1F" w:rsidRDefault="00A81D1F">
            <w:pPr>
              <w:widowControl w:val="0"/>
              <w:jc w:val="center"/>
              <w:rPr>
                <w:rFonts w:ascii="Times New Roman" w:hAnsi="Times New Roman"/>
                <w:sz w:val="24"/>
                <w:szCs w:val="24"/>
                <w:lang w:eastAsia="en-US"/>
              </w:rPr>
            </w:pPr>
          </w:p>
        </w:tc>
        <w:tc>
          <w:tcPr>
            <w:tcW w:w="1552" w:type="dxa"/>
          </w:tcPr>
          <w:p w:rsidR="00A81D1F" w:rsidRDefault="00A81D1F">
            <w:pPr>
              <w:widowControl w:val="0"/>
              <w:jc w:val="center"/>
              <w:rPr>
                <w:rFonts w:ascii="Times New Roman" w:hAnsi="Times New Roman"/>
                <w:sz w:val="24"/>
                <w:szCs w:val="24"/>
                <w:lang w:eastAsia="en-US"/>
              </w:rPr>
            </w:pPr>
          </w:p>
        </w:tc>
      </w:tr>
      <w:tr w:rsidR="00A81D1F">
        <w:tc>
          <w:tcPr>
            <w:tcW w:w="5381" w:type="dxa"/>
          </w:tcPr>
          <w:p w:rsidR="00A81D1F" w:rsidRDefault="001D2EC3">
            <w:pPr>
              <w:widowControl w:val="0"/>
              <w:rPr>
                <w:rFonts w:ascii="Times New Roman" w:hAnsi="Times New Roman"/>
                <w:sz w:val="24"/>
                <w:szCs w:val="24"/>
                <w:lang w:eastAsia="en-US"/>
              </w:rPr>
            </w:pPr>
            <w:r>
              <w:rPr>
                <w:rFonts w:ascii="Times New Roman" w:hAnsi="Times New Roman"/>
                <w:sz w:val="24"/>
                <w:szCs w:val="24"/>
                <w:lang w:eastAsia="en-US"/>
              </w:rPr>
              <w:t>Реклама</w:t>
            </w:r>
          </w:p>
        </w:tc>
        <w:tc>
          <w:tcPr>
            <w:tcW w:w="1417" w:type="dxa"/>
          </w:tcPr>
          <w:p w:rsidR="00A81D1F" w:rsidRDefault="001D2EC3">
            <w:pPr>
              <w:widowControl w:val="0"/>
              <w:jc w:val="center"/>
              <w:rPr>
                <w:rFonts w:ascii="Times New Roman" w:hAnsi="Times New Roman"/>
                <w:sz w:val="24"/>
                <w:szCs w:val="24"/>
                <w:lang w:eastAsia="en-US"/>
              </w:rPr>
            </w:pPr>
            <w:r>
              <w:rPr>
                <w:rFonts w:ascii="Times New Roman" w:hAnsi="Times New Roman"/>
                <w:sz w:val="24"/>
                <w:szCs w:val="24"/>
                <w:lang w:eastAsia="en-US"/>
              </w:rPr>
              <w:t>300</w:t>
            </w:r>
          </w:p>
        </w:tc>
        <w:tc>
          <w:tcPr>
            <w:tcW w:w="1560" w:type="dxa"/>
          </w:tcPr>
          <w:p w:rsidR="00A81D1F" w:rsidRDefault="00A81D1F">
            <w:pPr>
              <w:widowControl w:val="0"/>
              <w:jc w:val="center"/>
              <w:rPr>
                <w:rFonts w:ascii="Times New Roman" w:hAnsi="Times New Roman"/>
                <w:sz w:val="24"/>
                <w:szCs w:val="24"/>
                <w:lang w:eastAsia="en-US"/>
              </w:rPr>
            </w:pPr>
          </w:p>
        </w:tc>
        <w:tc>
          <w:tcPr>
            <w:tcW w:w="1552" w:type="dxa"/>
          </w:tcPr>
          <w:p w:rsidR="00A81D1F" w:rsidRDefault="00A81D1F">
            <w:pPr>
              <w:widowControl w:val="0"/>
              <w:jc w:val="center"/>
              <w:rPr>
                <w:rFonts w:ascii="Times New Roman" w:hAnsi="Times New Roman"/>
                <w:sz w:val="24"/>
                <w:szCs w:val="24"/>
                <w:lang w:eastAsia="en-US"/>
              </w:rPr>
            </w:pPr>
          </w:p>
        </w:tc>
      </w:tr>
      <w:tr w:rsidR="00A81D1F">
        <w:tc>
          <w:tcPr>
            <w:tcW w:w="5381" w:type="dxa"/>
          </w:tcPr>
          <w:p w:rsidR="00A81D1F" w:rsidRDefault="001D2EC3">
            <w:pPr>
              <w:widowControl w:val="0"/>
              <w:rPr>
                <w:rFonts w:ascii="Times New Roman" w:hAnsi="Times New Roman"/>
                <w:sz w:val="24"/>
                <w:szCs w:val="24"/>
                <w:lang w:eastAsia="en-US"/>
              </w:rPr>
            </w:pPr>
            <w:r>
              <w:rPr>
                <w:rFonts w:ascii="Times New Roman" w:hAnsi="Times New Roman"/>
                <w:sz w:val="24"/>
                <w:szCs w:val="24"/>
                <w:lang w:eastAsia="en-US"/>
              </w:rPr>
              <w:t>Подбор персонала</w:t>
            </w:r>
          </w:p>
        </w:tc>
        <w:tc>
          <w:tcPr>
            <w:tcW w:w="1417" w:type="dxa"/>
          </w:tcPr>
          <w:p w:rsidR="00A81D1F" w:rsidRDefault="001D2EC3">
            <w:pPr>
              <w:widowControl w:val="0"/>
              <w:jc w:val="center"/>
              <w:rPr>
                <w:rFonts w:ascii="Times New Roman" w:hAnsi="Times New Roman"/>
                <w:sz w:val="24"/>
                <w:szCs w:val="24"/>
                <w:lang w:eastAsia="en-US"/>
              </w:rPr>
            </w:pPr>
            <w:r>
              <w:rPr>
                <w:rFonts w:ascii="Times New Roman" w:hAnsi="Times New Roman"/>
                <w:sz w:val="24"/>
                <w:szCs w:val="24"/>
                <w:lang w:eastAsia="en-US"/>
              </w:rPr>
              <w:t>220</w:t>
            </w:r>
          </w:p>
        </w:tc>
        <w:tc>
          <w:tcPr>
            <w:tcW w:w="1560" w:type="dxa"/>
          </w:tcPr>
          <w:p w:rsidR="00A81D1F" w:rsidRDefault="00A81D1F">
            <w:pPr>
              <w:widowControl w:val="0"/>
              <w:jc w:val="center"/>
              <w:rPr>
                <w:rFonts w:ascii="Times New Roman" w:hAnsi="Times New Roman"/>
                <w:sz w:val="24"/>
                <w:szCs w:val="24"/>
                <w:lang w:eastAsia="en-US"/>
              </w:rPr>
            </w:pPr>
          </w:p>
        </w:tc>
        <w:tc>
          <w:tcPr>
            <w:tcW w:w="1552" w:type="dxa"/>
          </w:tcPr>
          <w:p w:rsidR="00A81D1F" w:rsidRDefault="00A81D1F">
            <w:pPr>
              <w:widowControl w:val="0"/>
              <w:jc w:val="center"/>
              <w:rPr>
                <w:rFonts w:ascii="Times New Roman" w:hAnsi="Times New Roman"/>
                <w:sz w:val="24"/>
                <w:szCs w:val="24"/>
                <w:lang w:eastAsia="en-US"/>
              </w:rPr>
            </w:pPr>
          </w:p>
        </w:tc>
      </w:tr>
      <w:tr w:rsidR="00A81D1F">
        <w:tc>
          <w:tcPr>
            <w:tcW w:w="5381" w:type="dxa"/>
          </w:tcPr>
          <w:p w:rsidR="00A81D1F" w:rsidRDefault="001D2EC3">
            <w:pPr>
              <w:widowControl w:val="0"/>
              <w:rPr>
                <w:rFonts w:ascii="Times New Roman" w:hAnsi="Times New Roman"/>
                <w:sz w:val="24"/>
                <w:szCs w:val="24"/>
                <w:lang w:eastAsia="en-US"/>
              </w:rPr>
            </w:pPr>
            <w:r>
              <w:rPr>
                <w:rFonts w:ascii="Times New Roman" w:hAnsi="Times New Roman"/>
                <w:sz w:val="24"/>
                <w:szCs w:val="24"/>
                <w:lang w:eastAsia="en-US"/>
              </w:rPr>
              <w:t>ИТ-поддержка</w:t>
            </w:r>
          </w:p>
        </w:tc>
        <w:tc>
          <w:tcPr>
            <w:tcW w:w="1417" w:type="dxa"/>
          </w:tcPr>
          <w:p w:rsidR="00A81D1F" w:rsidRDefault="001D2EC3">
            <w:pPr>
              <w:widowControl w:val="0"/>
              <w:jc w:val="center"/>
              <w:rPr>
                <w:rFonts w:ascii="Times New Roman" w:hAnsi="Times New Roman"/>
                <w:sz w:val="24"/>
                <w:szCs w:val="24"/>
                <w:lang w:eastAsia="en-US"/>
              </w:rPr>
            </w:pPr>
            <w:r>
              <w:rPr>
                <w:rFonts w:ascii="Times New Roman" w:hAnsi="Times New Roman"/>
                <w:sz w:val="24"/>
                <w:szCs w:val="24"/>
                <w:lang w:eastAsia="en-US"/>
              </w:rPr>
              <w:t>200</w:t>
            </w:r>
          </w:p>
        </w:tc>
        <w:tc>
          <w:tcPr>
            <w:tcW w:w="1560" w:type="dxa"/>
          </w:tcPr>
          <w:p w:rsidR="00A81D1F" w:rsidRDefault="00A81D1F">
            <w:pPr>
              <w:widowControl w:val="0"/>
              <w:jc w:val="center"/>
              <w:rPr>
                <w:rFonts w:ascii="Times New Roman" w:hAnsi="Times New Roman"/>
                <w:sz w:val="24"/>
                <w:szCs w:val="24"/>
                <w:lang w:eastAsia="en-US"/>
              </w:rPr>
            </w:pPr>
          </w:p>
        </w:tc>
        <w:tc>
          <w:tcPr>
            <w:tcW w:w="1552" w:type="dxa"/>
          </w:tcPr>
          <w:p w:rsidR="00A81D1F" w:rsidRDefault="00A81D1F">
            <w:pPr>
              <w:widowControl w:val="0"/>
              <w:jc w:val="center"/>
              <w:rPr>
                <w:rFonts w:ascii="Times New Roman" w:hAnsi="Times New Roman"/>
                <w:sz w:val="24"/>
                <w:szCs w:val="24"/>
                <w:lang w:eastAsia="en-US"/>
              </w:rPr>
            </w:pPr>
          </w:p>
        </w:tc>
      </w:tr>
      <w:tr w:rsidR="00A81D1F">
        <w:tc>
          <w:tcPr>
            <w:tcW w:w="5381" w:type="dxa"/>
          </w:tcPr>
          <w:p w:rsidR="00A81D1F" w:rsidRDefault="001D2EC3">
            <w:pPr>
              <w:widowControl w:val="0"/>
              <w:rPr>
                <w:rFonts w:ascii="Times New Roman" w:hAnsi="Times New Roman"/>
                <w:sz w:val="24"/>
                <w:szCs w:val="24"/>
                <w:lang w:eastAsia="en-US"/>
              </w:rPr>
            </w:pPr>
            <w:r>
              <w:rPr>
                <w:rFonts w:ascii="Times New Roman" w:hAnsi="Times New Roman"/>
                <w:sz w:val="24"/>
                <w:szCs w:val="24"/>
                <w:lang w:eastAsia="en-US"/>
              </w:rPr>
              <w:t xml:space="preserve">Прочие </w:t>
            </w:r>
            <w:proofErr w:type="spellStart"/>
            <w:r>
              <w:rPr>
                <w:rFonts w:ascii="Times New Roman" w:hAnsi="Times New Roman"/>
                <w:sz w:val="24"/>
                <w:szCs w:val="24"/>
                <w:lang w:val="en-US" w:eastAsia="en-US"/>
              </w:rPr>
              <w:t>операционные</w:t>
            </w:r>
            <w:proofErr w:type="spellEnd"/>
            <w:r>
              <w:rPr>
                <w:rFonts w:ascii="Times New Roman" w:hAnsi="Times New Roman"/>
                <w:sz w:val="24"/>
                <w:szCs w:val="24"/>
                <w:lang w:eastAsia="en-US"/>
              </w:rPr>
              <w:t xml:space="preserve"> расходы ($000):</w:t>
            </w:r>
          </w:p>
        </w:tc>
        <w:tc>
          <w:tcPr>
            <w:tcW w:w="1417" w:type="dxa"/>
          </w:tcPr>
          <w:p w:rsidR="00A81D1F" w:rsidRDefault="00A81D1F">
            <w:pPr>
              <w:widowControl w:val="0"/>
              <w:jc w:val="center"/>
              <w:rPr>
                <w:rFonts w:ascii="Times New Roman" w:hAnsi="Times New Roman"/>
                <w:sz w:val="24"/>
                <w:szCs w:val="24"/>
                <w:lang w:eastAsia="en-US"/>
              </w:rPr>
            </w:pPr>
          </w:p>
        </w:tc>
        <w:tc>
          <w:tcPr>
            <w:tcW w:w="1560" w:type="dxa"/>
          </w:tcPr>
          <w:p w:rsidR="00A81D1F" w:rsidRDefault="00A81D1F">
            <w:pPr>
              <w:widowControl w:val="0"/>
              <w:jc w:val="center"/>
              <w:rPr>
                <w:rFonts w:ascii="Times New Roman" w:hAnsi="Times New Roman"/>
                <w:sz w:val="24"/>
                <w:szCs w:val="24"/>
                <w:lang w:eastAsia="en-US"/>
              </w:rPr>
            </w:pPr>
          </w:p>
        </w:tc>
        <w:tc>
          <w:tcPr>
            <w:tcW w:w="1552" w:type="dxa"/>
          </w:tcPr>
          <w:p w:rsidR="00A81D1F" w:rsidRDefault="00A81D1F">
            <w:pPr>
              <w:widowControl w:val="0"/>
              <w:jc w:val="center"/>
              <w:rPr>
                <w:rFonts w:ascii="Times New Roman" w:hAnsi="Times New Roman"/>
                <w:sz w:val="24"/>
                <w:szCs w:val="24"/>
                <w:lang w:eastAsia="en-US"/>
              </w:rPr>
            </w:pPr>
          </w:p>
        </w:tc>
      </w:tr>
      <w:tr w:rsidR="00A81D1F">
        <w:tc>
          <w:tcPr>
            <w:tcW w:w="5381" w:type="dxa"/>
          </w:tcPr>
          <w:p w:rsidR="00A81D1F" w:rsidRDefault="001D2EC3">
            <w:pPr>
              <w:widowControl w:val="0"/>
              <w:rPr>
                <w:rFonts w:ascii="Times New Roman" w:hAnsi="Times New Roman"/>
                <w:sz w:val="24"/>
                <w:szCs w:val="24"/>
                <w:lang w:eastAsia="en-US"/>
              </w:rPr>
            </w:pPr>
            <w:proofErr w:type="spellStart"/>
            <w:r>
              <w:rPr>
                <w:rFonts w:ascii="Times New Roman" w:hAnsi="Times New Roman"/>
                <w:sz w:val="24"/>
                <w:szCs w:val="24"/>
                <w:lang w:val="en-US" w:eastAsia="en-US"/>
              </w:rPr>
              <w:t>На</w:t>
            </w:r>
            <w:proofErr w:type="spellEnd"/>
            <w:r>
              <w:rPr>
                <w:rFonts w:ascii="Times New Roman" w:hAnsi="Times New Roman"/>
                <w:sz w:val="24"/>
                <w:szCs w:val="24"/>
                <w:lang w:eastAsia="en-US"/>
              </w:rPr>
              <w:t xml:space="preserve"> штатных консультантов </w:t>
            </w:r>
          </w:p>
        </w:tc>
        <w:tc>
          <w:tcPr>
            <w:tcW w:w="1417" w:type="dxa"/>
          </w:tcPr>
          <w:p w:rsidR="00A81D1F" w:rsidRDefault="001D2EC3">
            <w:pPr>
              <w:widowControl w:val="0"/>
              <w:jc w:val="center"/>
              <w:rPr>
                <w:rFonts w:ascii="Times New Roman" w:hAnsi="Times New Roman"/>
                <w:sz w:val="24"/>
                <w:szCs w:val="24"/>
                <w:lang w:eastAsia="en-US"/>
              </w:rPr>
            </w:pPr>
            <w:r>
              <w:rPr>
                <w:rFonts w:ascii="Times New Roman" w:hAnsi="Times New Roman"/>
                <w:sz w:val="24"/>
                <w:szCs w:val="24"/>
                <w:lang w:eastAsia="en-US"/>
              </w:rPr>
              <w:t>1075</w:t>
            </w:r>
          </w:p>
        </w:tc>
        <w:tc>
          <w:tcPr>
            <w:tcW w:w="1560" w:type="dxa"/>
          </w:tcPr>
          <w:p w:rsidR="00A81D1F" w:rsidRDefault="001D2EC3">
            <w:pPr>
              <w:widowControl w:val="0"/>
              <w:jc w:val="center"/>
              <w:rPr>
                <w:rFonts w:ascii="Times New Roman" w:hAnsi="Times New Roman"/>
                <w:sz w:val="24"/>
                <w:szCs w:val="24"/>
                <w:lang w:eastAsia="en-US"/>
              </w:rPr>
            </w:pPr>
            <w:r>
              <w:rPr>
                <w:rFonts w:ascii="Times New Roman" w:hAnsi="Times New Roman"/>
                <w:sz w:val="24"/>
                <w:szCs w:val="24"/>
                <w:lang w:eastAsia="en-US"/>
              </w:rPr>
              <w:t>1050</w:t>
            </w:r>
          </w:p>
        </w:tc>
        <w:tc>
          <w:tcPr>
            <w:tcW w:w="1552" w:type="dxa"/>
          </w:tcPr>
          <w:p w:rsidR="00A81D1F" w:rsidRDefault="001D2EC3">
            <w:pPr>
              <w:widowControl w:val="0"/>
              <w:jc w:val="center"/>
              <w:rPr>
                <w:rFonts w:ascii="Times New Roman" w:hAnsi="Times New Roman"/>
                <w:sz w:val="24"/>
                <w:szCs w:val="24"/>
                <w:lang w:eastAsia="en-US"/>
              </w:rPr>
            </w:pPr>
            <w:r>
              <w:rPr>
                <w:rFonts w:ascii="Times New Roman" w:hAnsi="Times New Roman"/>
                <w:sz w:val="24"/>
                <w:szCs w:val="24"/>
                <w:lang w:eastAsia="en-US"/>
              </w:rPr>
              <w:t>1270</w:t>
            </w:r>
          </w:p>
        </w:tc>
      </w:tr>
      <w:tr w:rsidR="00A81D1F">
        <w:tc>
          <w:tcPr>
            <w:tcW w:w="5381" w:type="dxa"/>
          </w:tcPr>
          <w:p w:rsidR="00A81D1F" w:rsidRDefault="001D2EC3">
            <w:pPr>
              <w:widowControl w:val="0"/>
              <w:rPr>
                <w:rFonts w:ascii="Times New Roman" w:hAnsi="Times New Roman"/>
                <w:sz w:val="24"/>
                <w:szCs w:val="24"/>
                <w:lang w:eastAsia="en-US"/>
              </w:rPr>
            </w:pPr>
            <w:proofErr w:type="spellStart"/>
            <w:r>
              <w:rPr>
                <w:rFonts w:ascii="Times New Roman" w:hAnsi="Times New Roman"/>
                <w:sz w:val="24"/>
                <w:szCs w:val="24"/>
                <w:lang w:val="en-US" w:eastAsia="en-US"/>
              </w:rPr>
              <w:t>На</w:t>
            </w:r>
            <w:proofErr w:type="spellEnd"/>
            <w:r>
              <w:rPr>
                <w:rFonts w:ascii="Times New Roman" w:hAnsi="Times New Roman"/>
                <w:sz w:val="24"/>
                <w:szCs w:val="24"/>
                <w:lang w:eastAsia="en-US"/>
              </w:rPr>
              <w:t xml:space="preserve"> консультант</w:t>
            </w:r>
            <w:proofErr w:type="spellStart"/>
            <w:r>
              <w:rPr>
                <w:rFonts w:ascii="Times New Roman" w:hAnsi="Times New Roman"/>
                <w:sz w:val="24"/>
                <w:szCs w:val="24"/>
                <w:lang w:val="en-US" w:eastAsia="en-US"/>
              </w:rPr>
              <w:t>ов</w:t>
            </w:r>
            <w:proofErr w:type="spellEnd"/>
            <w:r>
              <w:rPr>
                <w:rFonts w:ascii="Times New Roman" w:hAnsi="Times New Roman"/>
                <w:sz w:val="24"/>
                <w:szCs w:val="24"/>
                <w:lang w:eastAsia="en-US"/>
              </w:rPr>
              <w:t xml:space="preserve"> по субподряду </w:t>
            </w:r>
          </w:p>
        </w:tc>
        <w:tc>
          <w:tcPr>
            <w:tcW w:w="1417" w:type="dxa"/>
          </w:tcPr>
          <w:p w:rsidR="00A81D1F" w:rsidRDefault="001D2EC3">
            <w:pPr>
              <w:widowControl w:val="0"/>
              <w:jc w:val="center"/>
              <w:rPr>
                <w:rFonts w:ascii="Times New Roman" w:hAnsi="Times New Roman"/>
                <w:sz w:val="24"/>
                <w:szCs w:val="24"/>
                <w:lang w:eastAsia="en-US"/>
              </w:rPr>
            </w:pPr>
            <w:r>
              <w:rPr>
                <w:rFonts w:ascii="Times New Roman" w:hAnsi="Times New Roman"/>
                <w:sz w:val="24"/>
                <w:szCs w:val="24"/>
                <w:lang w:eastAsia="en-US"/>
              </w:rPr>
              <w:t>125</w:t>
            </w:r>
          </w:p>
        </w:tc>
        <w:tc>
          <w:tcPr>
            <w:tcW w:w="1560" w:type="dxa"/>
          </w:tcPr>
          <w:p w:rsidR="00A81D1F" w:rsidRDefault="001D2EC3">
            <w:pPr>
              <w:widowControl w:val="0"/>
              <w:jc w:val="center"/>
              <w:rPr>
                <w:rFonts w:ascii="Times New Roman" w:hAnsi="Times New Roman"/>
                <w:sz w:val="24"/>
                <w:szCs w:val="24"/>
                <w:lang w:eastAsia="en-US"/>
              </w:rPr>
            </w:pPr>
            <w:r>
              <w:rPr>
                <w:rFonts w:ascii="Times New Roman" w:hAnsi="Times New Roman"/>
                <w:sz w:val="24"/>
                <w:szCs w:val="24"/>
                <w:lang w:eastAsia="en-US"/>
              </w:rPr>
              <w:t>270</w:t>
            </w:r>
          </w:p>
        </w:tc>
        <w:tc>
          <w:tcPr>
            <w:tcW w:w="1552" w:type="dxa"/>
          </w:tcPr>
          <w:p w:rsidR="00A81D1F" w:rsidRDefault="001D2EC3">
            <w:pPr>
              <w:widowControl w:val="0"/>
              <w:jc w:val="center"/>
              <w:rPr>
                <w:rFonts w:ascii="Times New Roman" w:hAnsi="Times New Roman"/>
                <w:sz w:val="24"/>
                <w:szCs w:val="24"/>
                <w:lang w:eastAsia="en-US"/>
              </w:rPr>
            </w:pPr>
            <w:r>
              <w:rPr>
                <w:rFonts w:ascii="Times New Roman" w:hAnsi="Times New Roman"/>
                <w:sz w:val="24"/>
                <w:szCs w:val="24"/>
                <w:lang w:eastAsia="en-US"/>
              </w:rPr>
              <w:t>182</w:t>
            </w:r>
          </w:p>
        </w:tc>
      </w:tr>
    </w:tbl>
    <w:p w:rsidR="00A81D1F" w:rsidRDefault="00A81D1F">
      <w:pPr>
        <w:spacing w:line="360" w:lineRule="auto"/>
        <w:ind w:firstLine="709"/>
        <w:jc w:val="both"/>
        <w:rPr>
          <w:rFonts w:ascii="Times New Roman" w:hAnsi="Times New Roman"/>
          <w:b/>
          <w:bCs/>
          <w:sz w:val="24"/>
          <w:szCs w:val="24"/>
        </w:rPr>
      </w:pPr>
    </w:p>
    <w:p w:rsidR="00A81D1F" w:rsidRDefault="00A81D1F">
      <w:pPr>
        <w:spacing w:after="174" w:line="360" w:lineRule="auto"/>
        <w:ind w:firstLine="709"/>
        <w:jc w:val="both"/>
        <w:rPr>
          <w:rFonts w:ascii="Times New Roman" w:hAnsi="Times New Roman"/>
          <w:b/>
          <w:bCs/>
          <w:sz w:val="24"/>
          <w:szCs w:val="24"/>
        </w:rPr>
      </w:pPr>
    </w:p>
    <w:p w:rsidR="00A81D1F" w:rsidRDefault="001D2EC3">
      <w:pPr>
        <w:pStyle w:val="1"/>
        <w:spacing w:before="0" w:after="174" w:line="259" w:lineRule="auto"/>
        <w:ind w:left="284" w:hanging="10"/>
        <w:jc w:val="both"/>
        <w:rPr>
          <w:rFonts w:ascii="Times New Roman" w:eastAsia="Times New Roman" w:hAnsi="Times New Roman" w:cs="Times New Roman"/>
          <w:bCs w:val="0"/>
          <w:color w:val="000000"/>
          <w:szCs w:val="22"/>
        </w:rPr>
      </w:pPr>
      <w:bookmarkStart w:id="16" w:name="_Toc103613009"/>
      <w:r>
        <w:rPr>
          <w:rFonts w:ascii="Times New Roman" w:eastAsia="Times New Roman" w:hAnsi="Times New Roman" w:cs="Times New Roman"/>
          <w:bCs w:val="0"/>
          <w:color w:val="000000"/>
          <w:szCs w:val="22"/>
        </w:rPr>
        <w:t>7. Фонд оценочных средств для проведения промежуточной аттестации обучающихся по дисциплине</w:t>
      </w:r>
      <w:bookmarkEnd w:id="16"/>
    </w:p>
    <w:p w:rsidR="00A81D1F" w:rsidRDefault="001D2EC3">
      <w:pPr>
        <w:ind w:firstLine="709"/>
        <w:jc w:val="both"/>
        <w:rPr>
          <w:rFonts w:ascii="Times New Roman" w:hAnsi="Times New Roman"/>
          <w:sz w:val="26"/>
          <w:szCs w:val="26"/>
        </w:rPr>
      </w:pPr>
      <w:r>
        <w:rPr>
          <w:rFonts w:ascii="Times New Roman" w:hAnsi="Times New Roman"/>
          <w:sz w:val="26"/>
          <w:szCs w:val="26"/>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w:t>
      </w:r>
    </w:p>
    <w:p w:rsidR="00A81D1F" w:rsidRDefault="001D2EC3">
      <w:pPr>
        <w:ind w:firstLine="709"/>
        <w:jc w:val="both"/>
        <w:rPr>
          <w:rFonts w:ascii="Times New Roman" w:hAnsi="Times New Roman"/>
          <w:sz w:val="26"/>
          <w:szCs w:val="26"/>
        </w:rPr>
      </w:pPr>
      <w:r>
        <w:rPr>
          <w:rFonts w:ascii="Times New Roman" w:hAnsi="Times New Roman"/>
          <w:sz w:val="26"/>
          <w:szCs w:val="26"/>
        </w:rPr>
        <w:t>«2.</w:t>
      </w:r>
      <w:r>
        <w:rPr>
          <w:rFonts w:ascii="Times New Roman" w:hAnsi="Times New Roman"/>
          <w:b/>
          <w:sz w:val="26"/>
          <w:szCs w:val="26"/>
        </w:rPr>
        <w:t xml:space="preserve"> </w:t>
      </w:r>
      <w:r>
        <w:rPr>
          <w:rFonts w:ascii="Times New Roman" w:hAnsi="Times New Roman"/>
          <w:sz w:val="26"/>
          <w:szCs w:val="26"/>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p w:rsidR="00A81D1F" w:rsidRDefault="001D2EC3">
      <w:pPr>
        <w:ind w:firstLine="709"/>
        <w:jc w:val="right"/>
        <w:rPr>
          <w:rFonts w:ascii="Times New Roman" w:hAnsi="Times New Roman"/>
          <w:sz w:val="26"/>
          <w:szCs w:val="26"/>
        </w:rPr>
      </w:pPr>
      <w:r>
        <w:rPr>
          <w:rFonts w:ascii="Times New Roman" w:hAnsi="Times New Roman"/>
          <w:sz w:val="26"/>
          <w:szCs w:val="26"/>
        </w:rPr>
        <w:t>Таблица 8</w:t>
      </w:r>
    </w:p>
    <w:tbl>
      <w:tblPr>
        <w:tblW w:w="5507" w:type="pct"/>
        <w:tblInd w:w="-572" w:type="dxa"/>
        <w:tblLayout w:type="fixed"/>
        <w:tblLook w:val="04A0" w:firstRow="1" w:lastRow="0" w:firstColumn="1" w:lastColumn="0" w:noHBand="0" w:noVBand="1"/>
      </w:tblPr>
      <w:tblGrid>
        <w:gridCol w:w="2553"/>
        <w:gridCol w:w="2551"/>
        <w:gridCol w:w="3261"/>
        <w:gridCol w:w="2551"/>
      </w:tblGrid>
      <w:tr w:rsidR="00A81D1F" w:rsidTr="00A26608">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A81D1F" w:rsidRDefault="001D2EC3">
            <w:pPr>
              <w:widowControl w:val="0"/>
              <w:spacing w:after="0"/>
              <w:jc w:val="center"/>
              <w:rPr>
                <w:rFonts w:ascii="Times New Roman" w:eastAsia="Calibri" w:hAnsi="Times New Roman"/>
                <w:b/>
                <w:sz w:val="24"/>
                <w:szCs w:val="24"/>
              </w:rPr>
            </w:pPr>
            <w:r>
              <w:rPr>
                <w:rFonts w:ascii="Times New Roman" w:eastAsia="Calibri" w:hAnsi="Times New Roman"/>
                <w:b/>
                <w:sz w:val="24"/>
                <w:szCs w:val="24"/>
              </w:rPr>
              <w:t>Наименование компетенции</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A81D1F" w:rsidRDefault="001D2EC3">
            <w:pPr>
              <w:widowControl w:val="0"/>
              <w:spacing w:after="0"/>
              <w:jc w:val="center"/>
              <w:rPr>
                <w:rFonts w:ascii="Times New Roman" w:eastAsia="Calibri" w:hAnsi="Times New Roman"/>
                <w:b/>
                <w:sz w:val="24"/>
                <w:szCs w:val="24"/>
              </w:rPr>
            </w:pPr>
            <w:r>
              <w:rPr>
                <w:rFonts w:ascii="Times New Roman" w:eastAsia="Calibri" w:hAnsi="Times New Roman"/>
                <w:b/>
                <w:sz w:val="24"/>
                <w:szCs w:val="24"/>
              </w:rPr>
              <w:t>Наименование  индикаторов достижения компетенции</w:t>
            </w:r>
          </w:p>
        </w:tc>
        <w:tc>
          <w:tcPr>
            <w:tcW w:w="3261" w:type="dxa"/>
            <w:tcBorders>
              <w:top w:val="single" w:sz="4" w:space="0" w:color="000000"/>
              <w:left w:val="single" w:sz="4" w:space="0" w:color="000000"/>
              <w:bottom w:val="single" w:sz="4" w:space="0" w:color="000000"/>
              <w:right w:val="single" w:sz="4" w:space="0" w:color="000000"/>
            </w:tcBorders>
            <w:shd w:val="clear" w:color="auto" w:fill="auto"/>
          </w:tcPr>
          <w:p w:rsidR="00A81D1F" w:rsidRDefault="001D2EC3">
            <w:pPr>
              <w:widowControl w:val="0"/>
              <w:spacing w:after="0"/>
              <w:jc w:val="center"/>
              <w:rPr>
                <w:rFonts w:ascii="Times New Roman" w:eastAsia="Calibri" w:hAnsi="Times New Roman"/>
                <w:b/>
                <w:sz w:val="24"/>
                <w:szCs w:val="24"/>
              </w:rPr>
            </w:pPr>
            <w:r>
              <w:rPr>
                <w:rFonts w:ascii="Times New Roman" w:eastAsia="Calibri" w:hAnsi="Times New Roman"/>
                <w:b/>
                <w:sz w:val="24"/>
                <w:szCs w:val="24"/>
              </w:rPr>
              <w:t>Результаты обучения</w:t>
            </w:r>
          </w:p>
          <w:p w:rsidR="00A81D1F" w:rsidRDefault="001D2EC3">
            <w:pPr>
              <w:widowControl w:val="0"/>
              <w:spacing w:after="0"/>
              <w:jc w:val="center"/>
              <w:rPr>
                <w:rFonts w:ascii="Times New Roman" w:eastAsia="Calibri" w:hAnsi="Times New Roman"/>
                <w:b/>
                <w:sz w:val="24"/>
                <w:szCs w:val="24"/>
              </w:rPr>
            </w:pPr>
            <w:r>
              <w:rPr>
                <w:rFonts w:ascii="Times New Roman" w:eastAsia="Calibri" w:hAnsi="Times New Roman"/>
                <w:b/>
                <w:sz w:val="24"/>
                <w:szCs w:val="24"/>
              </w:rPr>
              <w:t>(умения и знания), соотнесенные с индикаторами достижения компетенции</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A81D1F" w:rsidRDefault="001D2EC3">
            <w:pPr>
              <w:widowControl w:val="0"/>
              <w:spacing w:after="0"/>
              <w:jc w:val="center"/>
              <w:rPr>
                <w:rFonts w:ascii="Times New Roman" w:eastAsia="Calibri" w:hAnsi="Times New Roman"/>
                <w:b/>
                <w:sz w:val="24"/>
                <w:szCs w:val="24"/>
              </w:rPr>
            </w:pPr>
            <w:r>
              <w:rPr>
                <w:rFonts w:ascii="Times New Roman" w:eastAsia="Calibri" w:hAnsi="Times New Roman"/>
                <w:b/>
                <w:sz w:val="24"/>
                <w:szCs w:val="24"/>
              </w:rPr>
              <w:t>Типовые контрольные задания</w:t>
            </w:r>
          </w:p>
        </w:tc>
      </w:tr>
      <w:tr w:rsidR="00A81D1F" w:rsidTr="00A26608">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A81D1F" w:rsidRDefault="001D2EC3">
            <w:pPr>
              <w:widowControl w:val="0"/>
              <w:spacing w:after="0"/>
              <w:ind w:left="211"/>
              <w:rPr>
                <w:rFonts w:ascii="Times New Roman" w:hAnsi="Times New Roman"/>
                <w:sz w:val="24"/>
              </w:rPr>
            </w:pPr>
            <w:r>
              <w:rPr>
                <w:rFonts w:ascii="Times New Roman" w:hAnsi="Times New Roman"/>
                <w:sz w:val="24"/>
              </w:rPr>
              <w:t>ПКН-2</w:t>
            </w:r>
          </w:p>
          <w:p w:rsidR="00A81D1F" w:rsidRDefault="001D2EC3">
            <w:pPr>
              <w:widowControl w:val="0"/>
              <w:spacing w:after="0"/>
              <w:ind w:left="211"/>
              <w:rPr>
                <w:rFonts w:ascii="Times New Roman" w:hAnsi="Times New Roman"/>
                <w:sz w:val="24"/>
                <w:szCs w:val="24"/>
              </w:rPr>
            </w:pPr>
            <w:r>
              <w:rPr>
                <w:rFonts w:ascii="Times New Roman" w:hAnsi="Times New Roman"/>
                <w:sz w:val="24"/>
                <w:szCs w:val="24"/>
              </w:rPr>
              <w:t xml:space="preserve">Способность применять современные методы и техники сбора, обработки и анализа данных, а также определения и прогнозирования основных социально-экономических </w:t>
            </w:r>
            <w:r>
              <w:rPr>
                <w:rFonts w:ascii="Times New Roman" w:hAnsi="Times New Roman"/>
                <w:sz w:val="24"/>
                <w:szCs w:val="24"/>
              </w:rPr>
              <w:lastRenderedPageBreak/>
              <w:t>показателей объектов управления</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A81D1F" w:rsidRDefault="001D2EC3">
            <w:pPr>
              <w:widowControl w:val="0"/>
              <w:spacing w:after="0"/>
              <w:rPr>
                <w:rFonts w:ascii="Times New Roman" w:hAnsi="Times New Roman"/>
                <w:strike/>
                <w:sz w:val="24"/>
                <w:szCs w:val="24"/>
              </w:rPr>
            </w:pPr>
            <w:r>
              <w:rPr>
                <w:rFonts w:ascii="Times New Roman" w:hAnsi="Times New Roman"/>
                <w:sz w:val="24"/>
                <w:szCs w:val="24"/>
              </w:rPr>
              <w:lastRenderedPageBreak/>
              <w:t xml:space="preserve">1. Разрабатывает методы, техники и инструментарий для анализа и прогнозирования тенденций и социально-экономических показателей </w:t>
            </w:r>
          </w:p>
          <w:p w:rsidR="00A81D1F" w:rsidRDefault="00A81D1F">
            <w:pPr>
              <w:widowControl w:val="0"/>
              <w:tabs>
                <w:tab w:val="left" w:pos="1418"/>
              </w:tabs>
              <w:spacing w:after="0"/>
              <w:rPr>
                <w:rFonts w:ascii="Times New Roman" w:hAnsi="Times New Roman"/>
                <w:sz w:val="24"/>
              </w:rPr>
            </w:pPr>
          </w:p>
          <w:p w:rsidR="00A81D1F" w:rsidRDefault="00A81D1F">
            <w:pPr>
              <w:widowControl w:val="0"/>
              <w:tabs>
                <w:tab w:val="left" w:pos="1418"/>
              </w:tabs>
              <w:spacing w:after="0"/>
              <w:rPr>
                <w:rFonts w:ascii="Times New Roman" w:hAnsi="Times New Roman"/>
                <w:sz w:val="24"/>
              </w:rPr>
            </w:pPr>
          </w:p>
          <w:p w:rsidR="00A81D1F" w:rsidRDefault="00A81D1F">
            <w:pPr>
              <w:widowControl w:val="0"/>
              <w:tabs>
                <w:tab w:val="left" w:pos="1418"/>
              </w:tabs>
              <w:spacing w:after="0"/>
              <w:rPr>
                <w:rFonts w:ascii="Times New Roman" w:hAnsi="Times New Roman"/>
                <w:sz w:val="24"/>
              </w:rPr>
            </w:pPr>
          </w:p>
          <w:p w:rsidR="00A81D1F" w:rsidRDefault="00A81D1F">
            <w:pPr>
              <w:widowControl w:val="0"/>
              <w:tabs>
                <w:tab w:val="left" w:pos="1418"/>
              </w:tabs>
              <w:spacing w:after="0"/>
              <w:rPr>
                <w:rFonts w:ascii="Times New Roman" w:hAnsi="Times New Roman"/>
                <w:sz w:val="24"/>
              </w:rPr>
            </w:pPr>
          </w:p>
          <w:p w:rsidR="00A81D1F" w:rsidRDefault="00A81D1F">
            <w:pPr>
              <w:widowControl w:val="0"/>
              <w:tabs>
                <w:tab w:val="left" w:pos="1418"/>
              </w:tabs>
              <w:spacing w:after="0"/>
              <w:rPr>
                <w:rFonts w:ascii="Times New Roman" w:hAnsi="Times New Roman"/>
                <w:sz w:val="24"/>
              </w:rPr>
            </w:pPr>
          </w:p>
          <w:p w:rsidR="00A81D1F" w:rsidRDefault="00A81D1F">
            <w:pPr>
              <w:widowControl w:val="0"/>
              <w:tabs>
                <w:tab w:val="left" w:pos="1418"/>
              </w:tabs>
              <w:spacing w:after="0"/>
              <w:rPr>
                <w:rFonts w:ascii="Times New Roman" w:hAnsi="Times New Roman"/>
                <w:sz w:val="24"/>
              </w:rPr>
            </w:pPr>
          </w:p>
          <w:p w:rsidR="00A81D1F" w:rsidRDefault="00A81D1F">
            <w:pPr>
              <w:widowControl w:val="0"/>
              <w:tabs>
                <w:tab w:val="left" w:pos="1418"/>
              </w:tabs>
              <w:spacing w:after="0"/>
              <w:rPr>
                <w:rFonts w:ascii="Times New Roman" w:hAnsi="Times New Roman"/>
                <w:sz w:val="24"/>
              </w:rPr>
            </w:pPr>
          </w:p>
          <w:p w:rsidR="00A81D1F" w:rsidRDefault="00A81D1F">
            <w:pPr>
              <w:widowControl w:val="0"/>
              <w:tabs>
                <w:tab w:val="left" w:pos="1418"/>
              </w:tabs>
              <w:spacing w:after="0"/>
              <w:rPr>
                <w:rFonts w:ascii="Times New Roman" w:hAnsi="Times New Roman"/>
                <w:sz w:val="24"/>
              </w:rPr>
            </w:pPr>
          </w:p>
          <w:p w:rsidR="00A81D1F" w:rsidRDefault="001D2EC3">
            <w:pPr>
              <w:widowControl w:val="0"/>
              <w:tabs>
                <w:tab w:val="left" w:pos="1418"/>
              </w:tabs>
              <w:spacing w:after="0"/>
              <w:rPr>
                <w:rFonts w:ascii="Times New Roman" w:hAnsi="Times New Roman"/>
                <w:sz w:val="24"/>
                <w:szCs w:val="24"/>
              </w:rPr>
            </w:pPr>
            <w:r>
              <w:rPr>
                <w:rFonts w:ascii="Times New Roman" w:hAnsi="Times New Roman"/>
                <w:sz w:val="24"/>
                <w:szCs w:val="24"/>
              </w:rPr>
              <w:t>2. Использует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w:t>
            </w:r>
          </w:p>
          <w:p w:rsidR="00A81D1F" w:rsidRDefault="00A81D1F">
            <w:pPr>
              <w:widowControl w:val="0"/>
              <w:tabs>
                <w:tab w:val="left" w:pos="1418"/>
              </w:tabs>
              <w:spacing w:after="0"/>
              <w:rPr>
                <w:rFonts w:ascii="Times New Roman" w:hAnsi="Times New Roman"/>
                <w:sz w:val="24"/>
              </w:rPr>
            </w:pPr>
          </w:p>
          <w:p w:rsidR="00A81D1F" w:rsidRDefault="00A81D1F">
            <w:pPr>
              <w:widowControl w:val="0"/>
              <w:tabs>
                <w:tab w:val="left" w:pos="1418"/>
              </w:tabs>
              <w:spacing w:after="0"/>
              <w:rPr>
                <w:rFonts w:ascii="Times New Roman" w:hAnsi="Times New Roman"/>
                <w:sz w:val="24"/>
              </w:rPr>
            </w:pPr>
          </w:p>
          <w:p w:rsidR="00A81D1F" w:rsidRDefault="00A81D1F">
            <w:pPr>
              <w:widowControl w:val="0"/>
              <w:tabs>
                <w:tab w:val="left" w:pos="1418"/>
              </w:tabs>
              <w:spacing w:after="0"/>
              <w:rPr>
                <w:rFonts w:ascii="Times New Roman" w:hAnsi="Times New Roman"/>
                <w:sz w:val="24"/>
              </w:rPr>
            </w:pPr>
          </w:p>
          <w:p w:rsidR="00A81D1F" w:rsidRDefault="00A81D1F">
            <w:pPr>
              <w:widowControl w:val="0"/>
              <w:tabs>
                <w:tab w:val="left" w:pos="1418"/>
              </w:tabs>
              <w:spacing w:after="0"/>
              <w:rPr>
                <w:rFonts w:ascii="Times New Roman" w:hAnsi="Times New Roman"/>
                <w:sz w:val="24"/>
              </w:rPr>
            </w:pPr>
          </w:p>
          <w:p w:rsidR="00A81D1F" w:rsidRDefault="00A81D1F">
            <w:pPr>
              <w:widowControl w:val="0"/>
              <w:tabs>
                <w:tab w:val="left" w:pos="1418"/>
              </w:tabs>
              <w:spacing w:after="0"/>
              <w:rPr>
                <w:rFonts w:ascii="Times New Roman" w:hAnsi="Times New Roman"/>
                <w:sz w:val="24"/>
              </w:rPr>
            </w:pPr>
          </w:p>
          <w:p w:rsidR="00A81D1F" w:rsidRDefault="00A81D1F">
            <w:pPr>
              <w:widowControl w:val="0"/>
              <w:tabs>
                <w:tab w:val="left" w:pos="1418"/>
              </w:tabs>
              <w:spacing w:after="0"/>
              <w:rPr>
                <w:rFonts w:ascii="Times New Roman" w:hAnsi="Times New Roman"/>
                <w:sz w:val="24"/>
              </w:rPr>
            </w:pPr>
          </w:p>
          <w:p w:rsidR="00A81D1F" w:rsidRDefault="00A81D1F">
            <w:pPr>
              <w:widowControl w:val="0"/>
              <w:tabs>
                <w:tab w:val="left" w:pos="1418"/>
              </w:tabs>
              <w:spacing w:after="0"/>
              <w:rPr>
                <w:rFonts w:ascii="Times New Roman" w:hAnsi="Times New Roman"/>
                <w:sz w:val="24"/>
              </w:rPr>
            </w:pPr>
          </w:p>
          <w:p w:rsidR="00A81D1F" w:rsidRDefault="00A81D1F">
            <w:pPr>
              <w:widowControl w:val="0"/>
              <w:tabs>
                <w:tab w:val="left" w:pos="1418"/>
              </w:tabs>
              <w:spacing w:after="0"/>
              <w:rPr>
                <w:rFonts w:ascii="Times New Roman" w:hAnsi="Times New Roman"/>
                <w:sz w:val="24"/>
              </w:rPr>
            </w:pPr>
          </w:p>
          <w:p w:rsidR="00A81D1F" w:rsidRDefault="00A81D1F">
            <w:pPr>
              <w:widowControl w:val="0"/>
              <w:tabs>
                <w:tab w:val="left" w:pos="1418"/>
              </w:tabs>
              <w:spacing w:after="0"/>
              <w:rPr>
                <w:rFonts w:ascii="Times New Roman" w:hAnsi="Times New Roman"/>
                <w:sz w:val="24"/>
              </w:rPr>
            </w:pPr>
          </w:p>
          <w:p w:rsidR="00A81D1F" w:rsidRDefault="00A81D1F">
            <w:pPr>
              <w:widowControl w:val="0"/>
              <w:tabs>
                <w:tab w:val="left" w:pos="1418"/>
              </w:tabs>
              <w:spacing w:after="0"/>
              <w:rPr>
                <w:rFonts w:ascii="Times New Roman" w:hAnsi="Times New Roman"/>
                <w:sz w:val="24"/>
              </w:rPr>
            </w:pPr>
          </w:p>
          <w:p w:rsidR="00A81D1F" w:rsidRDefault="00A81D1F">
            <w:pPr>
              <w:widowControl w:val="0"/>
              <w:tabs>
                <w:tab w:val="left" w:pos="1418"/>
              </w:tabs>
              <w:spacing w:after="0"/>
              <w:rPr>
                <w:rFonts w:ascii="Times New Roman" w:hAnsi="Times New Roman"/>
                <w:sz w:val="24"/>
              </w:rPr>
            </w:pPr>
          </w:p>
          <w:p w:rsidR="00A81D1F" w:rsidRDefault="00A81D1F">
            <w:pPr>
              <w:widowControl w:val="0"/>
              <w:tabs>
                <w:tab w:val="left" w:pos="1418"/>
              </w:tabs>
              <w:spacing w:after="0"/>
              <w:rPr>
                <w:rFonts w:ascii="Times New Roman" w:hAnsi="Times New Roman"/>
                <w:sz w:val="24"/>
              </w:rPr>
            </w:pPr>
          </w:p>
          <w:p w:rsidR="00A81D1F" w:rsidRDefault="00A81D1F">
            <w:pPr>
              <w:widowControl w:val="0"/>
              <w:tabs>
                <w:tab w:val="left" w:pos="1418"/>
              </w:tabs>
              <w:spacing w:after="0"/>
              <w:rPr>
                <w:rFonts w:ascii="Times New Roman" w:hAnsi="Times New Roman"/>
                <w:sz w:val="24"/>
              </w:rPr>
            </w:pPr>
          </w:p>
          <w:p w:rsidR="00A81D1F" w:rsidRDefault="00A81D1F">
            <w:pPr>
              <w:widowControl w:val="0"/>
              <w:tabs>
                <w:tab w:val="left" w:pos="1418"/>
              </w:tabs>
              <w:spacing w:after="0"/>
              <w:rPr>
                <w:rFonts w:ascii="Times New Roman" w:hAnsi="Times New Roman"/>
                <w:sz w:val="24"/>
              </w:rPr>
            </w:pPr>
          </w:p>
          <w:p w:rsidR="00A81D1F" w:rsidRDefault="00A81D1F">
            <w:pPr>
              <w:widowControl w:val="0"/>
              <w:tabs>
                <w:tab w:val="left" w:pos="1418"/>
              </w:tabs>
              <w:spacing w:after="0"/>
              <w:rPr>
                <w:rFonts w:ascii="Times New Roman" w:hAnsi="Times New Roman"/>
                <w:sz w:val="24"/>
              </w:rPr>
            </w:pPr>
          </w:p>
          <w:p w:rsidR="00A81D1F" w:rsidRDefault="001D2EC3">
            <w:pPr>
              <w:widowControl w:val="0"/>
              <w:tabs>
                <w:tab w:val="left" w:pos="1418"/>
              </w:tabs>
              <w:spacing w:after="0"/>
              <w:rPr>
                <w:rFonts w:ascii="Times New Roman" w:hAnsi="Times New Roman"/>
                <w:sz w:val="24"/>
                <w:szCs w:val="24"/>
              </w:rPr>
            </w:pPr>
            <w:r>
              <w:rPr>
                <w:rFonts w:ascii="Times New Roman" w:hAnsi="Times New Roman"/>
                <w:sz w:val="24"/>
                <w:szCs w:val="24"/>
              </w:rPr>
              <w:t>3. Владеет способностью анализировать проблемы финансово-экономического состояния организаций и прогнозировать их последствия.</w:t>
            </w:r>
          </w:p>
          <w:p w:rsidR="00A81D1F" w:rsidRDefault="00A81D1F">
            <w:pPr>
              <w:widowControl w:val="0"/>
              <w:spacing w:after="0"/>
              <w:rPr>
                <w:rFonts w:ascii="Times New Roman" w:hAnsi="Times New Roman"/>
                <w:sz w:val="24"/>
              </w:rPr>
            </w:pPr>
          </w:p>
          <w:p w:rsidR="00A81D1F" w:rsidRDefault="00A81D1F">
            <w:pPr>
              <w:widowControl w:val="0"/>
              <w:spacing w:after="0"/>
              <w:rPr>
                <w:rFonts w:ascii="Times New Roman" w:hAnsi="Times New Roman"/>
                <w:sz w:val="24"/>
              </w:rPr>
            </w:pPr>
          </w:p>
          <w:p w:rsidR="00A81D1F" w:rsidRDefault="00A81D1F">
            <w:pPr>
              <w:widowControl w:val="0"/>
              <w:spacing w:after="0"/>
              <w:rPr>
                <w:rFonts w:ascii="Times New Roman" w:hAnsi="Times New Roman"/>
                <w:sz w:val="24"/>
              </w:rPr>
            </w:pPr>
          </w:p>
          <w:p w:rsidR="00A81D1F" w:rsidRDefault="00A81D1F">
            <w:pPr>
              <w:widowControl w:val="0"/>
              <w:spacing w:after="0"/>
              <w:rPr>
                <w:rFonts w:ascii="Times New Roman" w:hAnsi="Times New Roman"/>
                <w:sz w:val="24"/>
              </w:rPr>
            </w:pPr>
          </w:p>
          <w:p w:rsidR="00A81D1F" w:rsidRDefault="00A81D1F">
            <w:pPr>
              <w:widowControl w:val="0"/>
              <w:spacing w:after="0"/>
              <w:rPr>
                <w:rFonts w:ascii="Times New Roman" w:hAnsi="Times New Roman"/>
                <w:sz w:val="24"/>
              </w:rPr>
            </w:pPr>
          </w:p>
          <w:p w:rsidR="00A81D1F" w:rsidRDefault="00A81D1F">
            <w:pPr>
              <w:widowControl w:val="0"/>
              <w:spacing w:after="0"/>
              <w:rPr>
                <w:rFonts w:ascii="Times New Roman" w:hAnsi="Times New Roman"/>
                <w:sz w:val="24"/>
              </w:rPr>
            </w:pPr>
          </w:p>
          <w:p w:rsidR="00A81D1F" w:rsidRDefault="00A81D1F">
            <w:pPr>
              <w:widowControl w:val="0"/>
              <w:spacing w:after="0"/>
              <w:rPr>
                <w:rFonts w:ascii="Times New Roman" w:hAnsi="Times New Roman"/>
                <w:sz w:val="24"/>
              </w:rPr>
            </w:pPr>
          </w:p>
          <w:p w:rsidR="00A81D1F" w:rsidRDefault="00A81D1F">
            <w:pPr>
              <w:widowControl w:val="0"/>
              <w:spacing w:after="0"/>
              <w:rPr>
                <w:rFonts w:ascii="Times New Roman" w:hAnsi="Times New Roman"/>
                <w:sz w:val="24"/>
              </w:rPr>
            </w:pPr>
          </w:p>
          <w:p w:rsidR="00A81D1F" w:rsidRDefault="001D2EC3">
            <w:pPr>
              <w:widowControl w:val="0"/>
              <w:spacing w:after="0"/>
              <w:rPr>
                <w:rFonts w:ascii="Times New Roman" w:hAnsi="Times New Roman"/>
                <w:sz w:val="24"/>
                <w:szCs w:val="24"/>
              </w:rPr>
            </w:pPr>
            <w:r>
              <w:rPr>
                <w:rFonts w:ascii="Times New Roman" w:hAnsi="Times New Roman"/>
                <w:sz w:val="24"/>
                <w:szCs w:val="24"/>
              </w:rPr>
              <w:t>4. Применяет интеллектуальные информационные технологии для повышения эффективности управления знаниями.</w:t>
            </w:r>
          </w:p>
        </w:tc>
        <w:tc>
          <w:tcPr>
            <w:tcW w:w="3261" w:type="dxa"/>
            <w:tcBorders>
              <w:top w:val="single" w:sz="4" w:space="0" w:color="000000"/>
              <w:left w:val="single" w:sz="4" w:space="0" w:color="000000"/>
              <w:bottom w:val="single" w:sz="4" w:space="0" w:color="000000"/>
              <w:right w:val="single" w:sz="4" w:space="0" w:color="000000"/>
            </w:tcBorders>
            <w:shd w:val="clear" w:color="auto" w:fill="auto"/>
          </w:tcPr>
          <w:p w:rsidR="00A81D1F" w:rsidRDefault="001D2EC3">
            <w:pPr>
              <w:widowControl w:val="0"/>
              <w:spacing w:after="0"/>
              <w:ind w:right="72"/>
              <w:rPr>
                <w:rFonts w:ascii="Times New Roman" w:hAnsi="Times New Roman"/>
                <w:sz w:val="24"/>
              </w:rPr>
            </w:pPr>
            <w:r>
              <w:rPr>
                <w:rFonts w:ascii="Times New Roman" w:hAnsi="Times New Roman"/>
                <w:b/>
                <w:sz w:val="24"/>
              </w:rPr>
              <w:lastRenderedPageBreak/>
              <w:t xml:space="preserve">Знать: </w:t>
            </w:r>
          </w:p>
          <w:p w:rsidR="00A81D1F" w:rsidRDefault="001D2EC3">
            <w:pPr>
              <w:widowControl w:val="0"/>
              <w:spacing w:after="0"/>
              <w:ind w:right="72"/>
              <w:rPr>
                <w:rFonts w:ascii="Times New Roman" w:hAnsi="Times New Roman"/>
                <w:sz w:val="24"/>
              </w:rPr>
            </w:pPr>
            <w:r>
              <w:rPr>
                <w:rFonts w:ascii="Times New Roman" w:hAnsi="Times New Roman"/>
                <w:sz w:val="24"/>
              </w:rPr>
              <w:t>- российские и зарубежные исследования о факторах эффективности деятельности организации, типы показателей эффективности;</w:t>
            </w:r>
          </w:p>
          <w:p w:rsidR="00A81D1F" w:rsidRDefault="001D2EC3">
            <w:pPr>
              <w:widowControl w:val="0"/>
              <w:spacing w:after="0"/>
              <w:rPr>
                <w:rFonts w:ascii="Times New Roman" w:hAnsi="Times New Roman"/>
                <w:strike/>
                <w:sz w:val="24"/>
                <w:szCs w:val="24"/>
              </w:rPr>
            </w:pPr>
            <w:r>
              <w:rPr>
                <w:rFonts w:ascii="Times New Roman" w:hAnsi="Times New Roman"/>
                <w:sz w:val="24"/>
              </w:rPr>
              <w:t xml:space="preserve">- особенности существующих </w:t>
            </w:r>
            <w:r>
              <w:rPr>
                <w:rFonts w:ascii="Times New Roman" w:hAnsi="Times New Roman"/>
                <w:sz w:val="24"/>
                <w:szCs w:val="24"/>
              </w:rPr>
              <w:t>метод</w:t>
            </w:r>
            <w:r>
              <w:rPr>
                <w:rFonts w:ascii="Times New Roman" w:hAnsi="Times New Roman"/>
                <w:sz w:val="24"/>
              </w:rPr>
              <w:t>ов, техник</w:t>
            </w:r>
            <w:r>
              <w:rPr>
                <w:rFonts w:ascii="Times New Roman" w:hAnsi="Times New Roman"/>
                <w:sz w:val="24"/>
                <w:szCs w:val="24"/>
              </w:rPr>
              <w:t xml:space="preserve"> и для анализа и прогнозирования тенденций и социально-экономических </w:t>
            </w:r>
            <w:r>
              <w:rPr>
                <w:rFonts w:ascii="Times New Roman" w:hAnsi="Times New Roman"/>
                <w:sz w:val="24"/>
                <w:szCs w:val="24"/>
              </w:rPr>
              <w:lastRenderedPageBreak/>
              <w:t xml:space="preserve">показателей </w:t>
            </w:r>
          </w:p>
          <w:p w:rsidR="00A81D1F" w:rsidRDefault="001D2EC3">
            <w:pPr>
              <w:widowControl w:val="0"/>
              <w:spacing w:after="0"/>
              <w:ind w:right="71"/>
              <w:rPr>
                <w:rFonts w:ascii="Times New Roman" w:hAnsi="Times New Roman"/>
                <w:b/>
                <w:sz w:val="24"/>
              </w:rPr>
            </w:pPr>
            <w:r>
              <w:rPr>
                <w:rFonts w:ascii="Times New Roman" w:hAnsi="Times New Roman"/>
                <w:b/>
                <w:sz w:val="24"/>
              </w:rPr>
              <w:t xml:space="preserve">Уметь: </w:t>
            </w:r>
          </w:p>
          <w:p w:rsidR="00A81D1F" w:rsidRDefault="001D2EC3">
            <w:pPr>
              <w:widowControl w:val="0"/>
              <w:spacing w:after="0"/>
              <w:rPr>
                <w:rFonts w:ascii="Times New Roman" w:hAnsi="Times New Roman"/>
                <w:sz w:val="24"/>
              </w:rPr>
            </w:pPr>
            <w:r>
              <w:rPr>
                <w:rFonts w:ascii="Times New Roman" w:hAnsi="Times New Roman"/>
                <w:sz w:val="24"/>
              </w:rPr>
              <w:t xml:space="preserve">- разрабатывать методы, техники и инструментарий для анализа и прогнозирования тенденций и социально-экономических показателей </w:t>
            </w:r>
            <w:r>
              <w:rPr>
                <w:rFonts w:ascii="Times New Roman" w:hAnsi="Times New Roman"/>
                <w:i/>
                <w:sz w:val="24"/>
              </w:rPr>
              <w:t xml:space="preserve"> </w:t>
            </w:r>
          </w:p>
          <w:p w:rsidR="00A81D1F" w:rsidRDefault="001D2EC3">
            <w:pPr>
              <w:widowControl w:val="0"/>
              <w:spacing w:after="0"/>
              <w:rPr>
                <w:rFonts w:ascii="Times New Roman" w:hAnsi="Times New Roman"/>
                <w:sz w:val="24"/>
              </w:rPr>
            </w:pPr>
            <w:r>
              <w:rPr>
                <w:rFonts w:ascii="Times New Roman" w:hAnsi="Times New Roman"/>
                <w:b/>
                <w:sz w:val="24"/>
              </w:rPr>
              <w:t xml:space="preserve">Знать: </w:t>
            </w:r>
          </w:p>
          <w:p w:rsidR="00A81D1F" w:rsidRDefault="001D2EC3">
            <w:pPr>
              <w:widowControl w:val="0"/>
              <w:spacing w:after="0"/>
              <w:rPr>
                <w:rFonts w:ascii="Times New Roman" w:hAnsi="Times New Roman"/>
                <w:sz w:val="24"/>
              </w:rPr>
            </w:pPr>
            <w:r>
              <w:rPr>
                <w:rFonts w:ascii="Times New Roman" w:hAnsi="Times New Roman"/>
                <w:sz w:val="24"/>
              </w:rPr>
              <w:t>- научные и методологические основы развития экономических процессов, объектов и субъектов, и измерения эффективности их деятельности и сопровождающих их процессах;</w:t>
            </w:r>
          </w:p>
          <w:p w:rsidR="00A81D1F" w:rsidRDefault="001D2EC3">
            <w:pPr>
              <w:widowControl w:val="0"/>
              <w:spacing w:after="0"/>
              <w:rPr>
                <w:rFonts w:ascii="Times New Roman" w:hAnsi="Times New Roman"/>
                <w:sz w:val="24"/>
              </w:rPr>
            </w:pPr>
            <w:r>
              <w:rPr>
                <w:rFonts w:ascii="Times New Roman" w:hAnsi="Times New Roman"/>
                <w:sz w:val="24"/>
              </w:rPr>
              <w:t xml:space="preserve">- </w:t>
            </w:r>
            <w:r>
              <w:rPr>
                <w:rFonts w:ascii="Times New Roman" w:hAnsi="Times New Roman"/>
                <w:sz w:val="24"/>
                <w:szCs w:val="24"/>
              </w:rPr>
              <w:t>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w:t>
            </w:r>
            <w:r>
              <w:rPr>
                <w:rFonts w:ascii="Times New Roman" w:hAnsi="Times New Roman"/>
                <w:sz w:val="24"/>
              </w:rPr>
              <w:t>.</w:t>
            </w:r>
          </w:p>
          <w:p w:rsidR="00A81D1F" w:rsidRDefault="001D2EC3">
            <w:pPr>
              <w:widowControl w:val="0"/>
              <w:spacing w:after="0"/>
              <w:ind w:right="68"/>
              <w:rPr>
                <w:rFonts w:ascii="Times New Roman" w:hAnsi="Times New Roman"/>
                <w:i/>
                <w:sz w:val="24"/>
              </w:rPr>
            </w:pPr>
            <w:r>
              <w:rPr>
                <w:rFonts w:ascii="Times New Roman" w:hAnsi="Times New Roman"/>
                <w:b/>
                <w:sz w:val="24"/>
              </w:rPr>
              <w:t>Уметь:</w:t>
            </w:r>
          </w:p>
          <w:p w:rsidR="00A81D1F" w:rsidRDefault="001D2EC3">
            <w:pPr>
              <w:widowControl w:val="0"/>
              <w:spacing w:after="0"/>
              <w:ind w:right="68"/>
              <w:rPr>
                <w:rFonts w:ascii="Times New Roman" w:hAnsi="Times New Roman"/>
                <w:sz w:val="24"/>
              </w:rPr>
            </w:pPr>
            <w:r>
              <w:rPr>
                <w:rFonts w:ascii="Times New Roman" w:hAnsi="Times New Roman"/>
                <w:i/>
                <w:sz w:val="24"/>
              </w:rPr>
              <w:t xml:space="preserve">- </w:t>
            </w:r>
            <w:r>
              <w:rPr>
                <w:rFonts w:ascii="Times New Roman" w:hAnsi="Times New Roman"/>
                <w:sz w:val="24"/>
              </w:rPr>
              <w:t xml:space="preserve">осуществлять оценку перспектив развития бизнеса, выявлять и анализировать возникшие проблемы управления эффективностью </w:t>
            </w:r>
          </w:p>
          <w:p w:rsidR="00A81D1F" w:rsidRDefault="001D2EC3">
            <w:pPr>
              <w:widowControl w:val="0"/>
              <w:spacing w:after="0"/>
              <w:ind w:right="108"/>
              <w:rPr>
                <w:rFonts w:ascii="Times New Roman" w:hAnsi="Times New Roman"/>
                <w:sz w:val="24"/>
              </w:rPr>
            </w:pPr>
            <w:r>
              <w:rPr>
                <w:rFonts w:ascii="Times New Roman" w:hAnsi="Times New Roman"/>
                <w:sz w:val="24"/>
              </w:rPr>
              <w:t xml:space="preserve">- Использует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 </w:t>
            </w:r>
          </w:p>
          <w:p w:rsidR="00A81D1F" w:rsidRDefault="001D2EC3">
            <w:pPr>
              <w:widowControl w:val="0"/>
              <w:spacing w:after="0"/>
              <w:ind w:right="108"/>
              <w:rPr>
                <w:rFonts w:ascii="Times New Roman" w:hAnsi="Times New Roman"/>
                <w:i/>
                <w:sz w:val="24"/>
              </w:rPr>
            </w:pPr>
            <w:r>
              <w:rPr>
                <w:rFonts w:ascii="Times New Roman" w:hAnsi="Times New Roman"/>
                <w:b/>
                <w:sz w:val="24"/>
              </w:rPr>
              <w:t>Знать:</w:t>
            </w:r>
          </w:p>
          <w:p w:rsidR="00A81D1F" w:rsidRDefault="001D2EC3">
            <w:pPr>
              <w:widowControl w:val="0"/>
              <w:spacing w:after="0"/>
              <w:ind w:right="108"/>
              <w:rPr>
                <w:rFonts w:ascii="Times New Roman" w:hAnsi="Times New Roman"/>
                <w:sz w:val="24"/>
              </w:rPr>
            </w:pPr>
            <w:r>
              <w:rPr>
                <w:rFonts w:ascii="Times New Roman" w:hAnsi="Times New Roman"/>
                <w:i/>
                <w:sz w:val="24"/>
              </w:rPr>
              <w:t xml:space="preserve">-  </w:t>
            </w:r>
            <w:r>
              <w:rPr>
                <w:rFonts w:ascii="Times New Roman" w:hAnsi="Times New Roman"/>
                <w:sz w:val="24"/>
              </w:rPr>
              <w:t xml:space="preserve">основы управления </w:t>
            </w:r>
            <w:r>
              <w:rPr>
                <w:rFonts w:ascii="Times New Roman" w:hAnsi="Times New Roman"/>
                <w:sz w:val="24"/>
              </w:rPr>
              <w:lastRenderedPageBreak/>
              <w:t xml:space="preserve">современной организацией с позиции оценки эффективности ее финансово-экономической деятельности </w:t>
            </w:r>
            <w:proofErr w:type="spellStart"/>
            <w:r>
              <w:rPr>
                <w:rFonts w:ascii="Times New Roman" w:hAnsi="Times New Roman"/>
                <w:sz w:val="24"/>
              </w:rPr>
              <w:t>органзиации</w:t>
            </w:r>
            <w:proofErr w:type="spellEnd"/>
            <w:r>
              <w:rPr>
                <w:rFonts w:ascii="Times New Roman" w:hAnsi="Times New Roman"/>
                <w:sz w:val="24"/>
              </w:rPr>
              <w:t xml:space="preserve">, </w:t>
            </w:r>
          </w:p>
          <w:p w:rsidR="00A81D1F" w:rsidRDefault="001D2EC3">
            <w:pPr>
              <w:widowControl w:val="0"/>
              <w:spacing w:after="0"/>
              <w:ind w:right="108"/>
              <w:rPr>
                <w:rFonts w:ascii="Times New Roman" w:hAnsi="Times New Roman"/>
                <w:sz w:val="24"/>
              </w:rPr>
            </w:pPr>
            <w:r>
              <w:rPr>
                <w:rFonts w:ascii="Times New Roman" w:hAnsi="Times New Roman"/>
                <w:sz w:val="24"/>
              </w:rPr>
              <w:t xml:space="preserve">-  методы анализа и оценки результатов финансово-экономической деятельности организации. </w:t>
            </w:r>
          </w:p>
          <w:p w:rsidR="00A81D1F" w:rsidRDefault="001D2EC3">
            <w:pPr>
              <w:widowControl w:val="0"/>
              <w:spacing w:after="0"/>
              <w:ind w:right="107"/>
              <w:rPr>
                <w:rFonts w:ascii="Times New Roman" w:hAnsi="Times New Roman"/>
                <w:i/>
                <w:sz w:val="24"/>
              </w:rPr>
            </w:pPr>
            <w:r>
              <w:rPr>
                <w:rFonts w:ascii="Times New Roman" w:hAnsi="Times New Roman"/>
                <w:b/>
                <w:sz w:val="24"/>
              </w:rPr>
              <w:t>Уметь:</w:t>
            </w:r>
            <w:r>
              <w:rPr>
                <w:rFonts w:ascii="Times New Roman" w:hAnsi="Times New Roman"/>
                <w:i/>
                <w:sz w:val="24"/>
              </w:rPr>
              <w:t xml:space="preserve"> </w:t>
            </w:r>
          </w:p>
          <w:p w:rsidR="00A81D1F" w:rsidRDefault="001D2EC3">
            <w:pPr>
              <w:widowControl w:val="0"/>
              <w:tabs>
                <w:tab w:val="left" w:pos="1418"/>
              </w:tabs>
              <w:spacing w:after="0"/>
              <w:rPr>
                <w:rFonts w:ascii="Times New Roman" w:hAnsi="Times New Roman"/>
                <w:sz w:val="24"/>
                <w:szCs w:val="24"/>
              </w:rPr>
            </w:pPr>
            <w:r>
              <w:rPr>
                <w:rFonts w:ascii="Times New Roman" w:hAnsi="Times New Roman"/>
                <w:i/>
                <w:sz w:val="24"/>
              </w:rPr>
              <w:t xml:space="preserve">- </w:t>
            </w:r>
            <w:r>
              <w:rPr>
                <w:rFonts w:ascii="Times New Roman" w:hAnsi="Times New Roman"/>
                <w:sz w:val="24"/>
                <w:szCs w:val="24"/>
              </w:rPr>
              <w:t>анализировать проблемы финансово-экономического состояния организаций и прогнозировать их последствия.</w:t>
            </w:r>
          </w:p>
          <w:p w:rsidR="00A81D1F" w:rsidRDefault="001D2EC3">
            <w:pPr>
              <w:widowControl w:val="0"/>
              <w:spacing w:after="0"/>
              <w:ind w:right="110"/>
              <w:rPr>
                <w:rFonts w:ascii="Times New Roman" w:hAnsi="Times New Roman"/>
                <w:i/>
                <w:sz w:val="24"/>
              </w:rPr>
            </w:pPr>
            <w:r>
              <w:rPr>
                <w:rFonts w:ascii="Times New Roman" w:hAnsi="Times New Roman"/>
                <w:b/>
                <w:sz w:val="24"/>
              </w:rPr>
              <w:t>Знать:</w:t>
            </w:r>
          </w:p>
          <w:p w:rsidR="00A81D1F" w:rsidRDefault="001D2EC3">
            <w:pPr>
              <w:widowControl w:val="0"/>
              <w:spacing w:after="0"/>
              <w:ind w:right="110"/>
              <w:rPr>
                <w:rFonts w:ascii="Times New Roman" w:hAnsi="Times New Roman"/>
                <w:sz w:val="24"/>
              </w:rPr>
            </w:pPr>
            <w:r>
              <w:rPr>
                <w:rFonts w:ascii="Times New Roman" w:hAnsi="Times New Roman"/>
                <w:sz w:val="24"/>
              </w:rPr>
              <w:t>- факторы повышения эффективности управления знаниями;</w:t>
            </w:r>
          </w:p>
          <w:p w:rsidR="00A81D1F" w:rsidRDefault="001D2EC3">
            <w:pPr>
              <w:widowControl w:val="0"/>
              <w:spacing w:after="0"/>
              <w:ind w:right="110"/>
              <w:rPr>
                <w:rFonts w:ascii="Times New Roman" w:hAnsi="Times New Roman"/>
                <w:sz w:val="24"/>
              </w:rPr>
            </w:pPr>
            <w:r>
              <w:rPr>
                <w:rFonts w:ascii="Times New Roman" w:hAnsi="Times New Roman"/>
                <w:sz w:val="24"/>
              </w:rPr>
              <w:t xml:space="preserve">- особенности интеллектуальных информационных технологий для повышения эффективности управления знаниями </w:t>
            </w:r>
          </w:p>
          <w:p w:rsidR="00A81D1F" w:rsidRDefault="001D2EC3">
            <w:pPr>
              <w:widowControl w:val="0"/>
              <w:spacing w:after="0"/>
              <w:ind w:right="70"/>
              <w:rPr>
                <w:rFonts w:ascii="Times New Roman" w:hAnsi="Times New Roman"/>
                <w:sz w:val="24"/>
              </w:rPr>
            </w:pPr>
            <w:r>
              <w:rPr>
                <w:rFonts w:ascii="Times New Roman" w:hAnsi="Times New Roman"/>
                <w:b/>
                <w:sz w:val="24"/>
              </w:rPr>
              <w:t xml:space="preserve">Уметь: </w:t>
            </w:r>
          </w:p>
          <w:p w:rsidR="00A81D1F" w:rsidRDefault="001D2EC3">
            <w:pPr>
              <w:widowControl w:val="0"/>
              <w:spacing w:after="0"/>
              <w:ind w:left="96" w:right="111"/>
              <w:rPr>
                <w:rFonts w:ascii="Times New Roman" w:hAnsi="Times New Roman"/>
                <w:sz w:val="24"/>
                <w:szCs w:val="24"/>
              </w:rPr>
            </w:pPr>
            <w:r>
              <w:rPr>
                <w:rFonts w:ascii="Times New Roman" w:hAnsi="Times New Roman"/>
                <w:sz w:val="24"/>
              </w:rPr>
              <w:t>- применять</w:t>
            </w:r>
            <w:r>
              <w:rPr>
                <w:rFonts w:ascii="Times New Roman" w:hAnsi="Times New Roman"/>
                <w:sz w:val="24"/>
                <w:szCs w:val="24"/>
              </w:rPr>
              <w:t xml:space="preserve"> интеллектуальные информационные технологии для повышения эффективности управления знаниями</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A81D1F" w:rsidRDefault="001D2EC3">
            <w:pPr>
              <w:widowControl w:val="0"/>
              <w:spacing w:after="0"/>
              <w:rPr>
                <w:rFonts w:ascii="Times New Roman" w:hAnsi="Times New Roman"/>
                <w:sz w:val="24"/>
                <w:szCs w:val="24"/>
              </w:rPr>
            </w:pPr>
            <w:r>
              <w:rPr>
                <w:rFonts w:ascii="Times New Roman" w:hAnsi="Times New Roman"/>
                <w:sz w:val="24"/>
                <w:szCs w:val="24"/>
              </w:rPr>
              <w:lastRenderedPageBreak/>
              <w:t xml:space="preserve">На основе данных компании выбранной отрасли, определите эффективность деятельности организации, используя отчетность за 3 года. </w:t>
            </w:r>
          </w:p>
          <w:p w:rsidR="00A81D1F" w:rsidRDefault="001D2EC3">
            <w:pPr>
              <w:widowControl w:val="0"/>
              <w:spacing w:after="0"/>
              <w:rPr>
                <w:rFonts w:ascii="Times New Roman" w:eastAsia="Calibri" w:hAnsi="Times New Roman"/>
                <w:sz w:val="24"/>
                <w:szCs w:val="24"/>
              </w:rPr>
            </w:pPr>
            <w:r>
              <w:rPr>
                <w:rFonts w:ascii="Times New Roman" w:hAnsi="Times New Roman"/>
                <w:sz w:val="24"/>
                <w:szCs w:val="24"/>
              </w:rPr>
              <w:t xml:space="preserve">Дайте оценку финансово-экономической политике </w:t>
            </w:r>
            <w:r>
              <w:rPr>
                <w:rFonts w:ascii="Times New Roman" w:hAnsi="Times New Roman"/>
                <w:sz w:val="24"/>
                <w:szCs w:val="24"/>
              </w:rPr>
              <w:lastRenderedPageBreak/>
              <w:t>организации. Определите, как текущая экономическая ситуация в стране может отразиться на финансовых показателях деятельности компании. какие рекомендации вы можете дать организации?</w:t>
            </w:r>
          </w:p>
        </w:tc>
      </w:tr>
      <w:tr w:rsidR="00A81D1F" w:rsidTr="00A26608">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A81D1F" w:rsidRDefault="001D2EC3">
            <w:pPr>
              <w:widowControl w:val="0"/>
              <w:spacing w:after="0"/>
              <w:rPr>
                <w:rFonts w:ascii="Times New Roman" w:hAnsi="Times New Roman"/>
                <w:sz w:val="24"/>
              </w:rPr>
            </w:pPr>
            <w:r>
              <w:rPr>
                <w:rFonts w:ascii="Times New Roman" w:hAnsi="Times New Roman"/>
                <w:sz w:val="24"/>
              </w:rPr>
              <w:lastRenderedPageBreak/>
              <w:t>ПКН-4</w:t>
            </w:r>
          </w:p>
          <w:p w:rsidR="00A81D1F" w:rsidRDefault="001D2EC3">
            <w:pPr>
              <w:widowControl w:val="0"/>
              <w:spacing w:after="0"/>
              <w:rPr>
                <w:rFonts w:ascii="Times New Roman" w:hAnsi="Times New Roman"/>
                <w:sz w:val="24"/>
              </w:rPr>
            </w:pPr>
            <w:r>
              <w:rPr>
                <w:rFonts w:ascii="Times New Roman" w:hAnsi="Times New Roman"/>
                <w:sz w:val="24"/>
              </w:rPr>
              <w:t xml:space="preserve">Способность ставить и решать задачи методологического, исследовательского характера </w:t>
            </w:r>
            <w:r>
              <w:rPr>
                <w:rFonts w:ascii="Times New Roman" w:hAnsi="Times New Roman"/>
                <w:sz w:val="24"/>
              </w:rPr>
              <w:tab/>
              <w:t xml:space="preserve">по повышению эффективности экономической </w:t>
            </w:r>
            <w:r>
              <w:rPr>
                <w:rFonts w:ascii="Times New Roman" w:hAnsi="Times New Roman"/>
                <w:sz w:val="24"/>
              </w:rPr>
              <w:tab/>
              <w:t xml:space="preserve">и управленческой деятельности, </w:t>
            </w:r>
          </w:p>
          <w:p w:rsidR="00A81D1F" w:rsidRDefault="001D2EC3">
            <w:pPr>
              <w:widowControl w:val="0"/>
              <w:spacing w:after="0"/>
              <w:rPr>
                <w:rFonts w:ascii="Times New Roman" w:hAnsi="Times New Roman"/>
                <w:sz w:val="24"/>
              </w:rPr>
            </w:pPr>
            <w:r>
              <w:rPr>
                <w:rFonts w:ascii="Times New Roman" w:hAnsi="Times New Roman"/>
                <w:sz w:val="24"/>
              </w:rPr>
              <w:t xml:space="preserve">разработке, </w:t>
            </w:r>
          </w:p>
          <w:p w:rsidR="00A81D1F" w:rsidRDefault="001D2EC3">
            <w:pPr>
              <w:widowControl w:val="0"/>
              <w:spacing w:after="0"/>
              <w:rPr>
                <w:rFonts w:ascii="Times New Roman" w:hAnsi="Times New Roman"/>
                <w:sz w:val="24"/>
              </w:rPr>
            </w:pPr>
            <w:r>
              <w:rPr>
                <w:rFonts w:ascii="Times New Roman" w:hAnsi="Times New Roman"/>
                <w:sz w:val="24"/>
              </w:rPr>
              <w:t xml:space="preserve">внедрению и оценке </w:t>
            </w:r>
            <w:r>
              <w:rPr>
                <w:rFonts w:ascii="Times New Roman" w:hAnsi="Times New Roman"/>
                <w:sz w:val="24"/>
              </w:rPr>
              <w:lastRenderedPageBreak/>
              <w:t xml:space="preserve">новых </w:t>
            </w:r>
          </w:p>
          <w:p w:rsidR="00A81D1F" w:rsidRDefault="001D2EC3">
            <w:pPr>
              <w:widowControl w:val="0"/>
              <w:spacing w:after="0"/>
              <w:rPr>
                <w:rFonts w:ascii="Times New Roman" w:hAnsi="Times New Roman"/>
                <w:sz w:val="24"/>
              </w:rPr>
            </w:pPr>
            <w:r>
              <w:rPr>
                <w:rFonts w:ascii="Times New Roman" w:hAnsi="Times New Roman"/>
                <w:sz w:val="24"/>
              </w:rPr>
              <w:t xml:space="preserve">методов, </w:t>
            </w:r>
          </w:p>
          <w:p w:rsidR="00A81D1F" w:rsidRDefault="001D2EC3">
            <w:pPr>
              <w:widowControl w:val="0"/>
              <w:tabs>
                <w:tab w:val="right" w:pos="2122"/>
              </w:tabs>
              <w:spacing w:after="0"/>
              <w:rPr>
                <w:rFonts w:ascii="Times New Roman" w:hAnsi="Times New Roman"/>
                <w:sz w:val="24"/>
              </w:rPr>
            </w:pPr>
            <w:r>
              <w:rPr>
                <w:rFonts w:ascii="Times New Roman" w:hAnsi="Times New Roman"/>
                <w:sz w:val="24"/>
              </w:rPr>
              <w:t xml:space="preserve">технологий </w:t>
            </w:r>
            <w:r>
              <w:rPr>
                <w:rFonts w:ascii="Times New Roman" w:hAnsi="Times New Roman"/>
                <w:sz w:val="24"/>
              </w:rPr>
              <w:tab/>
              <w:t xml:space="preserve">и </w:t>
            </w:r>
          </w:p>
          <w:p w:rsidR="00A81D1F" w:rsidRDefault="001D2EC3">
            <w:pPr>
              <w:widowControl w:val="0"/>
              <w:spacing w:after="0"/>
              <w:ind w:left="211"/>
              <w:rPr>
                <w:rFonts w:ascii="Times New Roman" w:hAnsi="Times New Roman"/>
                <w:sz w:val="24"/>
              </w:rPr>
            </w:pPr>
            <w:r>
              <w:rPr>
                <w:rFonts w:ascii="Times New Roman" w:hAnsi="Times New Roman"/>
                <w:sz w:val="24"/>
              </w:rPr>
              <w:t xml:space="preserve">методик </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A81D1F" w:rsidRDefault="00AB2F95">
            <w:pPr>
              <w:widowControl w:val="0"/>
              <w:tabs>
                <w:tab w:val="right" w:pos="2689"/>
              </w:tabs>
              <w:spacing w:after="0"/>
              <w:rPr>
                <w:rFonts w:ascii="Times New Roman" w:hAnsi="Times New Roman"/>
                <w:sz w:val="24"/>
              </w:rPr>
            </w:pPr>
            <w:r>
              <w:rPr>
                <w:rFonts w:ascii="Times New Roman" w:hAnsi="Times New Roman"/>
                <w:sz w:val="24"/>
              </w:rPr>
              <w:lastRenderedPageBreak/>
              <w:t xml:space="preserve">1. </w:t>
            </w:r>
            <w:r w:rsidR="001D2EC3">
              <w:rPr>
                <w:rFonts w:ascii="Times New Roman" w:hAnsi="Times New Roman"/>
                <w:sz w:val="24"/>
              </w:rPr>
              <w:t xml:space="preserve">Аргументированно </w:t>
            </w:r>
          </w:p>
          <w:p w:rsidR="00A81D1F" w:rsidRDefault="001D2EC3">
            <w:pPr>
              <w:widowControl w:val="0"/>
              <w:spacing w:after="0"/>
              <w:rPr>
                <w:rFonts w:ascii="Times New Roman" w:hAnsi="Times New Roman"/>
                <w:sz w:val="24"/>
              </w:rPr>
            </w:pPr>
            <w:r>
              <w:rPr>
                <w:rFonts w:ascii="Times New Roman" w:hAnsi="Times New Roman"/>
                <w:sz w:val="24"/>
              </w:rPr>
              <w:t xml:space="preserve">обосновывает существующие </w:t>
            </w:r>
          </w:p>
          <w:p w:rsidR="00A81D1F" w:rsidRDefault="001D2EC3">
            <w:pPr>
              <w:widowControl w:val="0"/>
              <w:spacing w:after="0"/>
              <w:rPr>
                <w:rFonts w:ascii="Times New Roman" w:hAnsi="Times New Roman"/>
                <w:sz w:val="24"/>
              </w:rPr>
            </w:pPr>
            <w:r>
              <w:rPr>
                <w:rFonts w:ascii="Times New Roman" w:hAnsi="Times New Roman"/>
                <w:sz w:val="24"/>
              </w:rPr>
              <w:t xml:space="preserve">методологические </w:t>
            </w:r>
          </w:p>
          <w:p w:rsidR="00A81D1F" w:rsidRDefault="001D2EC3">
            <w:pPr>
              <w:widowControl w:val="0"/>
              <w:spacing w:after="0"/>
              <w:rPr>
                <w:rFonts w:ascii="Times New Roman" w:hAnsi="Times New Roman"/>
                <w:sz w:val="24"/>
              </w:rPr>
            </w:pPr>
            <w:r>
              <w:rPr>
                <w:rFonts w:ascii="Times New Roman" w:hAnsi="Times New Roman"/>
                <w:sz w:val="24"/>
              </w:rPr>
              <w:t xml:space="preserve">проблемы </w:t>
            </w:r>
            <w:r>
              <w:rPr>
                <w:rFonts w:ascii="Times New Roman" w:hAnsi="Times New Roman"/>
                <w:sz w:val="24"/>
              </w:rPr>
              <w:tab/>
              <w:t xml:space="preserve">и разрабатывает </w:t>
            </w:r>
            <w:r>
              <w:rPr>
                <w:rFonts w:ascii="Times New Roman" w:hAnsi="Times New Roman"/>
                <w:sz w:val="24"/>
              </w:rPr>
              <w:tab/>
              <w:t xml:space="preserve">новые методологические </w:t>
            </w:r>
          </w:p>
          <w:p w:rsidR="00A81D1F" w:rsidRDefault="001D2EC3">
            <w:pPr>
              <w:widowControl w:val="0"/>
              <w:tabs>
                <w:tab w:val="center" w:pos="1352"/>
                <w:tab w:val="right" w:pos="2689"/>
              </w:tabs>
              <w:spacing w:after="0"/>
              <w:rPr>
                <w:rFonts w:ascii="Times New Roman" w:hAnsi="Times New Roman"/>
                <w:sz w:val="24"/>
              </w:rPr>
            </w:pPr>
            <w:r>
              <w:rPr>
                <w:rFonts w:ascii="Times New Roman" w:hAnsi="Times New Roman"/>
                <w:sz w:val="24"/>
              </w:rPr>
              <w:t xml:space="preserve">подходы </w:t>
            </w:r>
            <w:r>
              <w:rPr>
                <w:rFonts w:ascii="Times New Roman" w:hAnsi="Times New Roman"/>
                <w:sz w:val="24"/>
              </w:rPr>
              <w:tab/>
              <w:t xml:space="preserve">в </w:t>
            </w:r>
            <w:r>
              <w:rPr>
                <w:rFonts w:ascii="Times New Roman" w:hAnsi="Times New Roman"/>
                <w:sz w:val="24"/>
              </w:rPr>
              <w:tab/>
              <w:t xml:space="preserve">области </w:t>
            </w:r>
          </w:p>
          <w:p w:rsidR="00A81D1F" w:rsidRDefault="001D2EC3">
            <w:pPr>
              <w:widowControl w:val="0"/>
              <w:spacing w:after="0"/>
              <w:rPr>
                <w:rFonts w:ascii="Times New Roman" w:hAnsi="Times New Roman"/>
                <w:sz w:val="24"/>
              </w:rPr>
            </w:pPr>
            <w:r>
              <w:rPr>
                <w:rFonts w:ascii="Times New Roman" w:hAnsi="Times New Roman"/>
                <w:sz w:val="24"/>
              </w:rPr>
              <w:t xml:space="preserve">повышения эффективности экономической деятельности.  </w:t>
            </w:r>
          </w:p>
          <w:p w:rsidR="00A81D1F" w:rsidRDefault="00A81D1F">
            <w:pPr>
              <w:widowControl w:val="0"/>
              <w:spacing w:after="0"/>
              <w:ind w:right="70"/>
              <w:rPr>
                <w:rFonts w:ascii="Times New Roman" w:hAnsi="Times New Roman"/>
                <w:sz w:val="24"/>
              </w:rPr>
            </w:pPr>
          </w:p>
          <w:p w:rsidR="00A81D1F" w:rsidRDefault="00A81D1F">
            <w:pPr>
              <w:widowControl w:val="0"/>
              <w:spacing w:after="0"/>
              <w:ind w:right="70"/>
              <w:rPr>
                <w:rFonts w:ascii="Times New Roman" w:hAnsi="Times New Roman"/>
                <w:sz w:val="24"/>
              </w:rPr>
            </w:pPr>
          </w:p>
          <w:p w:rsidR="00A81D1F" w:rsidRDefault="00A81D1F">
            <w:pPr>
              <w:widowControl w:val="0"/>
              <w:spacing w:after="0"/>
              <w:ind w:right="70"/>
              <w:rPr>
                <w:rFonts w:ascii="Times New Roman" w:hAnsi="Times New Roman"/>
                <w:sz w:val="24"/>
              </w:rPr>
            </w:pPr>
          </w:p>
          <w:p w:rsidR="00AB2F95" w:rsidRDefault="00AB2F95">
            <w:pPr>
              <w:widowControl w:val="0"/>
              <w:spacing w:after="0"/>
              <w:ind w:right="70"/>
              <w:rPr>
                <w:rFonts w:ascii="Times New Roman" w:hAnsi="Times New Roman"/>
                <w:sz w:val="24"/>
              </w:rPr>
            </w:pPr>
          </w:p>
          <w:p w:rsidR="00AB2F95" w:rsidRDefault="00AB2F95">
            <w:pPr>
              <w:widowControl w:val="0"/>
              <w:spacing w:after="0"/>
              <w:ind w:right="70"/>
              <w:rPr>
                <w:rFonts w:ascii="Times New Roman" w:hAnsi="Times New Roman"/>
                <w:sz w:val="24"/>
              </w:rPr>
            </w:pPr>
          </w:p>
          <w:p w:rsidR="00AB2F95" w:rsidRDefault="00AB2F95">
            <w:pPr>
              <w:widowControl w:val="0"/>
              <w:spacing w:after="0"/>
              <w:ind w:right="70"/>
              <w:rPr>
                <w:rFonts w:ascii="Times New Roman" w:hAnsi="Times New Roman"/>
                <w:sz w:val="24"/>
              </w:rPr>
            </w:pPr>
          </w:p>
          <w:p w:rsidR="00AB2F95" w:rsidRDefault="00AB2F95">
            <w:pPr>
              <w:widowControl w:val="0"/>
              <w:spacing w:after="0"/>
              <w:ind w:right="70"/>
              <w:rPr>
                <w:rFonts w:ascii="Times New Roman" w:hAnsi="Times New Roman"/>
                <w:sz w:val="24"/>
              </w:rPr>
            </w:pPr>
          </w:p>
          <w:p w:rsidR="00A81D1F" w:rsidRDefault="00A81D1F">
            <w:pPr>
              <w:widowControl w:val="0"/>
              <w:spacing w:after="0"/>
              <w:ind w:right="70"/>
              <w:rPr>
                <w:rFonts w:ascii="Times New Roman" w:hAnsi="Times New Roman"/>
                <w:sz w:val="24"/>
              </w:rPr>
            </w:pPr>
          </w:p>
          <w:p w:rsidR="00A81D1F" w:rsidRDefault="001D2EC3">
            <w:pPr>
              <w:widowControl w:val="0"/>
              <w:spacing w:after="0"/>
              <w:ind w:right="70"/>
              <w:rPr>
                <w:rFonts w:ascii="Times New Roman" w:hAnsi="Times New Roman"/>
                <w:sz w:val="24"/>
              </w:rPr>
            </w:pPr>
            <w:r>
              <w:rPr>
                <w:rFonts w:ascii="Times New Roman" w:hAnsi="Times New Roman"/>
                <w:sz w:val="24"/>
              </w:rPr>
              <w:t xml:space="preserve">2. Показывает умение формулировать задачи методологического, исследовательского характера по повышению эффективности управления экономическими процессами, объектами и субъектам, определять методы и инструменты их решения. </w:t>
            </w:r>
          </w:p>
          <w:p w:rsidR="00A81D1F" w:rsidRDefault="001D2EC3">
            <w:pPr>
              <w:widowControl w:val="0"/>
              <w:spacing w:after="0"/>
              <w:rPr>
                <w:rFonts w:ascii="Times New Roman" w:hAnsi="Times New Roman"/>
                <w:sz w:val="24"/>
              </w:rPr>
            </w:pPr>
            <w:r>
              <w:rPr>
                <w:rFonts w:ascii="Times New Roman" w:hAnsi="Times New Roman"/>
                <w:sz w:val="24"/>
              </w:rPr>
              <w:t xml:space="preserve"> </w:t>
            </w:r>
          </w:p>
          <w:p w:rsidR="00A81D1F" w:rsidRDefault="001D2EC3">
            <w:pPr>
              <w:widowControl w:val="0"/>
              <w:spacing w:after="0"/>
              <w:rPr>
                <w:rFonts w:ascii="Times New Roman" w:hAnsi="Times New Roman"/>
                <w:sz w:val="24"/>
              </w:rPr>
            </w:pPr>
            <w:r>
              <w:rPr>
                <w:rFonts w:ascii="Times New Roman" w:hAnsi="Times New Roman"/>
                <w:sz w:val="24"/>
              </w:rPr>
              <w:t xml:space="preserve"> </w:t>
            </w:r>
          </w:p>
          <w:p w:rsidR="00A81D1F" w:rsidRDefault="001D2EC3">
            <w:pPr>
              <w:widowControl w:val="0"/>
              <w:spacing w:after="0"/>
              <w:rPr>
                <w:rFonts w:ascii="Times New Roman" w:hAnsi="Times New Roman"/>
                <w:sz w:val="24"/>
              </w:rPr>
            </w:pPr>
            <w:r>
              <w:rPr>
                <w:rFonts w:ascii="Times New Roman" w:hAnsi="Times New Roman"/>
                <w:sz w:val="24"/>
              </w:rPr>
              <w:t xml:space="preserve"> </w:t>
            </w:r>
          </w:p>
          <w:p w:rsidR="00A81D1F" w:rsidRDefault="001D2EC3">
            <w:pPr>
              <w:widowControl w:val="0"/>
              <w:spacing w:after="0"/>
              <w:rPr>
                <w:rFonts w:ascii="Times New Roman" w:hAnsi="Times New Roman"/>
                <w:sz w:val="24"/>
              </w:rPr>
            </w:pPr>
            <w:r>
              <w:rPr>
                <w:rFonts w:ascii="Times New Roman" w:hAnsi="Times New Roman"/>
                <w:sz w:val="24"/>
              </w:rPr>
              <w:t xml:space="preserve"> </w:t>
            </w:r>
          </w:p>
          <w:p w:rsidR="00A81D1F" w:rsidRDefault="001D2EC3">
            <w:pPr>
              <w:widowControl w:val="0"/>
              <w:spacing w:after="0"/>
              <w:rPr>
                <w:rFonts w:ascii="Times New Roman" w:hAnsi="Times New Roman"/>
                <w:sz w:val="24"/>
              </w:rPr>
            </w:pPr>
            <w:r>
              <w:rPr>
                <w:rFonts w:ascii="Times New Roman" w:hAnsi="Times New Roman"/>
                <w:sz w:val="24"/>
              </w:rPr>
              <w:t xml:space="preserve"> </w:t>
            </w:r>
          </w:p>
          <w:p w:rsidR="00A81D1F" w:rsidRDefault="00A81D1F">
            <w:pPr>
              <w:widowControl w:val="0"/>
              <w:spacing w:after="0"/>
              <w:rPr>
                <w:rFonts w:ascii="Times New Roman" w:hAnsi="Times New Roman"/>
                <w:sz w:val="24"/>
              </w:rPr>
            </w:pPr>
          </w:p>
          <w:p w:rsidR="00A81D1F" w:rsidRDefault="00A81D1F">
            <w:pPr>
              <w:widowControl w:val="0"/>
              <w:spacing w:after="0"/>
              <w:rPr>
                <w:rFonts w:ascii="Times New Roman" w:hAnsi="Times New Roman"/>
                <w:sz w:val="24"/>
              </w:rPr>
            </w:pPr>
          </w:p>
          <w:p w:rsidR="00A81D1F" w:rsidRDefault="00A81D1F">
            <w:pPr>
              <w:widowControl w:val="0"/>
              <w:spacing w:after="0"/>
              <w:rPr>
                <w:rFonts w:ascii="Times New Roman" w:hAnsi="Times New Roman"/>
                <w:sz w:val="24"/>
              </w:rPr>
            </w:pPr>
          </w:p>
          <w:p w:rsidR="00A81D1F" w:rsidRDefault="00A81D1F">
            <w:pPr>
              <w:widowControl w:val="0"/>
              <w:spacing w:after="0"/>
              <w:rPr>
                <w:rFonts w:ascii="Times New Roman" w:hAnsi="Times New Roman"/>
                <w:sz w:val="24"/>
              </w:rPr>
            </w:pPr>
          </w:p>
          <w:p w:rsidR="00A81D1F" w:rsidRDefault="00A81D1F">
            <w:pPr>
              <w:widowControl w:val="0"/>
              <w:spacing w:after="0"/>
              <w:rPr>
                <w:rFonts w:ascii="Times New Roman" w:hAnsi="Times New Roman"/>
                <w:sz w:val="24"/>
              </w:rPr>
            </w:pPr>
          </w:p>
          <w:p w:rsidR="00A81D1F" w:rsidRDefault="00A81D1F">
            <w:pPr>
              <w:widowControl w:val="0"/>
              <w:spacing w:after="0"/>
              <w:rPr>
                <w:rFonts w:ascii="Times New Roman" w:hAnsi="Times New Roman"/>
                <w:sz w:val="24"/>
              </w:rPr>
            </w:pPr>
          </w:p>
          <w:p w:rsidR="00A81D1F" w:rsidRDefault="00A81D1F">
            <w:pPr>
              <w:widowControl w:val="0"/>
              <w:spacing w:after="0"/>
              <w:rPr>
                <w:rFonts w:ascii="Times New Roman" w:hAnsi="Times New Roman"/>
                <w:sz w:val="24"/>
              </w:rPr>
            </w:pPr>
          </w:p>
          <w:p w:rsidR="00A81D1F" w:rsidRDefault="00A81D1F">
            <w:pPr>
              <w:widowControl w:val="0"/>
              <w:spacing w:after="0"/>
              <w:rPr>
                <w:rFonts w:ascii="Times New Roman" w:hAnsi="Times New Roman"/>
                <w:sz w:val="24"/>
              </w:rPr>
            </w:pPr>
          </w:p>
          <w:p w:rsidR="00A81D1F" w:rsidRDefault="00A81D1F">
            <w:pPr>
              <w:widowControl w:val="0"/>
              <w:spacing w:after="0"/>
              <w:rPr>
                <w:rFonts w:ascii="Times New Roman" w:hAnsi="Times New Roman"/>
                <w:sz w:val="24"/>
              </w:rPr>
            </w:pPr>
          </w:p>
          <w:p w:rsidR="00A81D1F" w:rsidRDefault="00A81D1F">
            <w:pPr>
              <w:widowControl w:val="0"/>
              <w:spacing w:after="0"/>
              <w:rPr>
                <w:rFonts w:ascii="Times New Roman" w:hAnsi="Times New Roman"/>
                <w:sz w:val="24"/>
              </w:rPr>
            </w:pPr>
          </w:p>
          <w:p w:rsidR="00AB2F95" w:rsidRDefault="00AB2F95">
            <w:pPr>
              <w:widowControl w:val="0"/>
              <w:spacing w:after="0"/>
              <w:rPr>
                <w:rFonts w:ascii="Times New Roman" w:hAnsi="Times New Roman"/>
                <w:sz w:val="24"/>
              </w:rPr>
            </w:pPr>
          </w:p>
          <w:p w:rsidR="00AB2F95" w:rsidRDefault="00AB2F95">
            <w:pPr>
              <w:widowControl w:val="0"/>
              <w:spacing w:after="0"/>
              <w:rPr>
                <w:rFonts w:ascii="Times New Roman" w:hAnsi="Times New Roman"/>
                <w:sz w:val="24"/>
              </w:rPr>
            </w:pPr>
          </w:p>
          <w:p w:rsidR="00AB2F95" w:rsidRDefault="00AB2F95">
            <w:pPr>
              <w:widowControl w:val="0"/>
              <w:spacing w:after="0"/>
              <w:rPr>
                <w:rFonts w:ascii="Times New Roman" w:hAnsi="Times New Roman"/>
                <w:sz w:val="24"/>
              </w:rPr>
            </w:pPr>
          </w:p>
          <w:p w:rsidR="00AB2F95" w:rsidRDefault="00AB2F95">
            <w:pPr>
              <w:widowControl w:val="0"/>
              <w:spacing w:after="0"/>
              <w:rPr>
                <w:rFonts w:ascii="Times New Roman" w:hAnsi="Times New Roman"/>
                <w:sz w:val="24"/>
              </w:rPr>
            </w:pPr>
          </w:p>
          <w:p w:rsidR="00AB2F95" w:rsidRDefault="00AB2F95">
            <w:pPr>
              <w:widowControl w:val="0"/>
              <w:spacing w:after="0"/>
              <w:rPr>
                <w:rFonts w:ascii="Times New Roman" w:hAnsi="Times New Roman"/>
                <w:sz w:val="24"/>
              </w:rPr>
            </w:pPr>
          </w:p>
          <w:p w:rsidR="00AB2F95" w:rsidRDefault="00AB2F95">
            <w:pPr>
              <w:widowControl w:val="0"/>
              <w:spacing w:after="0"/>
              <w:rPr>
                <w:rFonts w:ascii="Times New Roman" w:hAnsi="Times New Roman"/>
                <w:sz w:val="24"/>
              </w:rPr>
            </w:pPr>
          </w:p>
          <w:p w:rsidR="00AB2F95" w:rsidRDefault="00AB2F95">
            <w:pPr>
              <w:widowControl w:val="0"/>
              <w:spacing w:after="0"/>
              <w:rPr>
                <w:rFonts w:ascii="Times New Roman" w:hAnsi="Times New Roman"/>
                <w:sz w:val="24"/>
              </w:rPr>
            </w:pPr>
          </w:p>
          <w:p w:rsidR="00AB2F95" w:rsidRDefault="00AB2F95">
            <w:pPr>
              <w:widowControl w:val="0"/>
              <w:spacing w:after="0"/>
              <w:rPr>
                <w:rFonts w:ascii="Times New Roman" w:hAnsi="Times New Roman"/>
                <w:sz w:val="24"/>
              </w:rPr>
            </w:pPr>
          </w:p>
          <w:p w:rsidR="00A81D1F" w:rsidRDefault="00A81D1F">
            <w:pPr>
              <w:widowControl w:val="0"/>
              <w:spacing w:after="0"/>
              <w:rPr>
                <w:rFonts w:ascii="Times New Roman" w:hAnsi="Times New Roman"/>
                <w:sz w:val="24"/>
              </w:rPr>
            </w:pPr>
          </w:p>
          <w:p w:rsidR="00A81D1F" w:rsidRDefault="001D2EC3">
            <w:pPr>
              <w:widowControl w:val="0"/>
              <w:spacing w:after="0"/>
              <w:rPr>
                <w:rFonts w:ascii="Times New Roman" w:hAnsi="Times New Roman"/>
                <w:sz w:val="24"/>
              </w:rPr>
            </w:pPr>
            <w:r>
              <w:rPr>
                <w:rFonts w:ascii="Times New Roman" w:hAnsi="Times New Roman"/>
                <w:sz w:val="24"/>
              </w:rPr>
              <w:t xml:space="preserve">3. Владеет  </w:t>
            </w:r>
          </w:p>
          <w:p w:rsidR="00A81D1F" w:rsidRDefault="001D2EC3">
            <w:pPr>
              <w:widowControl w:val="0"/>
              <w:spacing w:after="0"/>
              <w:ind w:right="108"/>
              <w:rPr>
                <w:rFonts w:ascii="Times New Roman" w:hAnsi="Times New Roman"/>
                <w:sz w:val="24"/>
              </w:rPr>
            </w:pPr>
            <w:r>
              <w:rPr>
                <w:rFonts w:ascii="Times New Roman" w:hAnsi="Times New Roman"/>
                <w:sz w:val="24"/>
              </w:rPr>
              <w:t xml:space="preserve">инструментами и методами научного исследования проблем оценки эффективности в экономике, приемами разработки алгоритмов, технологий и методик, направленных на </w:t>
            </w:r>
          </w:p>
          <w:p w:rsidR="00A81D1F" w:rsidRDefault="001D2EC3">
            <w:pPr>
              <w:widowControl w:val="0"/>
              <w:spacing w:after="0"/>
              <w:rPr>
                <w:rFonts w:ascii="Times New Roman" w:hAnsi="Times New Roman"/>
                <w:sz w:val="24"/>
              </w:rPr>
            </w:pPr>
            <w:r>
              <w:rPr>
                <w:rFonts w:ascii="Times New Roman" w:hAnsi="Times New Roman"/>
                <w:sz w:val="24"/>
              </w:rPr>
              <w:t xml:space="preserve">повышение </w:t>
            </w:r>
          </w:p>
          <w:p w:rsidR="00A81D1F" w:rsidRDefault="001D2EC3">
            <w:pPr>
              <w:widowControl w:val="0"/>
              <w:spacing w:after="0"/>
              <w:rPr>
                <w:rFonts w:ascii="Times New Roman" w:hAnsi="Times New Roman"/>
                <w:sz w:val="24"/>
              </w:rPr>
            </w:pPr>
            <w:r>
              <w:rPr>
                <w:rFonts w:ascii="Times New Roman" w:hAnsi="Times New Roman"/>
                <w:sz w:val="24"/>
              </w:rPr>
              <w:t xml:space="preserve">эффективности </w:t>
            </w:r>
          </w:p>
          <w:p w:rsidR="00A81D1F" w:rsidRDefault="001D2EC3">
            <w:pPr>
              <w:widowControl w:val="0"/>
              <w:spacing w:after="0"/>
              <w:rPr>
                <w:rFonts w:ascii="Times New Roman" w:hAnsi="Times New Roman"/>
                <w:sz w:val="24"/>
              </w:rPr>
            </w:pPr>
            <w:r>
              <w:rPr>
                <w:rFonts w:ascii="Times New Roman" w:hAnsi="Times New Roman"/>
                <w:sz w:val="24"/>
              </w:rPr>
              <w:t xml:space="preserve">экономической </w:t>
            </w:r>
            <w:r>
              <w:rPr>
                <w:rFonts w:ascii="Times New Roman" w:hAnsi="Times New Roman"/>
                <w:sz w:val="24"/>
              </w:rPr>
              <w:tab/>
              <w:t xml:space="preserve">и управленческой деятельности. </w:t>
            </w:r>
          </w:p>
          <w:p w:rsidR="00A81D1F" w:rsidRDefault="001D2EC3">
            <w:pPr>
              <w:widowControl w:val="0"/>
              <w:spacing w:after="0"/>
              <w:rPr>
                <w:rFonts w:ascii="Times New Roman" w:hAnsi="Times New Roman"/>
                <w:sz w:val="24"/>
              </w:rPr>
            </w:pPr>
            <w:r>
              <w:rPr>
                <w:rFonts w:ascii="Times New Roman" w:hAnsi="Times New Roman"/>
                <w:sz w:val="24"/>
              </w:rPr>
              <w:t xml:space="preserve"> </w:t>
            </w:r>
          </w:p>
          <w:p w:rsidR="00A81D1F" w:rsidRDefault="001D2EC3">
            <w:pPr>
              <w:widowControl w:val="0"/>
              <w:spacing w:after="0"/>
              <w:rPr>
                <w:rFonts w:ascii="Times New Roman" w:hAnsi="Times New Roman"/>
                <w:sz w:val="24"/>
              </w:rPr>
            </w:pPr>
            <w:r>
              <w:rPr>
                <w:rFonts w:ascii="Times New Roman" w:hAnsi="Times New Roman"/>
                <w:sz w:val="24"/>
              </w:rPr>
              <w:t xml:space="preserve"> </w:t>
            </w:r>
          </w:p>
          <w:p w:rsidR="00A81D1F" w:rsidRDefault="00A81D1F">
            <w:pPr>
              <w:widowControl w:val="0"/>
              <w:spacing w:after="0"/>
              <w:rPr>
                <w:rFonts w:ascii="Times New Roman" w:hAnsi="Times New Roman"/>
                <w:sz w:val="24"/>
              </w:rPr>
            </w:pPr>
          </w:p>
          <w:p w:rsidR="00AB2F95" w:rsidRDefault="00AB2F95">
            <w:pPr>
              <w:widowControl w:val="0"/>
              <w:spacing w:after="0"/>
              <w:rPr>
                <w:rFonts w:ascii="Times New Roman" w:hAnsi="Times New Roman"/>
                <w:sz w:val="24"/>
              </w:rPr>
            </w:pPr>
          </w:p>
          <w:p w:rsidR="00AB2F95" w:rsidRDefault="00AB2F95">
            <w:pPr>
              <w:widowControl w:val="0"/>
              <w:spacing w:after="0"/>
              <w:rPr>
                <w:rFonts w:ascii="Times New Roman" w:hAnsi="Times New Roman"/>
                <w:sz w:val="24"/>
              </w:rPr>
            </w:pPr>
          </w:p>
          <w:p w:rsidR="00A81D1F" w:rsidRDefault="00A81D1F">
            <w:pPr>
              <w:widowControl w:val="0"/>
              <w:spacing w:after="0"/>
              <w:rPr>
                <w:rFonts w:ascii="Times New Roman" w:hAnsi="Times New Roman"/>
                <w:sz w:val="24"/>
              </w:rPr>
            </w:pPr>
          </w:p>
          <w:p w:rsidR="00A81D1F" w:rsidRDefault="001D2EC3">
            <w:pPr>
              <w:widowControl w:val="0"/>
              <w:spacing w:after="0"/>
              <w:rPr>
                <w:rFonts w:ascii="Times New Roman" w:hAnsi="Times New Roman"/>
                <w:sz w:val="24"/>
              </w:rPr>
            </w:pPr>
            <w:r>
              <w:rPr>
                <w:rFonts w:ascii="Times New Roman" w:hAnsi="Times New Roman"/>
                <w:sz w:val="24"/>
              </w:rPr>
              <w:t xml:space="preserve">4. Демонстрирует знание современных принципов, методов и технологий управления экономикой как </w:t>
            </w:r>
            <w:r>
              <w:rPr>
                <w:rFonts w:ascii="Times New Roman" w:hAnsi="Times New Roman"/>
                <w:sz w:val="24"/>
              </w:rPr>
              <w:tab/>
              <w:t>сложной институциональной системой.</w:t>
            </w:r>
          </w:p>
        </w:tc>
        <w:tc>
          <w:tcPr>
            <w:tcW w:w="3261" w:type="dxa"/>
            <w:tcBorders>
              <w:top w:val="single" w:sz="4" w:space="0" w:color="000000"/>
              <w:left w:val="single" w:sz="4" w:space="0" w:color="000000"/>
              <w:bottom w:val="single" w:sz="4" w:space="0" w:color="000000"/>
              <w:right w:val="single" w:sz="4" w:space="0" w:color="000000"/>
            </w:tcBorders>
            <w:shd w:val="clear" w:color="auto" w:fill="auto"/>
          </w:tcPr>
          <w:p w:rsidR="00A81D1F" w:rsidRDefault="001D2EC3">
            <w:pPr>
              <w:widowControl w:val="0"/>
              <w:spacing w:after="0"/>
              <w:ind w:right="72"/>
              <w:rPr>
                <w:rFonts w:ascii="Times New Roman" w:hAnsi="Times New Roman"/>
                <w:sz w:val="24"/>
              </w:rPr>
            </w:pPr>
            <w:r>
              <w:rPr>
                <w:rFonts w:ascii="Times New Roman" w:hAnsi="Times New Roman"/>
                <w:b/>
                <w:sz w:val="24"/>
              </w:rPr>
              <w:lastRenderedPageBreak/>
              <w:t xml:space="preserve">Знать: </w:t>
            </w:r>
          </w:p>
          <w:p w:rsidR="00A81D1F" w:rsidRDefault="001D2EC3">
            <w:pPr>
              <w:widowControl w:val="0"/>
              <w:spacing w:after="0"/>
              <w:ind w:right="72"/>
              <w:rPr>
                <w:rFonts w:ascii="Times New Roman" w:hAnsi="Times New Roman"/>
                <w:sz w:val="24"/>
              </w:rPr>
            </w:pPr>
            <w:r>
              <w:rPr>
                <w:rFonts w:ascii="Times New Roman" w:hAnsi="Times New Roman"/>
                <w:sz w:val="24"/>
              </w:rPr>
              <w:t xml:space="preserve">- российские и зарубежные исследования о факторах эффективности деятельности организации, типы показателей эффективности и результативности. </w:t>
            </w:r>
          </w:p>
          <w:p w:rsidR="00A81D1F" w:rsidRDefault="001D2EC3">
            <w:pPr>
              <w:widowControl w:val="0"/>
              <w:spacing w:after="0"/>
              <w:ind w:right="71"/>
              <w:rPr>
                <w:rFonts w:ascii="Times New Roman" w:hAnsi="Times New Roman"/>
                <w:b/>
                <w:sz w:val="24"/>
              </w:rPr>
            </w:pPr>
            <w:r>
              <w:rPr>
                <w:rFonts w:ascii="Times New Roman" w:hAnsi="Times New Roman"/>
                <w:b/>
                <w:sz w:val="24"/>
              </w:rPr>
              <w:t xml:space="preserve">Уметь: </w:t>
            </w:r>
          </w:p>
          <w:p w:rsidR="00A81D1F" w:rsidRDefault="001D2EC3">
            <w:pPr>
              <w:widowControl w:val="0"/>
              <w:spacing w:after="0"/>
              <w:ind w:right="71"/>
              <w:rPr>
                <w:rFonts w:ascii="Times New Roman" w:hAnsi="Times New Roman"/>
                <w:sz w:val="24"/>
              </w:rPr>
            </w:pPr>
            <w:r>
              <w:rPr>
                <w:rFonts w:ascii="Times New Roman" w:hAnsi="Times New Roman"/>
                <w:sz w:val="24"/>
              </w:rPr>
              <w:t xml:space="preserve">- определять современные функции руководителя и персонала на различных этапах развития </w:t>
            </w:r>
            <w:r>
              <w:rPr>
                <w:rFonts w:ascii="Times New Roman" w:hAnsi="Times New Roman"/>
                <w:sz w:val="24"/>
              </w:rPr>
              <w:lastRenderedPageBreak/>
              <w:t>организации;</w:t>
            </w:r>
          </w:p>
          <w:p w:rsidR="00A81D1F" w:rsidRDefault="001D2EC3">
            <w:pPr>
              <w:widowControl w:val="0"/>
              <w:spacing w:after="0"/>
              <w:ind w:right="71"/>
              <w:rPr>
                <w:rFonts w:ascii="Times New Roman" w:hAnsi="Times New Roman"/>
                <w:sz w:val="24"/>
              </w:rPr>
            </w:pPr>
            <w:r>
              <w:rPr>
                <w:rFonts w:ascii="Times New Roman" w:hAnsi="Times New Roman"/>
                <w:sz w:val="24"/>
              </w:rPr>
              <w:t xml:space="preserve">- разрабатывать </w:t>
            </w:r>
            <w:r>
              <w:rPr>
                <w:rFonts w:ascii="Times New Roman" w:hAnsi="Times New Roman"/>
                <w:sz w:val="24"/>
              </w:rPr>
              <w:tab/>
              <w:t xml:space="preserve">новые методологические </w:t>
            </w:r>
          </w:p>
          <w:p w:rsidR="00A81D1F" w:rsidRDefault="001D2EC3">
            <w:pPr>
              <w:widowControl w:val="0"/>
              <w:spacing w:after="0"/>
              <w:rPr>
                <w:rFonts w:ascii="Times New Roman" w:hAnsi="Times New Roman"/>
                <w:sz w:val="24"/>
              </w:rPr>
            </w:pPr>
            <w:r>
              <w:rPr>
                <w:rFonts w:ascii="Times New Roman" w:hAnsi="Times New Roman"/>
                <w:sz w:val="24"/>
              </w:rPr>
              <w:t xml:space="preserve">подходы </w:t>
            </w:r>
            <w:r>
              <w:rPr>
                <w:rFonts w:ascii="Times New Roman" w:hAnsi="Times New Roman"/>
                <w:sz w:val="24"/>
              </w:rPr>
              <w:tab/>
              <w:t xml:space="preserve">в </w:t>
            </w:r>
            <w:r>
              <w:rPr>
                <w:rFonts w:ascii="Times New Roman" w:hAnsi="Times New Roman"/>
                <w:sz w:val="24"/>
              </w:rPr>
              <w:tab/>
              <w:t xml:space="preserve">области </w:t>
            </w:r>
          </w:p>
          <w:p w:rsidR="00A81D1F" w:rsidRDefault="001D2EC3">
            <w:pPr>
              <w:widowControl w:val="0"/>
              <w:spacing w:after="0"/>
              <w:rPr>
                <w:rFonts w:ascii="Times New Roman" w:hAnsi="Times New Roman"/>
                <w:sz w:val="24"/>
              </w:rPr>
            </w:pPr>
            <w:r>
              <w:rPr>
                <w:rFonts w:ascii="Times New Roman" w:hAnsi="Times New Roman"/>
                <w:sz w:val="24"/>
              </w:rPr>
              <w:t xml:space="preserve">повышения эффективности экономической деятельности.  </w:t>
            </w:r>
          </w:p>
          <w:p w:rsidR="00A81D1F" w:rsidRDefault="001D2EC3">
            <w:pPr>
              <w:widowControl w:val="0"/>
              <w:spacing w:after="0"/>
              <w:rPr>
                <w:rFonts w:ascii="Times New Roman" w:hAnsi="Times New Roman"/>
                <w:sz w:val="24"/>
              </w:rPr>
            </w:pPr>
            <w:r>
              <w:rPr>
                <w:rFonts w:ascii="Times New Roman" w:hAnsi="Times New Roman"/>
                <w:i/>
                <w:sz w:val="24"/>
              </w:rPr>
              <w:t xml:space="preserve"> </w:t>
            </w:r>
          </w:p>
          <w:p w:rsidR="00A81D1F" w:rsidRDefault="001D2EC3">
            <w:pPr>
              <w:widowControl w:val="0"/>
              <w:spacing w:after="0"/>
              <w:rPr>
                <w:rFonts w:ascii="Times New Roman" w:hAnsi="Times New Roman"/>
                <w:sz w:val="24"/>
              </w:rPr>
            </w:pPr>
            <w:r>
              <w:rPr>
                <w:rFonts w:ascii="Times New Roman" w:hAnsi="Times New Roman"/>
                <w:b/>
                <w:sz w:val="24"/>
              </w:rPr>
              <w:t xml:space="preserve">Знать: </w:t>
            </w:r>
          </w:p>
          <w:p w:rsidR="00A81D1F" w:rsidRDefault="001D2EC3">
            <w:pPr>
              <w:widowControl w:val="0"/>
              <w:spacing w:after="0"/>
              <w:rPr>
                <w:rFonts w:ascii="Times New Roman" w:hAnsi="Times New Roman"/>
                <w:sz w:val="24"/>
              </w:rPr>
            </w:pPr>
            <w:r>
              <w:rPr>
                <w:rFonts w:ascii="Times New Roman" w:hAnsi="Times New Roman"/>
                <w:sz w:val="24"/>
              </w:rPr>
              <w:t>- научные и методологические основы развития экономических процессов, объектов и субъектов, и измерения эффективности и результативности их деятельности и сопровождающих их процессах;</w:t>
            </w:r>
          </w:p>
          <w:p w:rsidR="00A81D1F" w:rsidRDefault="001D2EC3">
            <w:pPr>
              <w:widowControl w:val="0"/>
              <w:spacing w:after="0"/>
              <w:rPr>
                <w:rFonts w:ascii="Times New Roman" w:hAnsi="Times New Roman"/>
                <w:sz w:val="24"/>
              </w:rPr>
            </w:pPr>
            <w:r>
              <w:rPr>
                <w:rFonts w:ascii="Times New Roman" w:hAnsi="Times New Roman"/>
                <w:sz w:val="24"/>
              </w:rPr>
              <w:t>- методы и инструменты повышения эффективности и результативности деятельности экономических субъектов.</w:t>
            </w:r>
          </w:p>
          <w:p w:rsidR="00A81D1F" w:rsidRDefault="001D2EC3">
            <w:pPr>
              <w:widowControl w:val="0"/>
              <w:spacing w:after="0"/>
              <w:ind w:right="68"/>
              <w:rPr>
                <w:rFonts w:ascii="Times New Roman" w:hAnsi="Times New Roman"/>
                <w:i/>
                <w:sz w:val="24"/>
              </w:rPr>
            </w:pPr>
            <w:r>
              <w:rPr>
                <w:rFonts w:ascii="Times New Roman" w:hAnsi="Times New Roman"/>
                <w:b/>
                <w:sz w:val="24"/>
              </w:rPr>
              <w:t>Уметь:</w:t>
            </w:r>
          </w:p>
          <w:p w:rsidR="00A81D1F" w:rsidRDefault="001D2EC3">
            <w:pPr>
              <w:widowControl w:val="0"/>
              <w:spacing w:after="0"/>
              <w:ind w:right="68"/>
              <w:rPr>
                <w:rFonts w:ascii="Times New Roman" w:hAnsi="Times New Roman"/>
                <w:sz w:val="24"/>
              </w:rPr>
            </w:pPr>
            <w:r>
              <w:rPr>
                <w:rFonts w:ascii="Times New Roman" w:hAnsi="Times New Roman"/>
                <w:i/>
                <w:sz w:val="24"/>
              </w:rPr>
              <w:t xml:space="preserve">- </w:t>
            </w:r>
            <w:r>
              <w:rPr>
                <w:rFonts w:ascii="Times New Roman" w:hAnsi="Times New Roman"/>
                <w:sz w:val="24"/>
              </w:rPr>
              <w:t>осуществлять оценку перспектив реорганизации бизнеса, выявлять и анализировать возникшие проблемы управления эффективностью и результативностью деятельности организации и принимать решения по устранению причин;</w:t>
            </w:r>
          </w:p>
          <w:p w:rsidR="00A81D1F" w:rsidRDefault="001D2EC3">
            <w:pPr>
              <w:widowControl w:val="0"/>
              <w:spacing w:after="0"/>
              <w:ind w:right="70"/>
              <w:rPr>
                <w:rFonts w:ascii="Times New Roman" w:hAnsi="Times New Roman"/>
                <w:sz w:val="24"/>
              </w:rPr>
            </w:pPr>
            <w:r>
              <w:rPr>
                <w:rFonts w:ascii="Times New Roman" w:hAnsi="Times New Roman"/>
                <w:sz w:val="24"/>
              </w:rPr>
              <w:t xml:space="preserve">- формулировать задачи методологического, исследовательского характера по повышению эффективности управления экономическими процессами, объектами и субъектам, определять методы и инструменты их решения. </w:t>
            </w:r>
          </w:p>
          <w:p w:rsidR="00A81D1F" w:rsidRDefault="001D2EC3">
            <w:pPr>
              <w:widowControl w:val="0"/>
              <w:spacing w:after="0"/>
              <w:ind w:right="108"/>
              <w:rPr>
                <w:rFonts w:ascii="Times New Roman" w:hAnsi="Times New Roman"/>
                <w:i/>
                <w:sz w:val="24"/>
              </w:rPr>
            </w:pPr>
            <w:r>
              <w:rPr>
                <w:rFonts w:ascii="Times New Roman" w:hAnsi="Times New Roman"/>
                <w:b/>
                <w:sz w:val="24"/>
              </w:rPr>
              <w:lastRenderedPageBreak/>
              <w:t>Знать:</w:t>
            </w:r>
          </w:p>
          <w:p w:rsidR="00A81D1F" w:rsidRDefault="001D2EC3">
            <w:pPr>
              <w:widowControl w:val="0"/>
              <w:spacing w:after="0"/>
              <w:ind w:right="108"/>
              <w:rPr>
                <w:rFonts w:ascii="Times New Roman" w:hAnsi="Times New Roman"/>
                <w:sz w:val="24"/>
              </w:rPr>
            </w:pPr>
            <w:r>
              <w:rPr>
                <w:rFonts w:ascii="Times New Roman" w:hAnsi="Times New Roman"/>
                <w:i/>
                <w:sz w:val="24"/>
              </w:rPr>
              <w:t xml:space="preserve">-  </w:t>
            </w:r>
            <w:r>
              <w:rPr>
                <w:rFonts w:ascii="Times New Roman" w:hAnsi="Times New Roman"/>
                <w:sz w:val="24"/>
              </w:rPr>
              <w:t xml:space="preserve">методы ценообразования, основы управления современной организацией с позиций эффективности и результативности ее деятельности, </w:t>
            </w:r>
          </w:p>
          <w:p w:rsidR="00A81D1F" w:rsidRDefault="001D2EC3">
            <w:pPr>
              <w:widowControl w:val="0"/>
              <w:spacing w:after="0"/>
              <w:ind w:right="108"/>
              <w:rPr>
                <w:rFonts w:ascii="Times New Roman" w:hAnsi="Times New Roman"/>
                <w:sz w:val="24"/>
              </w:rPr>
            </w:pPr>
            <w:r>
              <w:rPr>
                <w:rFonts w:ascii="Times New Roman" w:hAnsi="Times New Roman"/>
                <w:sz w:val="24"/>
              </w:rPr>
              <w:t xml:space="preserve">-  методы анализа и оценки результатов исследования актуальных проблем управления эффективностью и результативностью. </w:t>
            </w:r>
          </w:p>
          <w:p w:rsidR="00A81D1F" w:rsidRDefault="001D2EC3">
            <w:pPr>
              <w:widowControl w:val="0"/>
              <w:spacing w:after="0"/>
              <w:ind w:right="107"/>
              <w:rPr>
                <w:rFonts w:ascii="Times New Roman" w:hAnsi="Times New Roman"/>
                <w:i/>
                <w:sz w:val="24"/>
              </w:rPr>
            </w:pPr>
            <w:r>
              <w:rPr>
                <w:rFonts w:ascii="Times New Roman" w:hAnsi="Times New Roman"/>
                <w:b/>
                <w:sz w:val="24"/>
              </w:rPr>
              <w:t>Уметь:</w:t>
            </w:r>
            <w:r>
              <w:rPr>
                <w:rFonts w:ascii="Times New Roman" w:hAnsi="Times New Roman"/>
                <w:i/>
                <w:sz w:val="24"/>
              </w:rPr>
              <w:t xml:space="preserve"> </w:t>
            </w:r>
          </w:p>
          <w:p w:rsidR="00A81D1F" w:rsidRDefault="001D2EC3">
            <w:pPr>
              <w:widowControl w:val="0"/>
              <w:spacing w:after="0"/>
              <w:ind w:right="107"/>
              <w:rPr>
                <w:rFonts w:ascii="Times New Roman" w:hAnsi="Times New Roman"/>
                <w:sz w:val="24"/>
              </w:rPr>
            </w:pPr>
            <w:r>
              <w:rPr>
                <w:rFonts w:ascii="Times New Roman" w:hAnsi="Times New Roman"/>
                <w:i/>
                <w:sz w:val="24"/>
              </w:rPr>
              <w:t xml:space="preserve">- </w:t>
            </w:r>
            <w:r>
              <w:rPr>
                <w:rFonts w:ascii="Times New Roman" w:hAnsi="Times New Roman"/>
                <w:sz w:val="24"/>
              </w:rPr>
              <w:t xml:space="preserve">выявлять способность компании к осуществлению процессов нововведений, выбирать стратегию компании, обобщать и критически оценивать результаты исследований актуальных проблем управления эффективностью и результативностью деятельности организации. </w:t>
            </w:r>
          </w:p>
          <w:p w:rsidR="00A81D1F" w:rsidRDefault="001D2EC3">
            <w:pPr>
              <w:widowControl w:val="0"/>
              <w:spacing w:after="0"/>
              <w:ind w:right="110"/>
              <w:rPr>
                <w:rFonts w:ascii="Times New Roman" w:hAnsi="Times New Roman"/>
                <w:i/>
                <w:sz w:val="24"/>
              </w:rPr>
            </w:pPr>
            <w:r>
              <w:rPr>
                <w:rFonts w:ascii="Times New Roman" w:hAnsi="Times New Roman"/>
                <w:b/>
                <w:sz w:val="24"/>
              </w:rPr>
              <w:t>Знать:</w:t>
            </w:r>
          </w:p>
          <w:p w:rsidR="00A81D1F" w:rsidRDefault="001D2EC3">
            <w:pPr>
              <w:widowControl w:val="0"/>
              <w:spacing w:after="0"/>
              <w:ind w:right="110"/>
              <w:rPr>
                <w:rFonts w:ascii="Times New Roman" w:hAnsi="Times New Roman"/>
                <w:sz w:val="24"/>
              </w:rPr>
            </w:pPr>
            <w:r>
              <w:rPr>
                <w:rFonts w:ascii="Times New Roman" w:hAnsi="Times New Roman"/>
                <w:sz w:val="24"/>
              </w:rPr>
              <w:t xml:space="preserve">- факторы уязвимости бизнеса, особенности показателей эффективности и результативности организации, научные подходы к идентификации устойчивого роста организации на каждом этапе ее жизненного цикла. </w:t>
            </w:r>
          </w:p>
          <w:p w:rsidR="00A81D1F" w:rsidRDefault="001D2EC3">
            <w:pPr>
              <w:widowControl w:val="0"/>
              <w:spacing w:after="0"/>
              <w:ind w:right="70"/>
              <w:rPr>
                <w:rFonts w:ascii="Times New Roman" w:hAnsi="Times New Roman"/>
                <w:sz w:val="24"/>
              </w:rPr>
            </w:pPr>
            <w:r>
              <w:rPr>
                <w:rFonts w:ascii="Times New Roman" w:hAnsi="Times New Roman"/>
                <w:b/>
                <w:sz w:val="24"/>
              </w:rPr>
              <w:t xml:space="preserve">Уметь: </w:t>
            </w:r>
          </w:p>
          <w:p w:rsidR="00A81D1F" w:rsidRDefault="001D2EC3">
            <w:pPr>
              <w:widowControl w:val="0"/>
              <w:spacing w:after="0"/>
              <w:ind w:left="96" w:right="111"/>
              <w:rPr>
                <w:rFonts w:ascii="Times New Roman" w:hAnsi="Times New Roman"/>
                <w:sz w:val="24"/>
              </w:rPr>
            </w:pPr>
            <w:r>
              <w:rPr>
                <w:rFonts w:ascii="Times New Roman" w:hAnsi="Times New Roman"/>
                <w:sz w:val="24"/>
              </w:rPr>
              <w:t xml:space="preserve">- разрабатывать мероприятия для трансформации организации в компанию, ориентированную на стратегию, представлять характеристику стратегических </w:t>
            </w:r>
            <w:r>
              <w:rPr>
                <w:rFonts w:ascii="Times New Roman" w:hAnsi="Times New Roman"/>
                <w:sz w:val="24"/>
              </w:rPr>
              <w:lastRenderedPageBreak/>
              <w:t>показателей эффективности, определять целесообразность применения относительных и абсолютных финансовых показателей оценки эффективности и результативности организаций, их возможности и ограничения при принятии различных управленческих решений, диагностировать устойчивый рост бизнеса.</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A81D1F" w:rsidRDefault="001D2EC3">
            <w:pPr>
              <w:widowControl w:val="0"/>
              <w:spacing w:after="0"/>
              <w:rPr>
                <w:rFonts w:ascii="Times New Roman" w:hAnsi="Times New Roman"/>
                <w:sz w:val="24"/>
                <w:szCs w:val="24"/>
              </w:rPr>
            </w:pPr>
            <w:r>
              <w:rPr>
                <w:rFonts w:ascii="Times New Roman" w:hAnsi="Times New Roman"/>
                <w:sz w:val="24"/>
                <w:szCs w:val="24"/>
              </w:rPr>
              <w:lastRenderedPageBreak/>
              <w:t>Определите коэффициент общей экономической эффективности на основе следующих данных:</w:t>
            </w:r>
          </w:p>
          <w:p w:rsidR="00A81D1F" w:rsidRDefault="001D2EC3">
            <w:pPr>
              <w:widowControl w:val="0"/>
              <w:spacing w:after="0"/>
              <w:rPr>
                <w:rFonts w:ascii="Times New Roman" w:hAnsi="Times New Roman"/>
                <w:sz w:val="24"/>
                <w:szCs w:val="24"/>
              </w:rPr>
            </w:pPr>
            <w:r>
              <w:rPr>
                <w:rFonts w:ascii="Times New Roman" w:hAnsi="Times New Roman"/>
                <w:sz w:val="24"/>
                <w:szCs w:val="24"/>
              </w:rPr>
              <w:t xml:space="preserve">- мощность нового предприятия - 150 </w:t>
            </w:r>
            <w:proofErr w:type="spellStart"/>
            <w:r>
              <w:rPr>
                <w:rFonts w:ascii="Times New Roman" w:hAnsi="Times New Roman"/>
                <w:sz w:val="24"/>
                <w:szCs w:val="24"/>
              </w:rPr>
              <w:t>кв.м</w:t>
            </w:r>
            <w:proofErr w:type="spellEnd"/>
            <w:r>
              <w:rPr>
                <w:rFonts w:ascii="Times New Roman" w:hAnsi="Times New Roman"/>
                <w:sz w:val="24"/>
                <w:szCs w:val="24"/>
              </w:rPr>
              <w:t>.</w:t>
            </w:r>
          </w:p>
          <w:p w:rsidR="00A81D1F" w:rsidRDefault="001D2EC3">
            <w:pPr>
              <w:widowControl w:val="0"/>
              <w:spacing w:after="0"/>
              <w:rPr>
                <w:rFonts w:ascii="Times New Roman" w:hAnsi="Times New Roman"/>
                <w:sz w:val="24"/>
                <w:szCs w:val="24"/>
              </w:rPr>
            </w:pPr>
            <w:r>
              <w:rPr>
                <w:rFonts w:ascii="Times New Roman" w:hAnsi="Times New Roman"/>
                <w:sz w:val="24"/>
                <w:szCs w:val="24"/>
              </w:rPr>
              <w:t xml:space="preserve">- удельная сметная стоимость - 60 000 </w:t>
            </w:r>
            <w:proofErr w:type="spellStart"/>
            <w:r>
              <w:rPr>
                <w:rFonts w:ascii="Times New Roman" w:hAnsi="Times New Roman"/>
                <w:sz w:val="24"/>
                <w:szCs w:val="24"/>
              </w:rPr>
              <w:t>руб</w:t>
            </w:r>
            <w:proofErr w:type="spellEnd"/>
            <w:r>
              <w:rPr>
                <w:rFonts w:ascii="Times New Roman" w:hAnsi="Times New Roman"/>
                <w:sz w:val="24"/>
                <w:szCs w:val="24"/>
              </w:rPr>
              <w:t xml:space="preserve"> на 1 </w:t>
            </w:r>
            <w:proofErr w:type="spellStart"/>
            <w:r>
              <w:rPr>
                <w:rFonts w:ascii="Times New Roman" w:hAnsi="Times New Roman"/>
                <w:sz w:val="24"/>
                <w:szCs w:val="24"/>
              </w:rPr>
              <w:t>кв.м</w:t>
            </w:r>
            <w:proofErr w:type="spellEnd"/>
            <w:r>
              <w:rPr>
                <w:rFonts w:ascii="Times New Roman" w:hAnsi="Times New Roman"/>
                <w:sz w:val="24"/>
                <w:szCs w:val="24"/>
              </w:rPr>
              <w:t>.</w:t>
            </w:r>
          </w:p>
          <w:p w:rsidR="00A81D1F" w:rsidRDefault="001D2EC3">
            <w:pPr>
              <w:widowControl w:val="0"/>
              <w:spacing w:after="0"/>
              <w:rPr>
                <w:rFonts w:ascii="Times New Roman" w:hAnsi="Times New Roman"/>
                <w:sz w:val="24"/>
                <w:szCs w:val="24"/>
              </w:rPr>
            </w:pPr>
            <w:r>
              <w:rPr>
                <w:rFonts w:ascii="Times New Roman" w:hAnsi="Times New Roman"/>
                <w:sz w:val="24"/>
                <w:szCs w:val="24"/>
              </w:rPr>
              <w:t xml:space="preserve">- рентабельность </w:t>
            </w:r>
            <w:r>
              <w:rPr>
                <w:rFonts w:ascii="Times New Roman" w:hAnsi="Times New Roman"/>
                <w:sz w:val="24"/>
                <w:szCs w:val="24"/>
              </w:rPr>
              <w:lastRenderedPageBreak/>
              <w:t>предприятия - 15%</w:t>
            </w:r>
          </w:p>
          <w:p w:rsidR="00A81D1F" w:rsidRDefault="001D2EC3">
            <w:pPr>
              <w:widowControl w:val="0"/>
              <w:spacing w:after="0"/>
              <w:rPr>
                <w:rFonts w:ascii="Times New Roman" w:hAnsi="Times New Roman"/>
                <w:sz w:val="24"/>
                <w:szCs w:val="24"/>
              </w:rPr>
            </w:pPr>
            <w:r>
              <w:rPr>
                <w:rFonts w:ascii="Times New Roman" w:hAnsi="Times New Roman"/>
                <w:sz w:val="24"/>
                <w:szCs w:val="24"/>
              </w:rPr>
              <w:t>- годовой объем товарооборота - 5 млн руб.</w:t>
            </w:r>
          </w:p>
          <w:p w:rsidR="00A81D1F" w:rsidRDefault="00A81D1F">
            <w:pPr>
              <w:widowControl w:val="0"/>
              <w:spacing w:after="0"/>
              <w:rPr>
                <w:rFonts w:ascii="Times New Roman" w:eastAsia="Calibri" w:hAnsi="Times New Roman"/>
                <w:sz w:val="24"/>
              </w:rPr>
            </w:pPr>
          </w:p>
        </w:tc>
      </w:tr>
      <w:tr w:rsidR="00A81D1F" w:rsidTr="00A26608">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A81D1F" w:rsidRDefault="001D2EC3">
            <w:pPr>
              <w:widowControl w:val="0"/>
              <w:spacing w:after="0"/>
              <w:ind w:left="211"/>
              <w:rPr>
                <w:rFonts w:ascii="Times New Roman" w:hAnsi="Times New Roman"/>
                <w:sz w:val="24"/>
              </w:rPr>
            </w:pPr>
            <w:r>
              <w:rPr>
                <w:rFonts w:ascii="Times New Roman" w:hAnsi="Times New Roman"/>
                <w:sz w:val="24"/>
              </w:rPr>
              <w:lastRenderedPageBreak/>
              <w:t>УК-2</w:t>
            </w:r>
          </w:p>
          <w:p w:rsidR="00A81D1F" w:rsidRDefault="001D2EC3">
            <w:pPr>
              <w:widowControl w:val="0"/>
              <w:spacing w:after="0"/>
              <w:ind w:left="211"/>
              <w:rPr>
                <w:rFonts w:ascii="Times New Roman" w:hAnsi="Times New Roman"/>
                <w:sz w:val="24"/>
              </w:rPr>
            </w:pPr>
            <w:r>
              <w:rPr>
                <w:rFonts w:ascii="Times New Roman" w:hAnsi="Times New Roman"/>
                <w:sz w:val="24"/>
              </w:rPr>
              <w:t xml:space="preserve">Способность применять  коммуникативные технологии, владеть иностранным языком на уровне, позволяющем осуществлять профессиональную и исследовательскую деятельность, в </w:t>
            </w:r>
            <w:proofErr w:type="spellStart"/>
            <w:r>
              <w:rPr>
                <w:rFonts w:ascii="Times New Roman" w:hAnsi="Times New Roman"/>
                <w:sz w:val="24"/>
              </w:rPr>
              <w:t>т.ч</w:t>
            </w:r>
            <w:proofErr w:type="spellEnd"/>
            <w:r>
              <w:rPr>
                <w:rFonts w:ascii="Times New Roman" w:hAnsi="Times New Roman"/>
                <w:sz w:val="24"/>
              </w:rPr>
              <w:t xml:space="preserve">. в иноязычной среде    </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A81D1F" w:rsidRDefault="001D2EC3">
            <w:pPr>
              <w:widowControl w:val="0"/>
              <w:spacing w:after="0"/>
              <w:rPr>
                <w:rFonts w:ascii="Times New Roman" w:hAnsi="Times New Roman"/>
                <w:sz w:val="24"/>
              </w:rPr>
            </w:pPr>
            <w:r>
              <w:rPr>
                <w:rFonts w:ascii="Times New Roman" w:hAnsi="Times New Roman"/>
                <w:sz w:val="24"/>
              </w:rPr>
              <w:t>1. Использует коммуникативные технологии, включая современные, для академического и профессионального взаимодействия.</w:t>
            </w:r>
          </w:p>
          <w:p w:rsidR="00A81D1F" w:rsidRDefault="00A81D1F">
            <w:pPr>
              <w:widowControl w:val="0"/>
              <w:spacing w:after="0"/>
              <w:rPr>
                <w:rFonts w:ascii="Times New Roman" w:hAnsi="Times New Roman"/>
                <w:sz w:val="24"/>
              </w:rPr>
            </w:pPr>
          </w:p>
          <w:p w:rsidR="00AB2F95" w:rsidRDefault="00AB2F95">
            <w:pPr>
              <w:widowControl w:val="0"/>
              <w:spacing w:after="0"/>
              <w:rPr>
                <w:rFonts w:ascii="Times New Roman" w:hAnsi="Times New Roman"/>
                <w:sz w:val="24"/>
              </w:rPr>
            </w:pPr>
          </w:p>
          <w:p w:rsidR="00AB2F95" w:rsidRDefault="00AB2F95">
            <w:pPr>
              <w:widowControl w:val="0"/>
              <w:spacing w:after="0"/>
              <w:rPr>
                <w:rFonts w:ascii="Times New Roman" w:hAnsi="Times New Roman"/>
                <w:sz w:val="24"/>
              </w:rPr>
            </w:pPr>
          </w:p>
          <w:p w:rsidR="00AB2F95" w:rsidRDefault="00AB2F95">
            <w:pPr>
              <w:widowControl w:val="0"/>
              <w:spacing w:after="0"/>
              <w:rPr>
                <w:rFonts w:ascii="Times New Roman" w:hAnsi="Times New Roman"/>
                <w:sz w:val="24"/>
              </w:rPr>
            </w:pPr>
          </w:p>
          <w:p w:rsidR="00AB2F95" w:rsidRDefault="00AB2F95">
            <w:pPr>
              <w:widowControl w:val="0"/>
              <w:spacing w:after="0"/>
              <w:rPr>
                <w:rFonts w:ascii="Times New Roman" w:hAnsi="Times New Roman"/>
                <w:sz w:val="24"/>
              </w:rPr>
            </w:pPr>
          </w:p>
          <w:p w:rsidR="00AB2F95" w:rsidRDefault="00AB2F95">
            <w:pPr>
              <w:widowControl w:val="0"/>
              <w:spacing w:after="0"/>
              <w:rPr>
                <w:rFonts w:ascii="Times New Roman" w:hAnsi="Times New Roman"/>
                <w:sz w:val="24"/>
              </w:rPr>
            </w:pPr>
          </w:p>
          <w:p w:rsidR="00AB2F95" w:rsidRDefault="00AB2F95">
            <w:pPr>
              <w:widowControl w:val="0"/>
              <w:spacing w:after="0"/>
              <w:rPr>
                <w:rFonts w:ascii="Times New Roman" w:hAnsi="Times New Roman"/>
                <w:sz w:val="24"/>
              </w:rPr>
            </w:pPr>
          </w:p>
          <w:p w:rsidR="00A81D1F" w:rsidRDefault="00A81D1F">
            <w:pPr>
              <w:widowControl w:val="0"/>
              <w:spacing w:after="0"/>
              <w:rPr>
                <w:rFonts w:ascii="Times New Roman" w:hAnsi="Times New Roman"/>
                <w:sz w:val="24"/>
              </w:rPr>
            </w:pPr>
          </w:p>
          <w:p w:rsidR="00A81D1F" w:rsidRDefault="001D2EC3">
            <w:pPr>
              <w:widowControl w:val="0"/>
              <w:spacing w:after="0"/>
              <w:rPr>
                <w:rFonts w:ascii="Times New Roman" w:hAnsi="Times New Roman"/>
                <w:sz w:val="24"/>
              </w:rPr>
            </w:pPr>
            <w:r>
              <w:rPr>
                <w:rFonts w:ascii="Times New Roman" w:hAnsi="Times New Roman"/>
                <w:sz w:val="24"/>
              </w:rPr>
              <w:t>2. Общается на иностранном языке в сфере профессиональной деятельности и в научной среде в письменной и устной форме.</w:t>
            </w:r>
          </w:p>
          <w:p w:rsidR="00A81D1F" w:rsidRDefault="00A81D1F">
            <w:pPr>
              <w:widowControl w:val="0"/>
              <w:spacing w:after="0"/>
              <w:rPr>
                <w:rFonts w:ascii="Times New Roman" w:hAnsi="Times New Roman"/>
                <w:sz w:val="24"/>
              </w:rPr>
            </w:pPr>
          </w:p>
          <w:p w:rsidR="00A81D1F" w:rsidRDefault="00A81D1F">
            <w:pPr>
              <w:widowControl w:val="0"/>
              <w:spacing w:after="0"/>
              <w:rPr>
                <w:rFonts w:ascii="Times New Roman" w:hAnsi="Times New Roman"/>
                <w:sz w:val="24"/>
              </w:rPr>
            </w:pPr>
          </w:p>
          <w:p w:rsidR="00A81D1F" w:rsidRDefault="00A81D1F">
            <w:pPr>
              <w:widowControl w:val="0"/>
              <w:spacing w:after="0"/>
              <w:rPr>
                <w:rFonts w:ascii="Times New Roman" w:hAnsi="Times New Roman"/>
                <w:sz w:val="24"/>
              </w:rPr>
            </w:pPr>
          </w:p>
          <w:p w:rsidR="00A81D1F" w:rsidRDefault="00A81D1F">
            <w:pPr>
              <w:widowControl w:val="0"/>
              <w:spacing w:after="0"/>
              <w:rPr>
                <w:rFonts w:ascii="Times New Roman" w:hAnsi="Times New Roman"/>
                <w:sz w:val="24"/>
              </w:rPr>
            </w:pPr>
          </w:p>
          <w:p w:rsidR="00A81D1F" w:rsidRDefault="001D2EC3">
            <w:pPr>
              <w:widowControl w:val="0"/>
              <w:spacing w:after="0"/>
              <w:rPr>
                <w:rFonts w:ascii="Times New Roman" w:hAnsi="Times New Roman"/>
                <w:sz w:val="24"/>
              </w:rPr>
            </w:pPr>
            <w:r>
              <w:rPr>
                <w:rFonts w:ascii="Times New Roman" w:hAnsi="Times New Roman"/>
                <w:sz w:val="24"/>
              </w:rPr>
              <w:t xml:space="preserve">3. Выступает на иностранном языке с </w:t>
            </w:r>
            <w:r>
              <w:rPr>
                <w:rFonts w:ascii="Times New Roman" w:hAnsi="Times New Roman"/>
                <w:sz w:val="24"/>
              </w:rPr>
              <w:lastRenderedPageBreak/>
              <w:t>научными докладами / презентациями, представляет научные результаты на конференциях и симпозиумах; участвует в научных дискуссиях и дебатах.</w:t>
            </w:r>
          </w:p>
          <w:p w:rsidR="00AB2F95" w:rsidRDefault="00AB2F95">
            <w:pPr>
              <w:widowControl w:val="0"/>
              <w:spacing w:after="0"/>
              <w:rPr>
                <w:rFonts w:ascii="Times New Roman" w:hAnsi="Times New Roman"/>
                <w:sz w:val="24"/>
              </w:rPr>
            </w:pPr>
          </w:p>
          <w:p w:rsidR="00AB2F95" w:rsidRDefault="00AB2F95">
            <w:pPr>
              <w:widowControl w:val="0"/>
              <w:spacing w:after="0"/>
              <w:rPr>
                <w:rFonts w:ascii="Times New Roman" w:hAnsi="Times New Roman"/>
                <w:sz w:val="24"/>
              </w:rPr>
            </w:pPr>
          </w:p>
          <w:p w:rsidR="00AB2F95" w:rsidRDefault="00AB2F95">
            <w:pPr>
              <w:widowControl w:val="0"/>
              <w:spacing w:after="0"/>
              <w:rPr>
                <w:rFonts w:ascii="Times New Roman" w:hAnsi="Times New Roman"/>
                <w:sz w:val="24"/>
              </w:rPr>
            </w:pPr>
          </w:p>
          <w:p w:rsidR="00AB2F95" w:rsidRDefault="00AB2F95">
            <w:pPr>
              <w:widowControl w:val="0"/>
              <w:spacing w:after="0"/>
              <w:rPr>
                <w:rFonts w:ascii="Times New Roman" w:hAnsi="Times New Roman"/>
                <w:sz w:val="24"/>
              </w:rPr>
            </w:pPr>
          </w:p>
          <w:p w:rsidR="00A81D1F" w:rsidRDefault="001D2EC3">
            <w:pPr>
              <w:widowControl w:val="0"/>
              <w:spacing w:after="0"/>
              <w:rPr>
                <w:rFonts w:ascii="Times New Roman" w:hAnsi="Times New Roman"/>
                <w:sz w:val="24"/>
              </w:rPr>
            </w:pPr>
            <w:r>
              <w:rPr>
                <w:rFonts w:ascii="Times New Roman" w:hAnsi="Times New Roman"/>
                <w:sz w:val="24"/>
              </w:rPr>
              <w:t>4. Демонстрирует владение научным речевым этикетом, основами риторики на иностранном языке, навыками написания научных статей на иностранном языке.</w:t>
            </w:r>
          </w:p>
          <w:p w:rsidR="00AB2F95" w:rsidRDefault="00AB2F95">
            <w:pPr>
              <w:widowControl w:val="0"/>
              <w:spacing w:after="0"/>
              <w:rPr>
                <w:rFonts w:ascii="Times New Roman" w:hAnsi="Times New Roman"/>
                <w:sz w:val="24"/>
              </w:rPr>
            </w:pPr>
          </w:p>
          <w:p w:rsidR="00AB2F95" w:rsidRDefault="00AB2F95">
            <w:pPr>
              <w:widowControl w:val="0"/>
              <w:spacing w:after="0"/>
              <w:rPr>
                <w:rFonts w:ascii="Times New Roman" w:hAnsi="Times New Roman"/>
                <w:sz w:val="24"/>
              </w:rPr>
            </w:pPr>
          </w:p>
          <w:p w:rsidR="00AB2F95" w:rsidRDefault="00AB2F95">
            <w:pPr>
              <w:widowControl w:val="0"/>
              <w:spacing w:after="0"/>
              <w:rPr>
                <w:rFonts w:ascii="Times New Roman" w:hAnsi="Times New Roman"/>
                <w:sz w:val="24"/>
              </w:rPr>
            </w:pPr>
          </w:p>
          <w:p w:rsidR="00AB2F95" w:rsidRDefault="00AB2F95">
            <w:pPr>
              <w:widowControl w:val="0"/>
              <w:spacing w:after="0"/>
              <w:rPr>
                <w:rFonts w:ascii="Times New Roman" w:hAnsi="Times New Roman"/>
                <w:sz w:val="24"/>
              </w:rPr>
            </w:pPr>
          </w:p>
          <w:p w:rsidR="00AB2F95" w:rsidRDefault="00AB2F95">
            <w:pPr>
              <w:widowControl w:val="0"/>
              <w:spacing w:after="0"/>
              <w:rPr>
                <w:rFonts w:ascii="Times New Roman" w:hAnsi="Times New Roman"/>
                <w:sz w:val="24"/>
              </w:rPr>
            </w:pPr>
          </w:p>
          <w:p w:rsidR="00AB2F95" w:rsidRDefault="00AB2F95">
            <w:pPr>
              <w:widowControl w:val="0"/>
              <w:spacing w:after="0"/>
              <w:rPr>
                <w:rFonts w:ascii="Times New Roman" w:hAnsi="Times New Roman"/>
                <w:sz w:val="24"/>
              </w:rPr>
            </w:pPr>
          </w:p>
          <w:p w:rsidR="00AB2F95" w:rsidRDefault="00AB2F95">
            <w:pPr>
              <w:widowControl w:val="0"/>
              <w:spacing w:after="0"/>
              <w:rPr>
                <w:rFonts w:ascii="Times New Roman" w:hAnsi="Times New Roman"/>
                <w:sz w:val="24"/>
              </w:rPr>
            </w:pPr>
          </w:p>
          <w:p w:rsidR="00AB2F95" w:rsidRDefault="00AB2F95">
            <w:pPr>
              <w:widowControl w:val="0"/>
              <w:spacing w:after="0"/>
              <w:rPr>
                <w:rFonts w:ascii="Times New Roman" w:hAnsi="Times New Roman"/>
                <w:sz w:val="24"/>
              </w:rPr>
            </w:pPr>
          </w:p>
          <w:p w:rsidR="00AB2F95" w:rsidRDefault="00AB2F95">
            <w:pPr>
              <w:widowControl w:val="0"/>
              <w:spacing w:after="0"/>
              <w:rPr>
                <w:rFonts w:ascii="Times New Roman" w:hAnsi="Times New Roman"/>
                <w:sz w:val="24"/>
              </w:rPr>
            </w:pPr>
          </w:p>
          <w:p w:rsidR="00A81D1F" w:rsidRDefault="001D2EC3">
            <w:pPr>
              <w:widowControl w:val="0"/>
              <w:spacing w:after="0"/>
              <w:rPr>
                <w:rFonts w:ascii="Times New Roman" w:hAnsi="Times New Roman"/>
                <w:sz w:val="24"/>
              </w:rPr>
            </w:pPr>
            <w:r>
              <w:rPr>
                <w:rFonts w:ascii="Times New Roman" w:hAnsi="Times New Roman"/>
                <w:sz w:val="24"/>
              </w:rPr>
              <w:t>5. Работает со специальной иностранной литературой и документацией на иностранном языке.</w:t>
            </w:r>
          </w:p>
        </w:tc>
        <w:tc>
          <w:tcPr>
            <w:tcW w:w="3261" w:type="dxa"/>
            <w:tcBorders>
              <w:top w:val="single" w:sz="4" w:space="0" w:color="000000"/>
              <w:left w:val="single" w:sz="4" w:space="0" w:color="000000"/>
              <w:bottom w:val="single" w:sz="4" w:space="0" w:color="000000"/>
              <w:right w:val="single" w:sz="4" w:space="0" w:color="000000"/>
            </w:tcBorders>
            <w:shd w:val="clear" w:color="auto" w:fill="auto"/>
          </w:tcPr>
          <w:p w:rsidR="00A81D1F" w:rsidRDefault="001D2EC3">
            <w:pPr>
              <w:widowControl w:val="0"/>
              <w:spacing w:after="0"/>
              <w:rPr>
                <w:rFonts w:ascii="Times New Roman" w:hAnsi="Times New Roman"/>
                <w:b/>
                <w:sz w:val="24"/>
              </w:rPr>
            </w:pPr>
            <w:r>
              <w:rPr>
                <w:rFonts w:ascii="Times New Roman" w:hAnsi="Times New Roman"/>
                <w:b/>
                <w:sz w:val="24"/>
              </w:rPr>
              <w:lastRenderedPageBreak/>
              <w:t>Знать:</w:t>
            </w:r>
          </w:p>
          <w:p w:rsidR="00A81D1F" w:rsidRDefault="001D2EC3">
            <w:pPr>
              <w:widowControl w:val="0"/>
              <w:spacing w:after="0"/>
              <w:rPr>
                <w:rFonts w:ascii="Times New Roman" w:hAnsi="Times New Roman"/>
                <w:sz w:val="24"/>
              </w:rPr>
            </w:pPr>
            <w:r>
              <w:rPr>
                <w:rFonts w:ascii="Times New Roman" w:hAnsi="Times New Roman"/>
                <w:sz w:val="24"/>
              </w:rPr>
              <w:t>- Коммуникативные технологии, включая современные, для академического и профессионального взаимодействия.</w:t>
            </w:r>
          </w:p>
          <w:p w:rsidR="00A81D1F" w:rsidRDefault="001D2EC3">
            <w:pPr>
              <w:widowControl w:val="0"/>
              <w:spacing w:after="0"/>
              <w:rPr>
                <w:rFonts w:ascii="Times New Roman" w:hAnsi="Times New Roman"/>
                <w:b/>
                <w:sz w:val="24"/>
              </w:rPr>
            </w:pPr>
            <w:r>
              <w:rPr>
                <w:rFonts w:ascii="Times New Roman" w:hAnsi="Times New Roman"/>
                <w:b/>
                <w:sz w:val="24"/>
              </w:rPr>
              <w:t>Уметь:</w:t>
            </w:r>
          </w:p>
          <w:p w:rsidR="00A81D1F" w:rsidRDefault="001D2EC3">
            <w:pPr>
              <w:widowControl w:val="0"/>
              <w:spacing w:after="0"/>
              <w:rPr>
                <w:rFonts w:ascii="Times New Roman" w:hAnsi="Times New Roman"/>
                <w:sz w:val="24"/>
              </w:rPr>
            </w:pPr>
            <w:r>
              <w:rPr>
                <w:rFonts w:ascii="Times New Roman" w:hAnsi="Times New Roman"/>
                <w:b/>
                <w:sz w:val="24"/>
              </w:rPr>
              <w:t xml:space="preserve">- </w:t>
            </w:r>
            <w:r>
              <w:rPr>
                <w:rFonts w:ascii="Times New Roman" w:hAnsi="Times New Roman"/>
                <w:sz w:val="24"/>
              </w:rPr>
              <w:t>Использовать коммуникативные технологии, включая современные, для академического и профессионального взаимодействия.</w:t>
            </w:r>
          </w:p>
          <w:p w:rsidR="00A81D1F" w:rsidRDefault="001D2EC3">
            <w:pPr>
              <w:widowControl w:val="0"/>
              <w:spacing w:after="0"/>
              <w:rPr>
                <w:rFonts w:ascii="Times New Roman" w:hAnsi="Times New Roman"/>
                <w:b/>
                <w:sz w:val="24"/>
              </w:rPr>
            </w:pPr>
            <w:r>
              <w:rPr>
                <w:rFonts w:ascii="Times New Roman" w:hAnsi="Times New Roman"/>
                <w:b/>
                <w:sz w:val="24"/>
              </w:rPr>
              <w:t>Знать:</w:t>
            </w:r>
          </w:p>
          <w:p w:rsidR="00A81D1F" w:rsidRDefault="001D2EC3">
            <w:pPr>
              <w:widowControl w:val="0"/>
              <w:spacing w:after="0"/>
              <w:rPr>
                <w:rFonts w:ascii="Times New Roman" w:hAnsi="Times New Roman"/>
                <w:sz w:val="24"/>
              </w:rPr>
            </w:pPr>
            <w:r>
              <w:rPr>
                <w:rFonts w:ascii="Times New Roman" w:hAnsi="Times New Roman"/>
                <w:sz w:val="24"/>
              </w:rPr>
              <w:t xml:space="preserve">- Иностранный язык с учетом профессиональной специфики. </w:t>
            </w:r>
          </w:p>
          <w:p w:rsidR="00A81D1F" w:rsidRDefault="001D2EC3">
            <w:pPr>
              <w:widowControl w:val="0"/>
              <w:spacing w:after="0"/>
              <w:rPr>
                <w:rFonts w:ascii="Times New Roman" w:hAnsi="Times New Roman"/>
                <w:b/>
                <w:sz w:val="24"/>
              </w:rPr>
            </w:pPr>
            <w:r>
              <w:rPr>
                <w:rFonts w:ascii="Times New Roman" w:hAnsi="Times New Roman"/>
                <w:b/>
                <w:sz w:val="24"/>
              </w:rPr>
              <w:t>Уметь:</w:t>
            </w:r>
          </w:p>
          <w:p w:rsidR="00A81D1F" w:rsidRDefault="001D2EC3">
            <w:pPr>
              <w:widowControl w:val="0"/>
              <w:spacing w:after="0"/>
              <w:rPr>
                <w:rFonts w:ascii="Times New Roman" w:hAnsi="Times New Roman"/>
                <w:sz w:val="24"/>
              </w:rPr>
            </w:pPr>
            <w:r>
              <w:rPr>
                <w:rFonts w:ascii="Times New Roman" w:hAnsi="Times New Roman"/>
                <w:b/>
                <w:sz w:val="24"/>
              </w:rPr>
              <w:t xml:space="preserve">- </w:t>
            </w:r>
            <w:r>
              <w:rPr>
                <w:rFonts w:ascii="Times New Roman" w:hAnsi="Times New Roman"/>
                <w:sz w:val="24"/>
              </w:rPr>
              <w:t>Общаться на иностранном языке в сфере профессиональной деятельности и в научной среде в письменной и устной форме.</w:t>
            </w:r>
          </w:p>
          <w:p w:rsidR="00A81D1F" w:rsidRDefault="001D2EC3">
            <w:pPr>
              <w:widowControl w:val="0"/>
              <w:spacing w:after="0"/>
              <w:rPr>
                <w:rFonts w:ascii="Times New Roman" w:hAnsi="Times New Roman"/>
                <w:b/>
                <w:sz w:val="24"/>
              </w:rPr>
            </w:pPr>
            <w:r>
              <w:rPr>
                <w:rFonts w:ascii="Times New Roman" w:hAnsi="Times New Roman"/>
                <w:b/>
                <w:sz w:val="24"/>
              </w:rPr>
              <w:t>Знать:</w:t>
            </w:r>
          </w:p>
          <w:p w:rsidR="00A81D1F" w:rsidRDefault="001D2EC3">
            <w:pPr>
              <w:widowControl w:val="0"/>
              <w:spacing w:after="0"/>
              <w:rPr>
                <w:rFonts w:ascii="Times New Roman" w:hAnsi="Times New Roman"/>
                <w:sz w:val="24"/>
              </w:rPr>
            </w:pPr>
            <w:r>
              <w:rPr>
                <w:rFonts w:ascii="Times New Roman" w:hAnsi="Times New Roman"/>
                <w:b/>
                <w:sz w:val="24"/>
              </w:rPr>
              <w:t>-</w:t>
            </w:r>
            <w:r>
              <w:rPr>
                <w:rFonts w:ascii="Times New Roman" w:hAnsi="Times New Roman"/>
                <w:sz w:val="24"/>
              </w:rPr>
              <w:t xml:space="preserve"> Требования к публичным выступлениям на научных </w:t>
            </w:r>
            <w:r>
              <w:rPr>
                <w:rFonts w:ascii="Times New Roman" w:hAnsi="Times New Roman"/>
                <w:sz w:val="24"/>
              </w:rPr>
              <w:lastRenderedPageBreak/>
              <w:t>семинарах и конференциях различного уровня, проводимых в России и за рубежом.</w:t>
            </w:r>
          </w:p>
          <w:p w:rsidR="00A81D1F" w:rsidRDefault="001D2EC3">
            <w:pPr>
              <w:widowControl w:val="0"/>
              <w:spacing w:after="0"/>
              <w:rPr>
                <w:rFonts w:ascii="Times New Roman" w:hAnsi="Times New Roman"/>
                <w:b/>
                <w:sz w:val="24"/>
              </w:rPr>
            </w:pPr>
            <w:r>
              <w:rPr>
                <w:rFonts w:ascii="Times New Roman" w:hAnsi="Times New Roman"/>
                <w:b/>
                <w:sz w:val="24"/>
              </w:rPr>
              <w:t>Уметь:</w:t>
            </w:r>
          </w:p>
          <w:p w:rsidR="00A81D1F" w:rsidRDefault="001D2EC3">
            <w:pPr>
              <w:widowControl w:val="0"/>
              <w:spacing w:after="0"/>
              <w:rPr>
                <w:rFonts w:ascii="Times New Roman" w:hAnsi="Times New Roman"/>
                <w:sz w:val="24"/>
              </w:rPr>
            </w:pPr>
            <w:r>
              <w:rPr>
                <w:rFonts w:ascii="Times New Roman" w:hAnsi="Times New Roman"/>
                <w:b/>
                <w:sz w:val="24"/>
              </w:rPr>
              <w:t>-</w:t>
            </w:r>
            <w:r>
              <w:rPr>
                <w:rFonts w:ascii="Times New Roman" w:hAnsi="Times New Roman"/>
                <w:sz w:val="24"/>
              </w:rPr>
              <w:t xml:space="preserve"> представлять результаты исследований на научных семинарах и конференциях различного уровня, проводимых в России и за рубежом</w:t>
            </w:r>
          </w:p>
          <w:p w:rsidR="00A81D1F" w:rsidRDefault="00A81D1F">
            <w:pPr>
              <w:widowControl w:val="0"/>
              <w:spacing w:after="0"/>
              <w:rPr>
                <w:rFonts w:ascii="Times New Roman" w:hAnsi="Times New Roman"/>
                <w:b/>
                <w:sz w:val="24"/>
              </w:rPr>
            </w:pPr>
          </w:p>
          <w:p w:rsidR="00A81D1F" w:rsidRDefault="001D2EC3">
            <w:pPr>
              <w:widowControl w:val="0"/>
              <w:spacing w:after="0"/>
              <w:ind w:right="111"/>
              <w:rPr>
                <w:rFonts w:ascii="Times New Roman" w:hAnsi="Times New Roman"/>
                <w:b/>
                <w:sz w:val="24"/>
                <w:szCs w:val="24"/>
              </w:rPr>
            </w:pPr>
            <w:r>
              <w:rPr>
                <w:rFonts w:ascii="Times New Roman" w:hAnsi="Times New Roman"/>
                <w:b/>
                <w:sz w:val="24"/>
                <w:szCs w:val="24"/>
              </w:rPr>
              <w:t>Знать:</w:t>
            </w:r>
          </w:p>
          <w:p w:rsidR="00A81D1F" w:rsidRDefault="001D2EC3">
            <w:pPr>
              <w:widowControl w:val="0"/>
              <w:spacing w:after="0"/>
              <w:ind w:right="111"/>
              <w:rPr>
                <w:rFonts w:ascii="Times New Roman" w:hAnsi="Times New Roman"/>
                <w:sz w:val="24"/>
                <w:szCs w:val="24"/>
              </w:rPr>
            </w:pPr>
            <w:r>
              <w:rPr>
                <w:rFonts w:ascii="Times New Roman" w:hAnsi="Times New Roman"/>
                <w:sz w:val="24"/>
                <w:szCs w:val="24"/>
              </w:rPr>
              <w:t xml:space="preserve">- Требования к структуре и содержанию, предъявляемые отечественными и зарубежными изданиями (входящих в библиографическую базу РИНЦ, перечень журналов ВАК, международные базы научного цитирования </w:t>
            </w:r>
            <w:proofErr w:type="spellStart"/>
            <w:r>
              <w:rPr>
                <w:rFonts w:ascii="Times New Roman" w:hAnsi="Times New Roman"/>
                <w:sz w:val="24"/>
                <w:szCs w:val="24"/>
              </w:rPr>
              <w:t>Web</w:t>
            </w:r>
            <w:proofErr w:type="spellEnd"/>
            <w:r>
              <w:rPr>
                <w:rFonts w:ascii="Times New Roman" w:hAnsi="Times New Roman"/>
                <w:sz w:val="24"/>
                <w:szCs w:val="24"/>
              </w:rPr>
              <w:t xml:space="preserve"> </w:t>
            </w:r>
            <w:proofErr w:type="spellStart"/>
            <w:r>
              <w:rPr>
                <w:rFonts w:ascii="Times New Roman" w:hAnsi="Times New Roman"/>
                <w:sz w:val="24"/>
                <w:szCs w:val="24"/>
              </w:rPr>
              <w:t>of</w:t>
            </w:r>
            <w:proofErr w:type="spellEnd"/>
            <w:r>
              <w:rPr>
                <w:rFonts w:ascii="Times New Roman" w:hAnsi="Times New Roman"/>
                <w:sz w:val="24"/>
                <w:szCs w:val="24"/>
              </w:rPr>
              <w:t xml:space="preserve"> </w:t>
            </w:r>
            <w:proofErr w:type="spellStart"/>
            <w:r>
              <w:rPr>
                <w:rFonts w:ascii="Times New Roman" w:hAnsi="Times New Roman"/>
                <w:sz w:val="24"/>
                <w:szCs w:val="24"/>
              </w:rPr>
              <w:t>Science</w:t>
            </w:r>
            <w:proofErr w:type="spellEnd"/>
            <w:r>
              <w:rPr>
                <w:rFonts w:ascii="Times New Roman" w:hAnsi="Times New Roman"/>
                <w:sz w:val="24"/>
                <w:szCs w:val="24"/>
              </w:rPr>
              <w:t xml:space="preserve"> и </w:t>
            </w:r>
            <w:proofErr w:type="spellStart"/>
            <w:r>
              <w:rPr>
                <w:rFonts w:ascii="Times New Roman" w:hAnsi="Times New Roman"/>
                <w:sz w:val="24"/>
                <w:szCs w:val="24"/>
              </w:rPr>
              <w:t>Scopus</w:t>
            </w:r>
            <w:proofErr w:type="spellEnd"/>
            <w:r>
              <w:rPr>
                <w:rFonts w:ascii="Times New Roman" w:hAnsi="Times New Roman"/>
                <w:sz w:val="24"/>
                <w:szCs w:val="24"/>
              </w:rPr>
              <w:t>).</w:t>
            </w:r>
          </w:p>
          <w:p w:rsidR="00A81D1F" w:rsidRDefault="001D2EC3">
            <w:pPr>
              <w:widowControl w:val="0"/>
              <w:spacing w:after="0"/>
              <w:ind w:right="111"/>
              <w:rPr>
                <w:rFonts w:ascii="Times New Roman" w:hAnsi="Times New Roman"/>
                <w:sz w:val="24"/>
                <w:szCs w:val="24"/>
              </w:rPr>
            </w:pPr>
            <w:r>
              <w:rPr>
                <w:rFonts w:ascii="Times New Roman" w:hAnsi="Times New Roman"/>
                <w:sz w:val="24"/>
                <w:szCs w:val="24"/>
              </w:rPr>
              <w:t xml:space="preserve"> - Документы, определяющие требования к оформлению научных статей</w:t>
            </w:r>
          </w:p>
          <w:p w:rsidR="00A81D1F" w:rsidRDefault="00A81D1F">
            <w:pPr>
              <w:widowControl w:val="0"/>
              <w:spacing w:after="0"/>
              <w:rPr>
                <w:rFonts w:ascii="Times New Roman" w:hAnsi="Times New Roman"/>
                <w:b/>
                <w:sz w:val="24"/>
              </w:rPr>
            </w:pPr>
          </w:p>
          <w:p w:rsidR="00A81D1F" w:rsidRDefault="001D2EC3">
            <w:pPr>
              <w:widowControl w:val="0"/>
              <w:spacing w:after="0"/>
              <w:rPr>
                <w:rFonts w:ascii="Times New Roman" w:hAnsi="Times New Roman"/>
                <w:b/>
                <w:sz w:val="24"/>
              </w:rPr>
            </w:pPr>
            <w:r>
              <w:rPr>
                <w:rFonts w:ascii="Times New Roman" w:hAnsi="Times New Roman"/>
                <w:b/>
                <w:sz w:val="24"/>
              </w:rPr>
              <w:t>Знать:</w:t>
            </w:r>
          </w:p>
          <w:p w:rsidR="00A81D1F" w:rsidRDefault="001D2EC3">
            <w:pPr>
              <w:widowControl w:val="0"/>
              <w:spacing w:after="0"/>
              <w:rPr>
                <w:rFonts w:ascii="Times New Roman" w:hAnsi="Times New Roman"/>
                <w:sz w:val="24"/>
              </w:rPr>
            </w:pPr>
            <w:r>
              <w:rPr>
                <w:rFonts w:ascii="Times New Roman" w:hAnsi="Times New Roman"/>
                <w:b/>
                <w:sz w:val="24"/>
              </w:rPr>
              <w:t xml:space="preserve">- </w:t>
            </w:r>
            <w:r>
              <w:rPr>
                <w:rFonts w:ascii="Times New Roman" w:hAnsi="Times New Roman"/>
                <w:sz w:val="24"/>
              </w:rPr>
              <w:t>Международные базы научного цитирования и ресурсы со специальной иностранной литературой и документацией на иностранном языке, связанные с управлением эффективностью организации</w:t>
            </w:r>
          </w:p>
          <w:p w:rsidR="00A81D1F" w:rsidRDefault="001D2EC3">
            <w:pPr>
              <w:widowControl w:val="0"/>
              <w:spacing w:after="0"/>
              <w:rPr>
                <w:rFonts w:ascii="Times New Roman" w:hAnsi="Times New Roman"/>
                <w:b/>
                <w:sz w:val="24"/>
              </w:rPr>
            </w:pPr>
            <w:r>
              <w:rPr>
                <w:rFonts w:ascii="Times New Roman" w:hAnsi="Times New Roman"/>
                <w:b/>
                <w:sz w:val="24"/>
              </w:rPr>
              <w:t>Уметь:</w:t>
            </w:r>
          </w:p>
          <w:p w:rsidR="00A81D1F" w:rsidRDefault="001D2EC3">
            <w:pPr>
              <w:widowControl w:val="0"/>
              <w:spacing w:after="0"/>
              <w:ind w:left="96" w:right="111"/>
              <w:rPr>
                <w:rFonts w:ascii="Times New Roman" w:hAnsi="Times New Roman"/>
                <w:sz w:val="24"/>
              </w:rPr>
            </w:pPr>
            <w:r>
              <w:rPr>
                <w:rFonts w:ascii="Times New Roman" w:hAnsi="Times New Roman"/>
                <w:sz w:val="24"/>
              </w:rPr>
              <w:t>- Анализировать специальную иностранную литературу и документацию на иностранном языке.</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A81D1F" w:rsidRDefault="001D2EC3">
            <w:pPr>
              <w:widowControl w:val="0"/>
              <w:spacing w:after="0"/>
              <w:rPr>
                <w:rFonts w:ascii="Times New Roman" w:eastAsia="Calibri" w:hAnsi="Times New Roman"/>
                <w:sz w:val="24"/>
              </w:rPr>
            </w:pPr>
            <w:r>
              <w:rPr>
                <w:rFonts w:ascii="Times New Roman" w:eastAsia="Calibri" w:hAnsi="Times New Roman"/>
                <w:sz w:val="24"/>
              </w:rPr>
              <w:lastRenderedPageBreak/>
              <w:t xml:space="preserve">Используя международные базы цитирования выберите 3 статьи, в которых проведена оценка эффективности внедрения инноваций в выбранной Вами отрасли. </w:t>
            </w:r>
          </w:p>
          <w:p w:rsidR="00A81D1F" w:rsidRDefault="001D2EC3">
            <w:pPr>
              <w:widowControl w:val="0"/>
              <w:spacing w:after="0"/>
              <w:rPr>
                <w:rFonts w:ascii="Times New Roman" w:eastAsia="Calibri" w:hAnsi="Times New Roman"/>
                <w:sz w:val="24"/>
              </w:rPr>
            </w:pPr>
            <w:r>
              <w:rPr>
                <w:rFonts w:ascii="Times New Roman" w:eastAsia="Calibri" w:hAnsi="Times New Roman"/>
                <w:sz w:val="24"/>
              </w:rPr>
              <w:t xml:space="preserve">Проанализируйте, какие факторы внешней и внутренней среды организации влияют на эффективность внедрения и использования новых технологии. Выявите отличия в факторах, значимых для российских и зарубежных компаний. </w:t>
            </w:r>
          </w:p>
        </w:tc>
      </w:tr>
    </w:tbl>
    <w:p w:rsidR="00A81D1F" w:rsidRDefault="00A81D1F">
      <w:pPr>
        <w:jc w:val="both"/>
        <w:rPr>
          <w:rFonts w:ascii="Times New Roman" w:hAnsi="Times New Roman"/>
          <w:szCs w:val="28"/>
        </w:rPr>
      </w:pPr>
    </w:p>
    <w:p w:rsidR="00A81D1F" w:rsidRPr="00AB2F95" w:rsidRDefault="001D2EC3">
      <w:pPr>
        <w:keepNext/>
        <w:keepLines/>
        <w:spacing w:line="360" w:lineRule="auto"/>
        <w:ind w:firstLine="709"/>
        <w:jc w:val="center"/>
        <w:outlineLvl w:val="3"/>
        <w:rPr>
          <w:rFonts w:ascii="Times New Roman" w:hAnsi="Times New Roman"/>
          <w:b/>
          <w:iCs/>
          <w:kern w:val="2"/>
          <w:sz w:val="28"/>
          <w:szCs w:val="28"/>
        </w:rPr>
      </w:pPr>
      <w:r w:rsidRPr="00AB2F95">
        <w:rPr>
          <w:rFonts w:ascii="Times New Roman" w:hAnsi="Times New Roman"/>
          <w:b/>
          <w:iCs/>
          <w:kern w:val="2"/>
          <w:sz w:val="28"/>
          <w:szCs w:val="28"/>
        </w:rPr>
        <w:t>Примерный перечень контрольных вопросов к экзамену</w:t>
      </w:r>
    </w:p>
    <w:p w:rsidR="00A81D1F" w:rsidRPr="00AB2F95" w:rsidRDefault="001D2EC3">
      <w:pPr>
        <w:pStyle w:val="af"/>
        <w:numPr>
          <w:ilvl w:val="0"/>
          <w:numId w:val="4"/>
        </w:numPr>
        <w:spacing w:line="360" w:lineRule="auto"/>
        <w:jc w:val="both"/>
        <w:rPr>
          <w:rFonts w:ascii="Times New Roman" w:hAnsi="Times New Roman" w:cs="Times New Roman"/>
          <w:szCs w:val="28"/>
        </w:rPr>
      </w:pPr>
      <w:r w:rsidRPr="00AB2F95">
        <w:rPr>
          <w:rFonts w:ascii="Times New Roman" w:hAnsi="Times New Roman" w:cs="Times New Roman"/>
          <w:szCs w:val="28"/>
        </w:rPr>
        <w:t>Проблема эффективности как важнейшая проблема экономики и менеджмента. Эффективность в смысле результативности (</w:t>
      </w:r>
      <w:proofErr w:type="spellStart"/>
      <w:r w:rsidRPr="00AB2F95">
        <w:rPr>
          <w:rFonts w:ascii="Times New Roman" w:hAnsi="Times New Roman" w:cs="Times New Roman"/>
          <w:szCs w:val="28"/>
        </w:rPr>
        <w:t>efficacy</w:t>
      </w:r>
      <w:proofErr w:type="spellEnd"/>
      <w:r w:rsidRPr="00AB2F95">
        <w:rPr>
          <w:rFonts w:ascii="Times New Roman" w:hAnsi="Times New Roman" w:cs="Times New Roman"/>
          <w:szCs w:val="28"/>
        </w:rPr>
        <w:t>), действенности (</w:t>
      </w:r>
      <w:proofErr w:type="spellStart"/>
      <w:r w:rsidRPr="00AB2F95">
        <w:rPr>
          <w:rFonts w:ascii="Times New Roman" w:hAnsi="Times New Roman" w:cs="Times New Roman"/>
          <w:szCs w:val="28"/>
        </w:rPr>
        <w:t>effectiveness</w:t>
      </w:r>
      <w:proofErr w:type="spellEnd"/>
      <w:r w:rsidRPr="00AB2F95">
        <w:rPr>
          <w:rFonts w:ascii="Times New Roman" w:hAnsi="Times New Roman" w:cs="Times New Roman"/>
          <w:szCs w:val="28"/>
        </w:rPr>
        <w:t>), продуктивности / производительности / экономичности (</w:t>
      </w:r>
      <w:proofErr w:type="spellStart"/>
      <w:r w:rsidRPr="00AB2F95">
        <w:rPr>
          <w:rFonts w:ascii="Times New Roman" w:hAnsi="Times New Roman" w:cs="Times New Roman"/>
          <w:szCs w:val="28"/>
        </w:rPr>
        <w:t>efficiency</w:t>
      </w:r>
      <w:proofErr w:type="spellEnd"/>
      <w:r w:rsidRPr="00AB2F95">
        <w:rPr>
          <w:rFonts w:ascii="Times New Roman" w:hAnsi="Times New Roman" w:cs="Times New Roman"/>
          <w:szCs w:val="28"/>
        </w:rPr>
        <w:t xml:space="preserve">). </w:t>
      </w:r>
    </w:p>
    <w:p w:rsidR="00A81D1F" w:rsidRPr="00AB2F95" w:rsidRDefault="001D2EC3">
      <w:pPr>
        <w:pStyle w:val="af"/>
        <w:numPr>
          <w:ilvl w:val="0"/>
          <w:numId w:val="4"/>
        </w:numPr>
        <w:spacing w:line="360" w:lineRule="auto"/>
        <w:jc w:val="both"/>
        <w:rPr>
          <w:rFonts w:ascii="Times New Roman" w:hAnsi="Times New Roman" w:cs="Times New Roman"/>
          <w:szCs w:val="28"/>
        </w:rPr>
      </w:pPr>
      <w:r w:rsidRPr="00AB2F95">
        <w:rPr>
          <w:rFonts w:ascii="Times New Roman" w:hAnsi="Times New Roman" w:cs="Times New Roman"/>
          <w:szCs w:val="28"/>
        </w:rPr>
        <w:t>Определение экономической и ресурсной эффективности. Эволюция показателей эффективности деятельности организации.</w:t>
      </w:r>
    </w:p>
    <w:p w:rsidR="00A81D1F" w:rsidRPr="00AB2F95" w:rsidRDefault="001D2EC3">
      <w:pPr>
        <w:pStyle w:val="af"/>
        <w:numPr>
          <w:ilvl w:val="0"/>
          <w:numId w:val="4"/>
        </w:numPr>
        <w:spacing w:line="360" w:lineRule="auto"/>
        <w:jc w:val="both"/>
        <w:rPr>
          <w:rFonts w:ascii="Times New Roman" w:hAnsi="Times New Roman" w:cs="Times New Roman"/>
          <w:szCs w:val="28"/>
        </w:rPr>
      </w:pPr>
      <w:r w:rsidRPr="00AB2F95">
        <w:rPr>
          <w:rFonts w:ascii="Times New Roman" w:hAnsi="Times New Roman" w:cs="Times New Roman"/>
          <w:szCs w:val="28"/>
        </w:rPr>
        <w:t xml:space="preserve">Методы повышения экономической эффективности. </w:t>
      </w:r>
    </w:p>
    <w:p w:rsidR="00A81D1F" w:rsidRPr="00AB2F95" w:rsidRDefault="001D2EC3">
      <w:pPr>
        <w:pStyle w:val="af"/>
        <w:numPr>
          <w:ilvl w:val="0"/>
          <w:numId w:val="4"/>
        </w:numPr>
        <w:spacing w:line="360" w:lineRule="auto"/>
        <w:jc w:val="both"/>
        <w:rPr>
          <w:rFonts w:ascii="Times New Roman" w:hAnsi="Times New Roman" w:cs="Times New Roman"/>
          <w:szCs w:val="28"/>
        </w:rPr>
      </w:pPr>
      <w:r w:rsidRPr="00AB2F95">
        <w:rPr>
          <w:rFonts w:ascii="Times New Roman" w:hAnsi="Times New Roman" w:cs="Times New Roman"/>
          <w:szCs w:val="28"/>
        </w:rPr>
        <w:t>Основы концепции «</w:t>
      </w:r>
      <w:proofErr w:type="spellStart"/>
      <w:r w:rsidRPr="00AB2F95">
        <w:rPr>
          <w:rFonts w:ascii="Times New Roman" w:hAnsi="Times New Roman" w:cs="Times New Roman"/>
          <w:szCs w:val="28"/>
        </w:rPr>
        <w:t>Performance</w:t>
      </w:r>
      <w:proofErr w:type="spellEnd"/>
      <w:r w:rsidRPr="00AB2F95">
        <w:rPr>
          <w:rFonts w:ascii="Times New Roman" w:hAnsi="Times New Roman" w:cs="Times New Roman"/>
          <w:szCs w:val="28"/>
        </w:rPr>
        <w:t xml:space="preserve"> </w:t>
      </w:r>
      <w:proofErr w:type="spellStart"/>
      <w:r w:rsidRPr="00AB2F95">
        <w:rPr>
          <w:rFonts w:ascii="Times New Roman" w:hAnsi="Times New Roman" w:cs="Times New Roman"/>
          <w:szCs w:val="28"/>
        </w:rPr>
        <w:t>Management</w:t>
      </w:r>
      <w:proofErr w:type="spellEnd"/>
      <w:r w:rsidRPr="00AB2F95">
        <w:rPr>
          <w:rFonts w:ascii="Times New Roman" w:hAnsi="Times New Roman" w:cs="Times New Roman"/>
          <w:szCs w:val="28"/>
        </w:rPr>
        <w:t xml:space="preserve">». </w:t>
      </w:r>
    </w:p>
    <w:p w:rsidR="00A81D1F" w:rsidRPr="00AB2F95" w:rsidRDefault="001D2EC3">
      <w:pPr>
        <w:pStyle w:val="af"/>
        <w:numPr>
          <w:ilvl w:val="0"/>
          <w:numId w:val="4"/>
        </w:numPr>
        <w:spacing w:line="360" w:lineRule="auto"/>
        <w:jc w:val="both"/>
        <w:rPr>
          <w:rFonts w:ascii="Times New Roman" w:hAnsi="Times New Roman" w:cs="Times New Roman"/>
          <w:szCs w:val="28"/>
        </w:rPr>
      </w:pPr>
      <w:r w:rsidRPr="00AB2F95">
        <w:rPr>
          <w:rFonts w:ascii="Times New Roman" w:hAnsi="Times New Roman" w:cs="Times New Roman"/>
          <w:szCs w:val="28"/>
        </w:rPr>
        <w:t xml:space="preserve">Управление результативностью. </w:t>
      </w:r>
    </w:p>
    <w:p w:rsidR="00A81D1F" w:rsidRPr="00AB2F95" w:rsidRDefault="001D2EC3">
      <w:pPr>
        <w:pStyle w:val="af"/>
        <w:numPr>
          <w:ilvl w:val="0"/>
          <w:numId w:val="4"/>
        </w:numPr>
        <w:spacing w:line="360" w:lineRule="auto"/>
        <w:jc w:val="both"/>
        <w:rPr>
          <w:rFonts w:ascii="Times New Roman" w:hAnsi="Times New Roman" w:cs="Times New Roman"/>
          <w:szCs w:val="28"/>
        </w:rPr>
      </w:pPr>
      <w:r w:rsidRPr="00AB2F95">
        <w:rPr>
          <w:rFonts w:ascii="Times New Roman" w:hAnsi="Times New Roman" w:cs="Times New Roman"/>
          <w:szCs w:val="28"/>
        </w:rPr>
        <w:t xml:space="preserve">Понятия достоверности, надежности и информативности показателей. </w:t>
      </w:r>
    </w:p>
    <w:p w:rsidR="00A81D1F" w:rsidRPr="00AB2F95" w:rsidRDefault="001D2EC3">
      <w:pPr>
        <w:pStyle w:val="af"/>
        <w:numPr>
          <w:ilvl w:val="0"/>
          <w:numId w:val="4"/>
        </w:numPr>
        <w:spacing w:line="360" w:lineRule="auto"/>
        <w:jc w:val="both"/>
        <w:rPr>
          <w:rFonts w:ascii="Times New Roman" w:hAnsi="Times New Roman" w:cs="Times New Roman"/>
          <w:szCs w:val="28"/>
        </w:rPr>
      </w:pPr>
      <w:r w:rsidRPr="00AB2F95">
        <w:rPr>
          <w:rFonts w:ascii="Times New Roman" w:hAnsi="Times New Roman" w:cs="Times New Roman"/>
          <w:szCs w:val="28"/>
        </w:rPr>
        <w:t xml:space="preserve">Финансовые и нефинансовые показатели. Система нефинансовых показателей. </w:t>
      </w:r>
    </w:p>
    <w:p w:rsidR="00A81D1F" w:rsidRPr="00AB2F95" w:rsidRDefault="001D2EC3">
      <w:pPr>
        <w:pStyle w:val="af"/>
        <w:numPr>
          <w:ilvl w:val="0"/>
          <w:numId w:val="4"/>
        </w:numPr>
        <w:spacing w:line="360" w:lineRule="auto"/>
        <w:jc w:val="both"/>
        <w:rPr>
          <w:rFonts w:ascii="Times New Roman" w:hAnsi="Times New Roman" w:cs="Times New Roman"/>
          <w:szCs w:val="28"/>
        </w:rPr>
      </w:pPr>
      <w:r w:rsidRPr="00AB2F95">
        <w:rPr>
          <w:rFonts w:ascii="Times New Roman" w:hAnsi="Times New Roman" w:cs="Times New Roman"/>
          <w:szCs w:val="28"/>
        </w:rPr>
        <w:t xml:space="preserve">Проблемы несбалансированности и «противоречивости» финансовых и нефинансовых показателей. </w:t>
      </w:r>
    </w:p>
    <w:p w:rsidR="00A81D1F" w:rsidRPr="00AB2F95" w:rsidRDefault="001D2EC3">
      <w:pPr>
        <w:pStyle w:val="af"/>
        <w:numPr>
          <w:ilvl w:val="0"/>
          <w:numId w:val="4"/>
        </w:numPr>
        <w:spacing w:line="360" w:lineRule="auto"/>
        <w:jc w:val="both"/>
        <w:rPr>
          <w:rFonts w:ascii="Times New Roman" w:hAnsi="Times New Roman" w:cs="Times New Roman"/>
          <w:szCs w:val="28"/>
        </w:rPr>
      </w:pPr>
      <w:r w:rsidRPr="00AB2F95">
        <w:rPr>
          <w:rFonts w:ascii="Times New Roman" w:hAnsi="Times New Roman" w:cs="Times New Roman"/>
          <w:bCs/>
          <w:szCs w:val="28"/>
          <w:shd w:val="clear" w:color="auto" w:fill="FFFFFF"/>
        </w:rPr>
        <w:t xml:space="preserve">Релевантность денежных потоков и возможностях их использования при принятии оперативных решений по одобрению / отклонению контрактов, ценообразованию и проведению сопоставления «затраты-выгоды» в системе управления эффективностью бизнеса. </w:t>
      </w:r>
    </w:p>
    <w:p w:rsidR="00A81D1F" w:rsidRPr="00AB2F95" w:rsidRDefault="001D2EC3">
      <w:pPr>
        <w:pStyle w:val="af"/>
        <w:numPr>
          <w:ilvl w:val="0"/>
          <w:numId w:val="4"/>
        </w:numPr>
        <w:spacing w:line="360" w:lineRule="auto"/>
        <w:jc w:val="both"/>
        <w:rPr>
          <w:rFonts w:ascii="Times New Roman" w:hAnsi="Times New Roman" w:cs="Times New Roman"/>
          <w:szCs w:val="28"/>
        </w:rPr>
      </w:pPr>
      <w:r w:rsidRPr="00AB2F95">
        <w:rPr>
          <w:rFonts w:ascii="Times New Roman" w:hAnsi="Times New Roman" w:cs="Times New Roman"/>
          <w:bCs/>
          <w:szCs w:val="28"/>
          <w:shd w:val="clear" w:color="auto" w:fill="FFFFFF"/>
        </w:rPr>
        <w:t xml:space="preserve">Значение стратегических, нематериальных и нефинансовых суждений в процессе управления эффективностью.  </w:t>
      </w:r>
    </w:p>
    <w:p w:rsidR="00A81D1F" w:rsidRPr="00AB2F95" w:rsidRDefault="001D2EC3">
      <w:pPr>
        <w:pStyle w:val="af"/>
        <w:numPr>
          <w:ilvl w:val="0"/>
          <w:numId w:val="4"/>
        </w:numPr>
        <w:spacing w:line="360" w:lineRule="auto"/>
        <w:jc w:val="both"/>
        <w:rPr>
          <w:rFonts w:ascii="Times New Roman" w:hAnsi="Times New Roman" w:cs="Times New Roman"/>
          <w:szCs w:val="28"/>
        </w:rPr>
      </w:pPr>
      <w:r w:rsidRPr="00AB2F95">
        <w:rPr>
          <w:rFonts w:ascii="Times New Roman" w:hAnsi="Times New Roman" w:cs="Times New Roman"/>
          <w:bCs/>
          <w:szCs w:val="28"/>
          <w:shd w:val="clear" w:color="auto" w:fill="FFFFFF"/>
        </w:rPr>
        <w:t xml:space="preserve">Принятие решений по ценообразованию в краткосрочной и долгосрочной перспективе на основе маржинального покрытия и полного возмещения для целей управления эффективностью. </w:t>
      </w:r>
    </w:p>
    <w:p w:rsidR="00A81D1F" w:rsidRPr="00AB2F95" w:rsidRDefault="001D2EC3">
      <w:pPr>
        <w:pStyle w:val="af"/>
        <w:numPr>
          <w:ilvl w:val="0"/>
          <w:numId w:val="4"/>
        </w:numPr>
        <w:spacing w:line="360" w:lineRule="auto"/>
        <w:jc w:val="both"/>
        <w:rPr>
          <w:rFonts w:ascii="Times New Roman" w:hAnsi="Times New Roman" w:cs="Times New Roman"/>
          <w:szCs w:val="28"/>
        </w:rPr>
      </w:pPr>
      <w:r w:rsidRPr="00AB2F95">
        <w:rPr>
          <w:rFonts w:ascii="Times New Roman" w:hAnsi="Times New Roman" w:cs="Times New Roman"/>
          <w:bCs/>
          <w:szCs w:val="28"/>
          <w:shd w:val="clear" w:color="auto" w:fill="FFFFFF"/>
        </w:rPr>
        <w:t>Методические основы исследования безубыточности ассортиментного ряда организации при управлении ее эффективностью.</w:t>
      </w:r>
    </w:p>
    <w:p w:rsidR="00A81D1F" w:rsidRPr="00AB2F95" w:rsidRDefault="001D2EC3">
      <w:pPr>
        <w:pStyle w:val="af"/>
        <w:numPr>
          <w:ilvl w:val="0"/>
          <w:numId w:val="4"/>
        </w:numPr>
        <w:spacing w:line="360" w:lineRule="auto"/>
        <w:jc w:val="both"/>
        <w:rPr>
          <w:rFonts w:ascii="Times New Roman" w:hAnsi="Times New Roman" w:cs="Times New Roman"/>
          <w:szCs w:val="28"/>
        </w:rPr>
      </w:pPr>
      <w:r w:rsidRPr="00AB2F95">
        <w:rPr>
          <w:rFonts w:ascii="Times New Roman" w:hAnsi="Times New Roman" w:cs="Times New Roman"/>
          <w:bCs/>
          <w:szCs w:val="28"/>
          <w:shd w:val="clear" w:color="auto" w:fill="FFFFFF"/>
        </w:rPr>
        <w:t xml:space="preserve">Информационное обеспечение принятия решений при управлении эффективностью: построение графиков безубыточности и прибыли / </w:t>
      </w:r>
      <w:r w:rsidRPr="00AB2F95">
        <w:rPr>
          <w:rFonts w:ascii="Times New Roman" w:hAnsi="Times New Roman" w:cs="Times New Roman"/>
          <w:bCs/>
          <w:szCs w:val="28"/>
          <w:shd w:val="clear" w:color="auto" w:fill="FFFFFF"/>
        </w:rPr>
        <w:lastRenderedPageBreak/>
        <w:t>объёмов; определение коэффициента маржинальной прибыли или рентабельности продаж, запаса прочности (порога безопасности).</w:t>
      </w:r>
    </w:p>
    <w:p w:rsidR="00A81D1F" w:rsidRPr="00AB2F95" w:rsidRDefault="001D2EC3">
      <w:pPr>
        <w:pStyle w:val="af"/>
        <w:numPr>
          <w:ilvl w:val="0"/>
          <w:numId w:val="4"/>
        </w:numPr>
        <w:spacing w:line="360" w:lineRule="auto"/>
        <w:jc w:val="both"/>
        <w:rPr>
          <w:rFonts w:ascii="Times New Roman" w:hAnsi="Times New Roman" w:cs="Times New Roman"/>
          <w:szCs w:val="28"/>
        </w:rPr>
      </w:pPr>
      <w:r w:rsidRPr="00AB2F95">
        <w:rPr>
          <w:rFonts w:ascii="Times New Roman" w:hAnsi="Times New Roman" w:cs="Times New Roman"/>
          <w:bCs/>
          <w:szCs w:val="28"/>
          <w:shd w:val="clear" w:color="auto" w:fill="FFFFFF"/>
        </w:rPr>
        <w:t xml:space="preserve"> Исследование чувствительности моделей принятия решений, на основе соотношения «затраты-объём-прибыль».</w:t>
      </w:r>
    </w:p>
    <w:p w:rsidR="00A81D1F" w:rsidRPr="00AB2F95" w:rsidRDefault="001D2EC3">
      <w:pPr>
        <w:pStyle w:val="af"/>
        <w:numPr>
          <w:ilvl w:val="0"/>
          <w:numId w:val="4"/>
        </w:numPr>
        <w:spacing w:line="360" w:lineRule="auto"/>
        <w:jc w:val="both"/>
        <w:rPr>
          <w:rFonts w:ascii="Times New Roman" w:hAnsi="Times New Roman" w:cs="Times New Roman"/>
          <w:szCs w:val="28"/>
        </w:rPr>
      </w:pPr>
      <w:r w:rsidRPr="00AB2F95">
        <w:rPr>
          <w:rFonts w:ascii="Times New Roman" w:hAnsi="Times New Roman" w:cs="Times New Roman"/>
          <w:bCs/>
          <w:szCs w:val="28"/>
          <w:shd w:val="clear" w:color="auto" w:fill="FFFFFF"/>
        </w:rPr>
        <w:t xml:space="preserve">Методические аспекты принятия решений по ценообразованию для целей максимизации прибыли на рынках несовершенной конкуренции. </w:t>
      </w:r>
    </w:p>
    <w:p w:rsidR="00A81D1F" w:rsidRPr="00AB2F95" w:rsidRDefault="001D2EC3">
      <w:pPr>
        <w:pStyle w:val="af"/>
        <w:numPr>
          <w:ilvl w:val="0"/>
          <w:numId w:val="4"/>
        </w:numPr>
        <w:spacing w:line="360" w:lineRule="auto"/>
        <w:jc w:val="both"/>
        <w:rPr>
          <w:rFonts w:ascii="Times New Roman" w:hAnsi="Times New Roman" w:cs="Times New Roman"/>
          <w:szCs w:val="28"/>
        </w:rPr>
      </w:pPr>
      <w:r w:rsidRPr="00AB2F95">
        <w:rPr>
          <w:rFonts w:ascii="Times New Roman" w:hAnsi="Times New Roman" w:cs="Times New Roman"/>
          <w:bCs/>
          <w:szCs w:val="28"/>
          <w:shd w:val="clear" w:color="auto" w:fill="FFFFFF"/>
        </w:rPr>
        <w:t xml:space="preserve">Ценообразование и финансовые последствия ценовых стратегий. </w:t>
      </w:r>
    </w:p>
    <w:p w:rsidR="00A81D1F" w:rsidRPr="00AB2F95" w:rsidRDefault="001D2EC3">
      <w:pPr>
        <w:pStyle w:val="af"/>
        <w:numPr>
          <w:ilvl w:val="0"/>
          <w:numId w:val="4"/>
        </w:numPr>
        <w:spacing w:line="360" w:lineRule="auto"/>
        <w:jc w:val="both"/>
        <w:rPr>
          <w:rFonts w:ascii="Times New Roman" w:hAnsi="Times New Roman" w:cs="Times New Roman"/>
          <w:szCs w:val="28"/>
        </w:rPr>
      </w:pPr>
      <w:r w:rsidRPr="00AB2F95">
        <w:rPr>
          <w:rFonts w:ascii="Times New Roman" w:hAnsi="Times New Roman" w:cs="Times New Roman"/>
          <w:bCs/>
          <w:szCs w:val="28"/>
        </w:rPr>
        <w:t>Научный подход к построению отраслевой цепочки ценностей.</w:t>
      </w:r>
    </w:p>
    <w:p w:rsidR="00A81D1F" w:rsidRPr="00AB2F95" w:rsidRDefault="001D2EC3">
      <w:pPr>
        <w:pStyle w:val="af"/>
        <w:numPr>
          <w:ilvl w:val="0"/>
          <w:numId w:val="4"/>
        </w:numPr>
        <w:spacing w:line="360" w:lineRule="auto"/>
        <w:jc w:val="both"/>
        <w:rPr>
          <w:rFonts w:ascii="Times New Roman" w:hAnsi="Times New Roman" w:cs="Times New Roman"/>
          <w:szCs w:val="28"/>
        </w:rPr>
      </w:pPr>
      <w:r w:rsidRPr="00AB2F95">
        <w:rPr>
          <w:rFonts w:ascii="Times New Roman" w:hAnsi="Times New Roman" w:cs="Times New Roman"/>
          <w:bCs/>
          <w:szCs w:val="28"/>
        </w:rPr>
        <w:t xml:space="preserve">Критерии идентификации стратегических видов экономической деятельности, создающих ценность. </w:t>
      </w:r>
    </w:p>
    <w:p w:rsidR="00A81D1F" w:rsidRPr="00AB2F95" w:rsidRDefault="001D2EC3">
      <w:pPr>
        <w:pStyle w:val="af"/>
        <w:numPr>
          <w:ilvl w:val="0"/>
          <w:numId w:val="4"/>
        </w:numPr>
        <w:spacing w:line="360" w:lineRule="auto"/>
        <w:jc w:val="both"/>
        <w:rPr>
          <w:rFonts w:ascii="Times New Roman" w:hAnsi="Times New Roman" w:cs="Times New Roman"/>
          <w:szCs w:val="28"/>
        </w:rPr>
      </w:pPr>
      <w:r w:rsidRPr="00AB2F95">
        <w:rPr>
          <w:rFonts w:ascii="Times New Roman" w:hAnsi="Times New Roman" w:cs="Times New Roman"/>
          <w:bCs/>
          <w:szCs w:val="28"/>
        </w:rPr>
        <w:t xml:space="preserve">Выявление </w:t>
      </w:r>
      <w:proofErr w:type="spellStart"/>
      <w:r w:rsidRPr="00AB2F95">
        <w:rPr>
          <w:rFonts w:ascii="Times New Roman" w:hAnsi="Times New Roman" w:cs="Times New Roman"/>
          <w:bCs/>
          <w:szCs w:val="28"/>
        </w:rPr>
        <w:t>затратообразующих</w:t>
      </w:r>
      <w:proofErr w:type="spellEnd"/>
      <w:r w:rsidRPr="00AB2F95">
        <w:rPr>
          <w:rFonts w:ascii="Times New Roman" w:hAnsi="Times New Roman" w:cs="Times New Roman"/>
          <w:bCs/>
          <w:szCs w:val="28"/>
        </w:rPr>
        <w:t xml:space="preserve"> факторов, регулирующих каждый вид экономической деятельности. </w:t>
      </w:r>
    </w:p>
    <w:p w:rsidR="00A81D1F" w:rsidRPr="00AB2F95" w:rsidRDefault="001D2EC3">
      <w:pPr>
        <w:pStyle w:val="af"/>
        <w:numPr>
          <w:ilvl w:val="0"/>
          <w:numId w:val="4"/>
        </w:numPr>
        <w:spacing w:line="360" w:lineRule="auto"/>
        <w:jc w:val="both"/>
        <w:rPr>
          <w:rFonts w:ascii="Times New Roman" w:hAnsi="Times New Roman" w:cs="Times New Roman"/>
          <w:szCs w:val="28"/>
        </w:rPr>
      </w:pPr>
      <w:r w:rsidRPr="00AB2F95">
        <w:rPr>
          <w:rFonts w:ascii="Times New Roman" w:hAnsi="Times New Roman" w:cs="Times New Roman"/>
          <w:bCs/>
          <w:szCs w:val="28"/>
        </w:rPr>
        <w:t xml:space="preserve">Создание устойчивого конкурентного преимущества на основе лучшего, чем у конкурента, управления </w:t>
      </w:r>
      <w:proofErr w:type="spellStart"/>
      <w:r w:rsidRPr="00AB2F95">
        <w:rPr>
          <w:rFonts w:ascii="Times New Roman" w:hAnsi="Times New Roman" w:cs="Times New Roman"/>
          <w:bCs/>
          <w:szCs w:val="28"/>
        </w:rPr>
        <w:t>затратообразующими</w:t>
      </w:r>
      <w:proofErr w:type="spellEnd"/>
      <w:r w:rsidRPr="00AB2F95">
        <w:rPr>
          <w:rFonts w:ascii="Times New Roman" w:hAnsi="Times New Roman" w:cs="Times New Roman"/>
          <w:bCs/>
          <w:szCs w:val="28"/>
        </w:rPr>
        <w:t xml:space="preserve"> факторами или путем реконфигурации цепочки ценностей.</w:t>
      </w:r>
    </w:p>
    <w:p w:rsidR="00A81D1F" w:rsidRPr="00AB2F95" w:rsidRDefault="001D2EC3">
      <w:pPr>
        <w:pStyle w:val="af"/>
        <w:numPr>
          <w:ilvl w:val="0"/>
          <w:numId w:val="4"/>
        </w:numPr>
        <w:spacing w:line="360" w:lineRule="auto"/>
        <w:jc w:val="both"/>
        <w:rPr>
          <w:rFonts w:ascii="Times New Roman" w:hAnsi="Times New Roman" w:cs="Times New Roman"/>
          <w:szCs w:val="28"/>
        </w:rPr>
      </w:pPr>
      <w:r w:rsidRPr="00AB2F95">
        <w:rPr>
          <w:rFonts w:ascii="Times New Roman" w:hAnsi="Times New Roman" w:cs="Times New Roman"/>
          <w:bCs/>
          <w:szCs w:val="28"/>
        </w:rPr>
        <w:t xml:space="preserve">Управление цепочкой создания стоимости и цепочкой поставок в целях управления эффективностью бизнеса. </w:t>
      </w:r>
    </w:p>
    <w:p w:rsidR="00A81D1F" w:rsidRPr="00AB2F95" w:rsidRDefault="001D2EC3">
      <w:pPr>
        <w:pStyle w:val="af"/>
        <w:numPr>
          <w:ilvl w:val="0"/>
          <w:numId w:val="4"/>
        </w:numPr>
        <w:spacing w:line="360" w:lineRule="auto"/>
        <w:jc w:val="both"/>
        <w:rPr>
          <w:rFonts w:ascii="Times New Roman" w:hAnsi="Times New Roman" w:cs="Times New Roman"/>
          <w:szCs w:val="28"/>
        </w:rPr>
      </w:pPr>
      <w:r w:rsidRPr="00AB2F95">
        <w:rPr>
          <w:rFonts w:ascii="Times New Roman" w:hAnsi="Times New Roman" w:cs="Times New Roman"/>
          <w:bCs/>
          <w:szCs w:val="28"/>
        </w:rPr>
        <w:t xml:space="preserve">Перевод производственных операций на аутсорсинг в страны с переходной экономикой и развивающиеся страны для повышения эффективности бизнеса. </w:t>
      </w:r>
    </w:p>
    <w:p w:rsidR="00A81D1F" w:rsidRPr="00AB2F95" w:rsidRDefault="001D2EC3">
      <w:pPr>
        <w:pStyle w:val="af"/>
        <w:numPr>
          <w:ilvl w:val="0"/>
          <w:numId w:val="4"/>
        </w:numPr>
        <w:spacing w:line="360" w:lineRule="auto"/>
        <w:jc w:val="both"/>
        <w:rPr>
          <w:rFonts w:ascii="Times New Roman" w:hAnsi="Times New Roman" w:cs="Times New Roman"/>
          <w:szCs w:val="28"/>
        </w:rPr>
      </w:pPr>
      <w:r w:rsidRPr="00AB2F95">
        <w:rPr>
          <w:rFonts w:ascii="Times New Roman" w:hAnsi="Times New Roman" w:cs="Times New Roman"/>
          <w:bCs/>
          <w:szCs w:val="28"/>
        </w:rPr>
        <w:t>Концепции системы контроля. Подходы к учёту по центрам ответственности и использованию бюджетов для целей контроля.</w:t>
      </w:r>
    </w:p>
    <w:p w:rsidR="00A81D1F" w:rsidRPr="00AB2F95" w:rsidRDefault="001D2EC3">
      <w:pPr>
        <w:pStyle w:val="af"/>
        <w:numPr>
          <w:ilvl w:val="0"/>
          <w:numId w:val="4"/>
        </w:numPr>
        <w:spacing w:line="360" w:lineRule="auto"/>
        <w:jc w:val="both"/>
        <w:rPr>
          <w:rFonts w:ascii="Times New Roman" w:hAnsi="Times New Roman" w:cs="Times New Roman"/>
          <w:szCs w:val="28"/>
        </w:rPr>
      </w:pPr>
      <w:r w:rsidRPr="00AB2F95">
        <w:rPr>
          <w:rFonts w:ascii="Times New Roman" w:hAnsi="Times New Roman" w:cs="Times New Roman"/>
          <w:bCs/>
          <w:szCs w:val="28"/>
        </w:rPr>
        <w:t xml:space="preserve">Поведенческие аспекты бюджетирования: позитивные последствия с точки зрения ответственности и мотивации; неблагоприятные последствия с точки зрения «перевыполнения бюджета» и манипулирования бюджетом. </w:t>
      </w:r>
    </w:p>
    <w:p w:rsidR="00A81D1F" w:rsidRPr="00AB2F95" w:rsidRDefault="001D2EC3">
      <w:pPr>
        <w:pStyle w:val="af"/>
        <w:numPr>
          <w:ilvl w:val="0"/>
          <w:numId w:val="4"/>
        </w:numPr>
        <w:spacing w:line="360" w:lineRule="auto"/>
        <w:jc w:val="both"/>
        <w:rPr>
          <w:rFonts w:ascii="Times New Roman" w:hAnsi="Times New Roman" w:cs="Times New Roman"/>
          <w:szCs w:val="28"/>
        </w:rPr>
      </w:pPr>
      <w:r w:rsidRPr="00AB2F95">
        <w:rPr>
          <w:rFonts w:ascii="Times New Roman" w:hAnsi="Times New Roman" w:cs="Times New Roman"/>
          <w:bCs/>
          <w:szCs w:val="28"/>
        </w:rPr>
        <w:t>Постановка плановых показателей бюджета в целях мотивации и повышения эффективности бизнеса.</w:t>
      </w:r>
    </w:p>
    <w:p w:rsidR="00A81D1F" w:rsidRPr="00AB2F95" w:rsidRDefault="001D2EC3">
      <w:pPr>
        <w:pStyle w:val="af"/>
        <w:numPr>
          <w:ilvl w:val="0"/>
          <w:numId w:val="4"/>
        </w:numPr>
        <w:spacing w:line="360" w:lineRule="auto"/>
        <w:jc w:val="both"/>
        <w:rPr>
          <w:rFonts w:ascii="Times New Roman" w:hAnsi="Times New Roman" w:cs="Times New Roman"/>
          <w:szCs w:val="28"/>
        </w:rPr>
      </w:pPr>
      <w:r w:rsidRPr="00AB2F95">
        <w:rPr>
          <w:rFonts w:ascii="Times New Roman" w:hAnsi="Times New Roman" w:cs="Times New Roman"/>
          <w:bCs/>
          <w:szCs w:val="28"/>
        </w:rPr>
        <w:t>Критика использования бюджетирования и рекомендации сторонников сбалансированной системы показателей (</w:t>
      </w:r>
      <w:proofErr w:type="spellStart"/>
      <w:r w:rsidRPr="00AB2F95">
        <w:rPr>
          <w:rFonts w:ascii="Times New Roman" w:hAnsi="Times New Roman" w:cs="Times New Roman"/>
          <w:bCs/>
          <w:szCs w:val="28"/>
        </w:rPr>
        <w:t>balanced</w:t>
      </w:r>
      <w:proofErr w:type="spellEnd"/>
      <w:r w:rsidRPr="00AB2F95">
        <w:rPr>
          <w:rFonts w:ascii="Times New Roman" w:hAnsi="Times New Roman" w:cs="Times New Roman"/>
          <w:bCs/>
          <w:szCs w:val="28"/>
        </w:rPr>
        <w:t xml:space="preserve"> </w:t>
      </w:r>
      <w:proofErr w:type="spellStart"/>
      <w:r w:rsidRPr="00AB2F95">
        <w:rPr>
          <w:rFonts w:ascii="Times New Roman" w:hAnsi="Times New Roman" w:cs="Times New Roman"/>
          <w:bCs/>
          <w:szCs w:val="28"/>
        </w:rPr>
        <w:t>scorecard</w:t>
      </w:r>
      <w:proofErr w:type="spellEnd"/>
      <w:r w:rsidRPr="00AB2F95">
        <w:rPr>
          <w:rFonts w:ascii="Times New Roman" w:hAnsi="Times New Roman" w:cs="Times New Roman"/>
          <w:bCs/>
          <w:szCs w:val="28"/>
        </w:rPr>
        <w:t>) и методов «</w:t>
      </w:r>
      <w:proofErr w:type="spellStart"/>
      <w:r w:rsidRPr="00AB2F95">
        <w:rPr>
          <w:rFonts w:ascii="Times New Roman" w:hAnsi="Times New Roman" w:cs="Times New Roman"/>
          <w:bCs/>
          <w:szCs w:val="28"/>
        </w:rPr>
        <w:t>безбюджетного</w:t>
      </w:r>
      <w:proofErr w:type="spellEnd"/>
      <w:r w:rsidRPr="00AB2F95">
        <w:rPr>
          <w:rFonts w:ascii="Times New Roman" w:hAnsi="Times New Roman" w:cs="Times New Roman"/>
          <w:bCs/>
          <w:szCs w:val="28"/>
        </w:rPr>
        <w:t xml:space="preserve"> управления» (</w:t>
      </w:r>
      <w:proofErr w:type="spellStart"/>
      <w:r w:rsidRPr="00AB2F95">
        <w:rPr>
          <w:rFonts w:ascii="Times New Roman" w:hAnsi="Times New Roman" w:cs="Times New Roman"/>
          <w:bCs/>
          <w:szCs w:val="28"/>
        </w:rPr>
        <w:t>beyond</w:t>
      </w:r>
      <w:proofErr w:type="spellEnd"/>
      <w:r w:rsidRPr="00AB2F95">
        <w:rPr>
          <w:rFonts w:ascii="Times New Roman" w:hAnsi="Times New Roman" w:cs="Times New Roman"/>
          <w:bCs/>
          <w:szCs w:val="28"/>
        </w:rPr>
        <w:t xml:space="preserve"> </w:t>
      </w:r>
      <w:proofErr w:type="spellStart"/>
      <w:r w:rsidRPr="00AB2F95">
        <w:rPr>
          <w:rFonts w:ascii="Times New Roman" w:hAnsi="Times New Roman" w:cs="Times New Roman"/>
          <w:bCs/>
          <w:szCs w:val="28"/>
        </w:rPr>
        <w:t>budgeting</w:t>
      </w:r>
      <w:proofErr w:type="spellEnd"/>
      <w:r w:rsidRPr="00AB2F95">
        <w:rPr>
          <w:rFonts w:ascii="Times New Roman" w:hAnsi="Times New Roman" w:cs="Times New Roman"/>
          <w:bCs/>
          <w:szCs w:val="28"/>
        </w:rPr>
        <w:t xml:space="preserve">). </w:t>
      </w:r>
    </w:p>
    <w:p w:rsidR="00A81D1F" w:rsidRPr="00AB2F95" w:rsidRDefault="001D2EC3">
      <w:pPr>
        <w:pStyle w:val="af"/>
        <w:numPr>
          <w:ilvl w:val="0"/>
          <w:numId w:val="4"/>
        </w:numPr>
        <w:spacing w:line="360" w:lineRule="auto"/>
        <w:jc w:val="both"/>
        <w:rPr>
          <w:rFonts w:ascii="Times New Roman" w:hAnsi="Times New Roman" w:cs="Times New Roman"/>
          <w:szCs w:val="28"/>
        </w:rPr>
      </w:pPr>
      <w:r w:rsidRPr="00AB2F95">
        <w:rPr>
          <w:rFonts w:ascii="Times New Roman" w:hAnsi="Times New Roman" w:cs="Times New Roman"/>
          <w:bCs/>
          <w:szCs w:val="28"/>
        </w:rPr>
        <w:lastRenderedPageBreak/>
        <w:t>Научные представления о влиянии организационной структуры бизнеса на учет по центрам ответственности и эффективность бизнеса.</w:t>
      </w:r>
    </w:p>
    <w:p w:rsidR="00A81D1F" w:rsidRPr="00AB2F95" w:rsidRDefault="001D2EC3">
      <w:pPr>
        <w:pStyle w:val="af"/>
        <w:numPr>
          <w:ilvl w:val="0"/>
          <w:numId w:val="4"/>
        </w:numPr>
        <w:spacing w:line="360" w:lineRule="auto"/>
        <w:jc w:val="both"/>
        <w:rPr>
          <w:rFonts w:ascii="Times New Roman" w:hAnsi="Times New Roman" w:cs="Times New Roman"/>
          <w:szCs w:val="28"/>
        </w:rPr>
      </w:pPr>
      <w:r w:rsidRPr="00AB2F95">
        <w:rPr>
          <w:rFonts w:ascii="Times New Roman" w:hAnsi="Times New Roman" w:cs="Times New Roman"/>
          <w:bCs/>
          <w:szCs w:val="28"/>
        </w:rPr>
        <w:t xml:space="preserve">Особенности представления финансовой информации, отражающей эффективность деятельности. </w:t>
      </w:r>
    </w:p>
    <w:p w:rsidR="00A81D1F" w:rsidRPr="00AB2F95" w:rsidRDefault="001D2EC3">
      <w:pPr>
        <w:pStyle w:val="af"/>
        <w:numPr>
          <w:ilvl w:val="0"/>
          <w:numId w:val="4"/>
        </w:numPr>
        <w:spacing w:line="360" w:lineRule="auto"/>
        <w:jc w:val="both"/>
        <w:rPr>
          <w:rFonts w:ascii="Times New Roman" w:hAnsi="Times New Roman" w:cs="Times New Roman"/>
          <w:szCs w:val="28"/>
        </w:rPr>
      </w:pPr>
      <w:r w:rsidRPr="00AB2F95">
        <w:rPr>
          <w:rFonts w:ascii="Times New Roman" w:hAnsi="Times New Roman" w:cs="Times New Roman"/>
          <w:bCs/>
          <w:szCs w:val="28"/>
        </w:rPr>
        <w:t>Подходы к построению систем вознаграждения на основе экономической прибыли. Принципы внедрения концепции EVA™ в системы оплаты и вознаграждения персонала при управлении эффективностью бизнеса.</w:t>
      </w:r>
    </w:p>
    <w:p w:rsidR="00A81D1F" w:rsidRPr="00AB2F95" w:rsidRDefault="001D2EC3">
      <w:pPr>
        <w:pStyle w:val="af"/>
        <w:numPr>
          <w:ilvl w:val="0"/>
          <w:numId w:val="4"/>
        </w:numPr>
        <w:spacing w:line="360" w:lineRule="auto"/>
        <w:jc w:val="both"/>
        <w:rPr>
          <w:rFonts w:ascii="Times New Roman" w:hAnsi="Times New Roman" w:cs="Times New Roman"/>
          <w:bCs/>
          <w:szCs w:val="28"/>
        </w:rPr>
      </w:pPr>
      <w:r w:rsidRPr="00AB2F95">
        <w:rPr>
          <w:rFonts w:ascii="Times New Roman" w:hAnsi="Times New Roman" w:cs="Times New Roman"/>
          <w:bCs/>
          <w:szCs w:val="28"/>
        </w:rPr>
        <w:t xml:space="preserve">Поведенческие последствия контроля и управления эффективностью. </w:t>
      </w:r>
    </w:p>
    <w:p w:rsidR="00A81D1F" w:rsidRPr="00AB2F95" w:rsidRDefault="001D2EC3">
      <w:pPr>
        <w:pStyle w:val="af"/>
        <w:numPr>
          <w:ilvl w:val="0"/>
          <w:numId w:val="4"/>
        </w:numPr>
        <w:spacing w:line="360" w:lineRule="auto"/>
        <w:jc w:val="both"/>
        <w:rPr>
          <w:rFonts w:ascii="Times New Roman" w:hAnsi="Times New Roman" w:cs="Times New Roman"/>
          <w:bCs/>
          <w:szCs w:val="28"/>
        </w:rPr>
      </w:pPr>
      <w:r w:rsidRPr="00AB2F95">
        <w:rPr>
          <w:rFonts w:ascii="Times New Roman" w:hAnsi="Times New Roman" w:cs="Times New Roman"/>
          <w:bCs/>
          <w:szCs w:val="28"/>
        </w:rPr>
        <w:t>Использование трансфертных цен, основанных на договорённостях, рыночной стоимости, переменных затратах, методе «затраты +». «Двойные» трансфертные цены и единовременные выплаты.</w:t>
      </w:r>
    </w:p>
    <w:p w:rsidR="00A81D1F" w:rsidRPr="00AB2F95" w:rsidRDefault="001D2EC3">
      <w:pPr>
        <w:pStyle w:val="af"/>
        <w:numPr>
          <w:ilvl w:val="0"/>
          <w:numId w:val="4"/>
        </w:numPr>
        <w:spacing w:line="360" w:lineRule="auto"/>
        <w:jc w:val="both"/>
        <w:rPr>
          <w:rFonts w:ascii="Times New Roman" w:hAnsi="Times New Roman" w:cs="Times New Roman"/>
          <w:bCs/>
          <w:szCs w:val="28"/>
        </w:rPr>
      </w:pPr>
      <w:r w:rsidRPr="00AB2F95">
        <w:rPr>
          <w:rFonts w:ascii="Times New Roman" w:hAnsi="Times New Roman" w:cs="Times New Roman"/>
          <w:bCs/>
          <w:szCs w:val="28"/>
        </w:rPr>
        <w:t xml:space="preserve">Финансовые показатели эффективности, их особенности, возможности и ограничения при управлении эффективностью бизнеса. </w:t>
      </w:r>
    </w:p>
    <w:p w:rsidR="00A81D1F" w:rsidRPr="00AB2F95" w:rsidRDefault="001D2EC3">
      <w:pPr>
        <w:pStyle w:val="af"/>
        <w:numPr>
          <w:ilvl w:val="0"/>
          <w:numId w:val="4"/>
        </w:numPr>
        <w:spacing w:line="360" w:lineRule="auto"/>
        <w:jc w:val="both"/>
        <w:rPr>
          <w:rFonts w:ascii="Times New Roman" w:hAnsi="Times New Roman" w:cs="Times New Roman"/>
          <w:bCs/>
          <w:szCs w:val="28"/>
        </w:rPr>
      </w:pPr>
      <w:r w:rsidRPr="00AB2F95">
        <w:rPr>
          <w:rFonts w:ascii="Times New Roman" w:hAnsi="Times New Roman" w:cs="Times New Roman"/>
          <w:bCs/>
          <w:szCs w:val="28"/>
        </w:rPr>
        <w:t>Клиентские показатели эффективности, их особенности, возможности и ограничения.</w:t>
      </w:r>
    </w:p>
    <w:p w:rsidR="00A81D1F" w:rsidRPr="00AB2F95" w:rsidRDefault="001D2EC3">
      <w:pPr>
        <w:pStyle w:val="af"/>
        <w:numPr>
          <w:ilvl w:val="0"/>
          <w:numId w:val="4"/>
        </w:numPr>
        <w:spacing w:line="360" w:lineRule="auto"/>
        <w:jc w:val="both"/>
        <w:rPr>
          <w:rFonts w:ascii="Times New Roman" w:hAnsi="Times New Roman" w:cs="Times New Roman"/>
          <w:bCs/>
          <w:szCs w:val="28"/>
        </w:rPr>
      </w:pPr>
      <w:r w:rsidRPr="00AB2F95">
        <w:rPr>
          <w:rFonts w:ascii="Times New Roman" w:hAnsi="Times New Roman" w:cs="Times New Roman"/>
          <w:bCs/>
          <w:szCs w:val="28"/>
        </w:rPr>
        <w:t xml:space="preserve">Маркетинговые показатели и показатели продаж при управлении эффективностью бизнеса. </w:t>
      </w:r>
    </w:p>
    <w:p w:rsidR="00A81D1F" w:rsidRPr="00AB2F95" w:rsidRDefault="001D2EC3">
      <w:pPr>
        <w:pStyle w:val="af"/>
        <w:numPr>
          <w:ilvl w:val="0"/>
          <w:numId w:val="4"/>
        </w:numPr>
        <w:spacing w:line="360" w:lineRule="auto"/>
        <w:jc w:val="both"/>
        <w:rPr>
          <w:rFonts w:ascii="Times New Roman" w:hAnsi="Times New Roman" w:cs="Times New Roman"/>
          <w:bCs/>
          <w:szCs w:val="28"/>
        </w:rPr>
      </w:pPr>
      <w:r w:rsidRPr="00AB2F95">
        <w:rPr>
          <w:rFonts w:ascii="Times New Roman" w:hAnsi="Times New Roman" w:cs="Times New Roman"/>
          <w:bCs/>
          <w:szCs w:val="28"/>
        </w:rPr>
        <w:t xml:space="preserve">Показатели операционной деятельности и логистики при управлении эффективностью бизнеса. </w:t>
      </w:r>
    </w:p>
    <w:p w:rsidR="00A81D1F" w:rsidRPr="00AB2F95" w:rsidRDefault="001D2EC3">
      <w:pPr>
        <w:pStyle w:val="af"/>
        <w:numPr>
          <w:ilvl w:val="0"/>
          <w:numId w:val="4"/>
        </w:numPr>
        <w:spacing w:line="360" w:lineRule="auto"/>
        <w:jc w:val="both"/>
        <w:rPr>
          <w:rFonts w:ascii="Times New Roman" w:hAnsi="Times New Roman" w:cs="Times New Roman"/>
          <w:bCs/>
          <w:szCs w:val="28"/>
        </w:rPr>
      </w:pPr>
      <w:r w:rsidRPr="00AB2F95">
        <w:rPr>
          <w:rFonts w:ascii="Times New Roman" w:hAnsi="Times New Roman" w:cs="Times New Roman"/>
          <w:bCs/>
          <w:szCs w:val="28"/>
        </w:rPr>
        <w:t xml:space="preserve">Показатели, относящиеся к персоналу при управлении эффективностью бизнеса. </w:t>
      </w:r>
    </w:p>
    <w:p w:rsidR="00A81D1F" w:rsidRPr="00AB2F95" w:rsidRDefault="001D2EC3">
      <w:pPr>
        <w:pStyle w:val="af"/>
        <w:numPr>
          <w:ilvl w:val="0"/>
          <w:numId w:val="4"/>
        </w:numPr>
        <w:spacing w:line="360" w:lineRule="auto"/>
        <w:jc w:val="both"/>
        <w:rPr>
          <w:rFonts w:ascii="Times New Roman" w:hAnsi="Times New Roman" w:cs="Times New Roman"/>
          <w:bCs/>
          <w:szCs w:val="28"/>
        </w:rPr>
      </w:pPr>
      <w:r w:rsidRPr="00AB2F95">
        <w:rPr>
          <w:rFonts w:ascii="Times New Roman" w:hAnsi="Times New Roman" w:cs="Times New Roman"/>
          <w:bCs/>
          <w:szCs w:val="28"/>
        </w:rPr>
        <w:t xml:space="preserve">Показатели корпоративной социальной ответственности при управлении эффективностью бизнеса. </w:t>
      </w:r>
    </w:p>
    <w:p w:rsidR="00A81D1F" w:rsidRPr="00AB2F95" w:rsidRDefault="001D2EC3">
      <w:pPr>
        <w:pStyle w:val="af"/>
        <w:numPr>
          <w:ilvl w:val="0"/>
          <w:numId w:val="4"/>
        </w:numPr>
        <w:spacing w:line="360" w:lineRule="auto"/>
        <w:jc w:val="both"/>
        <w:rPr>
          <w:rFonts w:ascii="Times New Roman" w:hAnsi="Times New Roman" w:cs="Times New Roman"/>
          <w:bCs/>
          <w:szCs w:val="28"/>
        </w:rPr>
      </w:pPr>
      <w:r w:rsidRPr="00AB2F95">
        <w:rPr>
          <w:rFonts w:ascii="Times New Roman" w:hAnsi="Times New Roman" w:cs="Times New Roman"/>
          <w:bCs/>
          <w:szCs w:val="28"/>
        </w:rPr>
        <w:t>Сбалансированность как основа здорового роста компании. Сбалансированность бизнес-процессов и показателей управления.</w:t>
      </w:r>
    </w:p>
    <w:p w:rsidR="00A81D1F" w:rsidRPr="00AB2F95" w:rsidRDefault="001D2EC3">
      <w:pPr>
        <w:pStyle w:val="af"/>
        <w:numPr>
          <w:ilvl w:val="0"/>
          <w:numId w:val="4"/>
        </w:numPr>
        <w:spacing w:line="360" w:lineRule="auto"/>
        <w:jc w:val="both"/>
        <w:rPr>
          <w:rFonts w:ascii="Times New Roman" w:hAnsi="Times New Roman" w:cs="Times New Roman"/>
          <w:bCs/>
          <w:szCs w:val="28"/>
        </w:rPr>
      </w:pPr>
      <w:r w:rsidRPr="00AB2F95">
        <w:rPr>
          <w:rFonts w:ascii="Times New Roman" w:hAnsi="Times New Roman" w:cs="Times New Roman"/>
          <w:bCs/>
          <w:szCs w:val="28"/>
        </w:rPr>
        <w:t xml:space="preserve">Разрыв стратегии и операционной деятельности, его преодоление на основе комплексных систем управления эффективностью бизнеса. </w:t>
      </w:r>
    </w:p>
    <w:p w:rsidR="00A81D1F" w:rsidRPr="00AB2F95" w:rsidRDefault="001D2EC3">
      <w:pPr>
        <w:pStyle w:val="af"/>
        <w:numPr>
          <w:ilvl w:val="0"/>
          <w:numId w:val="4"/>
        </w:numPr>
        <w:spacing w:line="360" w:lineRule="auto"/>
        <w:jc w:val="both"/>
        <w:rPr>
          <w:rFonts w:ascii="Times New Roman" w:hAnsi="Times New Roman" w:cs="Times New Roman"/>
          <w:bCs/>
          <w:szCs w:val="28"/>
        </w:rPr>
      </w:pPr>
      <w:r w:rsidRPr="00AB2F95">
        <w:rPr>
          <w:rFonts w:ascii="Times New Roman" w:hAnsi="Times New Roman" w:cs="Times New Roman"/>
          <w:bCs/>
          <w:szCs w:val="28"/>
        </w:rPr>
        <w:t xml:space="preserve">Комплексные системы управлению эффективностью </w:t>
      </w:r>
      <w:proofErr w:type="gramStart"/>
      <w:r w:rsidRPr="00AB2F95">
        <w:rPr>
          <w:rFonts w:ascii="Times New Roman" w:hAnsi="Times New Roman" w:cs="Times New Roman"/>
          <w:bCs/>
          <w:szCs w:val="28"/>
        </w:rPr>
        <w:t>бизнеса:  Французская</w:t>
      </w:r>
      <w:proofErr w:type="gramEnd"/>
      <w:r w:rsidRPr="00AB2F95">
        <w:rPr>
          <w:rFonts w:ascii="Times New Roman" w:hAnsi="Times New Roman" w:cs="Times New Roman"/>
          <w:bCs/>
          <w:szCs w:val="28"/>
        </w:rPr>
        <w:t xml:space="preserve"> система «Бортового табло». Характеристика, особенности, возможности и ограничения.</w:t>
      </w:r>
    </w:p>
    <w:p w:rsidR="00A81D1F" w:rsidRPr="00AB2F95" w:rsidRDefault="001D2EC3">
      <w:pPr>
        <w:pStyle w:val="af"/>
        <w:numPr>
          <w:ilvl w:val="0"/>
          <w:numId w:val="4"/>
        </w:numPr>
        <w:spacing w:line="360" w:lineRule="auto"/>
        <w:jc w:val="both"/>
        <w:rPr>
          <w:rFonts w:ascii="Times New Roman" w:hAnsi="Times New Roman" w:cs="Times New Roman"/>
          <w:bCs/>
          <w:szCs w:val="28"/>
        </w:rPr>
      </w:pPr>
      <w:r w:rsidRPr="00AB2F95">
        <w:rPr>
          <w:rFonts w:ascii="Times New Roman" w:hAnsi="Times New Roman" w:cs="Times New Roman"/>
          <w:bCs/>
          <w:szCs w:val="28"/>
        </w:rPr>
        <w:lastRenderedPageBreak/>
        <w:t xml:space="preserve"> Стратегическая карта Р. Каплана, </w:t>
      </w:r>
      <w:proofErr w:type="spellStart"/>
      <w:r w:rsidRPr="00AB2F95">
        <w:rPr>
          <w:rFonts w:ascii="Times New Roman" w:hAnsi="Times New Roman" w:cs="Times New Roman"/>
          <w:bCs/>
          <w:szCs w:val="28"/>
        </w:rPr>
        <w:t>Д.Нортона</w:t>
      </w:r>
      <w:proofErr w:type="spellEnd"/>
      <w:r w:rsidRPr="00AB2F95">
        <w:rPr>
          <w:rFonts w:ascii="Times New Roman" w:hAnsi="Times New Roman" w:cs="Times New Roman"/>
          <w:bCs/>
          <w:szCs w:val="28"/>
        </w:rPr>
        <w:t>. Характеристика, особенности, возможности и ограничения.</w:t>
      </w:r>
    </w:p>
    <w:p w:rsidR="00A81D1F" w:rsidRPr="00AB2F95" w:rsidRDefault="001D2EC3">
      <w:pPr>
        <w:pStyle w:val="af"/>
        <w:numPr>
          <w:ilvl w:val="0"/>
          <w:numId w:val="4"/>
        </w:numPr>
        <w:spacing w:line="360" w:lineRule="auto"/>
        <w:jc w:val="both"/>
        <w:rPr>
          <w:rFonts w:ascii="Times New Roman" w:hAnsi="Times New Roman" w:cs="Times New Roman"/>
          <w:bCs/>
          <w:szCs w:val="28"/>
        </w:rPr>
      </w:pPr>
      <w:r w:rsidRPr="00AB2F95">
        <w:rPr>
          <w:rFonts w:ascii="Times New Roman" w:hAnsi="Times New Roman" w:cs="Times New Roman"/>
          <w:bCs/>
          <w:szCs w:val="28"/>
        </w:rPr>
        <w:t>Система селективных показателей Ю. Вебера. Характеристика, особенности, возможности и ограничения.</w:t>
      </w:r>
    </w:p>
    <w:p w:rsidR="00A81D1F" w:rsidRPr="00AB2F95" w:rsidRDefault="001D2EC3">
      <w:pPr>
        <w:pStyle w:val="af"/>
        <w:numPr>
          <w:ilvl w:val="0"/>
          <w:numId w:val="4"/>
        </w:numPr>
        <w:spacing w:line="360" w:lineRule="auto"/>
        <w:jc w:val="both"/>
        <w:rPr>
          <w:rFonts w:ascii="Times New Roman" w:hAnsi="Times New Roman" w:cs="Times New Roman"/>
          <w:bCs/>
          <w:szCs w:val="28"/>
        </w:rPr>
      </w:pPr>
      <w:r w:rsidRPr="00AB2F95">
        <w:rPr>
          <w:rFonts w:ascii="Times New Roman" w:hAnsi="Times New Roman" w:cs="Times New Roman"/>
          <w:bCs/>
          <w:szCs w:val="28"/>
        </w:rPr>
        <w:t xml:space="preserve">Система стратегических карт Л. </w:t>
      </w:r>
      <w:proofErr w:type="spellStart"/>
      <w:r w:rsidRPr="00AB2F95">
        <w:rPr>
          <w:rFonts w:ascii="Times New Roman" w:hAnsi="Times New Roman" w:cs="Times New Roman"/>
          <w:bCs/>
          <w:szCs w:val="28"/>
        </w:rPr>
        <w:t>Мейселя</w:t>
      </w:r>
      <w:proofErr w:type="spellEnd"/>
      <w:r w:rsidRPr="00AB2F95">
        <w:rPr>
          <w:rFonts w:ascii="Times New Roman" w:hAnsi="Times New Roman" w:cs="Times New Roman"/>
          <w:bCs/>
          <w:szCs w:val="28"/>
        </w:rPr>
        <w:t>. Характеристика, особенности, возможности и ограничения.</w:t>
      </w:r>
    </w:p>
    <w:p w:rsidR="00A81D1F" w:rsidRPr="00AB2F95" w:rsidRDefault="001D2EC3">
      <w:pPr>
        <w:pStyle w:val="af"/>
        <w:numPr>
          <w:ilvl w:val="0"/>
          <w:numId w:val="4"/>
        </w:numPr>
        <w:spacing w:line="360" w:lineRule="auto"/>
        <w:jc w:val="both"/>
        <w:rPr>
          <w:rFonts w:ascii="Times New Roman" w:hAnsi="Times New Roman" w:cs="Times New Roman"/>
          <w:bCs/>
          <w:szCs w:val="28"/>
        </w:rPr>
      </w:pPr>
      <w:r w:rsidRPr="00AB2F95">
        <w:rPr>
          <w:rFonts w:ascii="Times New Roman" w:hAnsi="Times New Roman" w:cs="Times New Roman"/>
          <w:bCs/>
          <w:szCs w:val="28"/>
        </w:rPr>
        <w:t xml:space="preserve">Пирамида эффективности деятельности компании </w:t>
      </w:r>
      <w:proofErr w:type="spellStart"/>
      <w:r w:rsidRPr="00AB2F95">
        <w:rPr>
          <w:rFonts w:ascii="Times New Roman" w:hAnsi="Times New Roman" w:cs="Times New Roman"/>
          <w:bCs/>
          <w:szCs w:val="28"/>
        </w:rPr>
        <w:t>МакНейра</w:t>
      </w:r>
      <w:proofErr w:type="spellEnd"/>
      <w:r w:rsidRPr="00AB2F95">
        <w:rPr>
          <w:rFonts w:ascii="Times New Roman" w:hAnsi="Times New Roman" w:cs="Times New Roman"/>
          <w:bCs/>
          <w:szCs w:val="28"/>
        </w:rPr>
        <w:t>-Ланча-Кросса. Характеристика, особенности, возможности и ограничения.</w:t>
      </w:r>
    </w:p>
    <w:p w:rsidR="00A81D1F" w:rsidRPr="00AB2F95" w:rsidRDefault="001D2EC3">
      <w:pPr>
        <w:pStyle w:val="af"/>
        <w:numPr>
          <w:ilvl w:val="0"/>
          <w:numId w:val="4"/>
        </w:numPr>
        <w:spacing w:line="360" w:lineRule="auto"/>
        <w:jc w:val="both"/>
        <w:rPr>
          <w:rFonts w:ascii="Times New Roman" w:hAnsi="Times New Roman" w:cs="Times New Roman"/>
          <w:bCs/>
          <w:szCs w:val="28"/>
        </w:rPr>
      </w:pPr>
      <w:r w:rsidRPr="00AB2F95">
        <w:rPr>
          <w:rFonts w:ascii="Times New Roman" w:hAnsi="Times New Roman" w:cs="Times New Roman"/>
          <w:bCs/>
          <w:szCs w:val="28"/>
        </w:rPr>
        <w:t>Модель оценки эффективности деятельности и роста EP2M Адамса-Робертса. Характеристика, особенности, возможности и ограничения.</w:t>
      </w:r>
    </w:p>
    <w:p w:rsidR="00A81D1F" w:rsidRPr="00AB2F95" w:rsidRDefault="001D2EC3">
      <w:pPr>
        <w:pStyle w:val="af"/>
        <w:numPr>
          <w:ilvl w:val="0"/>
          <w:numId w:val="4"/>
        </w:numPr>
        <w:spacing w:line="360" w:lineRule="auto"/>
        <w:jc w:val="both"/>
        <w:rPr>
          <w:rFonts w:ascii="Times New Roman" w:hAnsi="Times New Roman" w:cs="Times New Roman"/>
          <w:bCs/>
          <w:szCs w:val="28"/>
        </w:rPr>
      </w:pPr>
      <w:r w:rsidRPr="00AB2F95">
        <w:rPr>
          <w:rFonts w:ascii="Times New Roman" w:hAnsi="Times New Roman" w:cs="Times New Roman"/>
          <w:bCs/>
          <w:szCs w:val="28"/>
        </w:rPr>
        <w:t xml:space="preserve">Универсальная система показателей деятельности </w:t>
      </w:r>
      <w:proofErr w:type="spellStart"/>
      <w:r w:rsidRPr="00AB2F95">
        <w:rPr>
          <w:rFonts w:ascii="Times New Roman" w:hAnsi="Times New Roman" w:cs="Times New Roman"/>
          <w:bCs/>
          <w:szCs w:val="28"/>
        </w:rPr>
        <w:t>Рамперсада</w:t>
      </w:r>
      <w:proofErr w:type="spellEnd"/>
      <w:r w:rsidRPr="00AB2F95">
        <w:rPr>
          <w:rFonts w:ascii="Times New Roman" w:hAnsi="Times New Roman" w:cs="Times New Roman"/>
          <w:bCs/>
          <w:szCs w:val="28"/>
        </w:rPr>
        <w:t>.</w:t>
      </w:r>
      <w:r w:rsidRPr="00AB2F95">
        <w:rPr>
          <w:rFonts w:ascii="Times New Roman" w:hAnsi="Times New Roman" w:cs="Times New Roman"/>
          <w:szCs w:val="28"/>
        </w:rPr>
        <w:t xml:space="preserve"> </w:t>
      </w:r>
      <w:r w:rsidRPr="00AB2F95">
        <w:rPr>
          <w:rFonts w:ascii="Times New Roman" w:hAnsi="Times New Roman" w:cs="Times New Roman"/>
          <w:bCs/>
          <w:szCs w:val="28"/>
        </w:rPr>
        <w:t>Характеристика, особенности, возможности и ограничения.</w:t>
      </w:r>
    </w:p>
    <w:p w:rsidR="00A81D1F" w:rsidRPr="00AB2F95" w:rsidRDefault="001D2EC3">
      <w:pPr>
        <w:pStyle w:val="af"/>
        <w:numPr>
          <w:ilvl w:val="0"/>
          <w:numId w:val="4"/>
        </w:numPr>
        <w:spacing w:line="360" w:lineRule="auto"/>
        <w:jc w:val="both"/>
        <w:rPr>
          <w:rFonts w:ascii="Times New Roman" w:hAnsi="Times New Roman" w:cs="Times New Roman"/>
          <w:bCs/>
          <w:szCs w:val="28"/>
        </w:rPr>
      </w:pPr>
      <w:r w:rsidRPr="00AB2F95">
        <w:rPr>
          <w:rFonts w:ascii="Times New Roman" w:hAnsi="Times New Roman" w:cs="Times New Roman"/>
          <w:bCs/>
          <w:szCs w:val="28"/>
        </w:rPr>
        <w:t xml:space="preserve">Стратегические карты как метод контроля за реализацией миссии компании. </w:t>
      </w:r>
    </w:p>
    <w:p w:rsidR="00A81D1F" w:rsidRPr="00AB2F95" w:rsidRDefault="001D2EC3">
      <w:pPr>
        <w:pStyle w:val="af"/>
        <w:numPr>
          <w:ilvl w:val="0"/>
          <w:numId w:val="4"/>
        </w:numPr>
        <w:spacing w:line="360" w:lineRule="auto"/>
        <w:jc w:val="both"/>
        <w:rPr>
          <w:rFonts w:ascii="Times New Roman" w:hAnsi="Times New Roman" w:cs="Times New Roman"/>
          <w:bCs/>
          <w:szCs w:val="28"/>
        </w:rPr>
      </w:pPr>
      <w:r w:rsidRPr="00AB2F95">
        <w:rPr>
          <w:rFonts w:ascii="Times New Roman" w:hAnsi="Times New Roman" w:cs="Times New Roman"/>
          <w:bCs/>
          <w:szCs w:val="28"/>
        </w:rPr>
        <w:t xml:space="preserve">Разработка стратегических карт. Основные ограничения разработки стратегических карт. </w:t>
      </w:r>
    </w:p>
    <w:p w:rsidR="00A81D1F" w:rsidRPr="00AB2F95" w:rsidRDefault="001D2EC3">
      <w:pPr>
        <w:pStyle w:val="af"/>
        <w:numPr>
          <w:ilvl w:val="0"/>
          <w:numId w:val="4"/>
        </w:numPr>
        <w:spacing w:line="360" w:lineRule="auto"/>
        <w:jc w:val="both"/>
        <w:rPr>
          <w:rFonts w:ascii="Times New Roman" w:hAnsi="Times New Roman" w:cs="Times New Roman"/>
          <w:bCs/>
          <w:szCs w:val="28"/>
        </w:rPr>
      </w:pPr>
      <w:r w:rsidRPr="00AB2F95">
        <w:rPr>
          <w:rFonts w:ascii="Times New Roman" w:hAnsi="Times New Roman" w:cs="Times New Roman"/>
          <w:bCs/>
          <w:szCs w:val="28"/>
        </w:rPr>
        <w:t xml:space="preserve">Информационные системы и технологии для стратегических карт. </w:t>
      </w:r>
    </w:p>
    <w:p w:rsidR="00A81D1F" w:rsidRPr="00AB2F95" w:rsidRDefault="001D2EC3">
      <w:pPr>
        <w:pStyle w:val="af"/>
        <w:numPr>
          <w:ilvl w:val="0"/>
          <w:numId w:val="4"/>
        </w:numPr>
        <w:spacing w:line="360" w:lineRule="auto"/>
        <w:jc w:val="both"/>
        <w:rPr>
          <w:rFonts w:ascii="Times New Roman" w:hAnsi="Times New Roman" w:cs="Times New Roman"/>
          <w:bCs/>
          <w:szCs w:val="28"/>
        </w:rPr>
      </w:pPr>
      <w:r w:rsidRPr="00AB2F95">
        <w:rPr>
          <w:rFonts w:ascii="Times New Roman" w:hAnsi="Times New Roman" w:cs="Times New Roman"/>
          <w:bCs/>
          <w:szCs w:val="28"/>
        </w:rPr>
        <w:t xml:space="preserve">Создание обучающейся организации. </w:t>
      </w:r>
    </w:p>
    <w:p w:rsidR="00A81D1F" w:rsidRPr="00AB2F95" w:rsidRDefault="001D2EC3">
      <w:pPr>
        <w:pStyle w:val="af"/>
        <w:numPr>
          <w:ilvl w:val="0"/>
          <w:numId w:val="4"/>
        </w:numPr>
        <w:spacing w:line="360" w:lineRule="auto"/>
        <w:jc w:val="both"/>
        <w:rPr>
          <w:rFonts w:ascii="Times New Roman" w:hAnsi="Times New Roman" w:cs="Times New Roman"/>
          <w:bCs/>
          <w:szCs w:val="28"/>
        </w:rPr>
      </w:pPr>
      <w:r w:rsidRPr="00AB2F95">
        <w:rPr>
          <w:rFonts w:ascii="Times New Roman" w:hAnsi="Times New Roman" w:cs="Times New Roman"/>
          <w:bCs/>
          <w:szCs w:val="28"/>
        </w:rPr>
        <w:t>Стратегические карты как способ предоставления информации внешним пользователям.</w:t>
      </w:r>
      <w:r w:rsidRPr="00AB2F95">
        <w:rPr>
          <w:rFonts w:ascii="Times New Roman" w:eastAsiaTheme="minorHAnsi" w:hAnsi="Times New Roman" w:cs="Times New Roman"/>
          <w:color w:val="000000"/>
          <w:szCs w:val="28"/>
          <w:lang w:eastAsia="en-US"/>
        </w:rPr>
        <w:t xml:space="preserve"> </w:t>
      </w:r>
    </w:p>
    <w:p w:rsidR="00A81D1F" w:rsidRPr="00AB2F95" w:rsidRDefault="001D2EC3">
      <w:pPr>
        <w:pStyle w:val="af"/>
        <w:numPr>
          <w:ilvl w:val="0"/>
          <w:numId w:val="4"/>
        </w:numPr>
        <w:spacing w:line="360" w:lineRule="auto"/>
        <w:jc w:val="both"/>
        <w:rPr>
          <w:rFonts w:ascii="Times New Roman" w:hAnsi="Times New Roman" w:cs="Times New Roman"/>
          <w:bCs/>
          <w:szCs w:val="28"/>
        </w:rPr>
      </w:pPr>
      <w:r w:rsidRPr="00AB2F95">
        <w:rPr>
          <w:rFonts w:ascii="Times New Roman" w:hAnsi="Times New Roman" w:cs="Times New Roman"/>
          <w:bCs/>
          <w:szCs w:val="28"/>
        </w:rPr>
        <w:t xml:space="preserve">Стратегические карты в государственном секторе. </w:t>
      </w:r>
    </w:p>
    <w:p w:rsidR="00A81D1F" w:rsidRPr="00AB2F95" w:rsidRDefault="001D2EC3">
      <w:pPr>
        <w:pStyle w:val="af"/>
        <w:numPr>
          <w:ilvl w:val="0"/>
          <w:numId w:val="4"/>
        </w:numPr>
        <w:spacing w:line="360" w:lineRule="auto"/>
        <w:jc w:val="both"/>
        <w:rPr>
          <w:rFonts w:ascii="Times New Roman" w:hAnsi="Times New Roman" w:cs="Times New Roman"/>
          <w:bCs/>
          <w:szCs w:val="28"/>
        </w:rPr>
      </w:pPr>
      <w:r w:rsidRPr="00AB2F95">
        <w:rPr>
          <w:rFonts w:ascii="Times New Roman" w:hAnsi="Times New Roman" w:cs="Times New Roman"/>
          <w:bCs/>
          <w:szCs w:val="28"/>
        </w:rPr>
        <w:t>Ключевые показатели корпоративного менеджмента и их влияние на рост стоимости компании.</w:t>
      </w:r>
    </w:p>
    <w:p w:rsidR="00A81D1F" w:rsidRPr="00AB2F95" w:rsidRDefault="001D2EC3">
      <w:pPr>
        <w:pStyle w:val="af"/>
        <w:numPr>
          <w:ilvl w:val="0"/>
          <w:numId w:val="4"/>
        </w:numPr>
        <w:spacing w:line="360" w:lineRule="auto"/>
        <w:jc w:val="both"/>
        <w:rPr>
          <w:rFonts w:ascii="Times New Roman" w:hAnsi="Times New Roman" w:cs="Times New Roman"/>
          <w:bCs/>
          <w:szCs w:val="28"/>
        </w:rPr>
      </w:pPr>
      <w:r w:rsidRPr="00AB2F95">
        <w:rPr>
          <w:rFonts w:ascii="Times New Roman" w:hAnsi="Times New Roman" w:cs="Times New Roman"/>
          <w:bCs/>
          <w:szCs w:val="28"/>
        </w:rPr>
        <w:t>Основные индикаторы создания стоимости: рыночная добавленная стоимость (М</w:t>
      </w:r>
      <w:r w:rsidRPr="00AB2F95">
        <w:rPr>
          <w:rFonts w:ascii="Times New Roman" w:hAnsi="Times New Roman" w:cs="Times New Roman"/>
          <w:bCs/>
          <w:szCs w:val="28"/>
          <w:lang w:val="en-US"/>
        </w:rPr>
        <w:t>V</w:t>
      </w:r>
      <w:r w:rsidRPr="00AB2F95">
        <w:rPr>
          <w:rFonts w:ascii="Times New Roman" w:hAnsi="Times New Roman" w:cs="Times New Roman"/>
          <w:bCs/>
          <w:szCs w:val="28"/>
        </w:rPr>
        <w:t>А).</w:t>
      </w:r>
    </w:p>
    <w:p w:rsidR="00A81D1F" w:rsidRPr="00AB2F95" w:rsidRDefault="001D2EC3">
      <w:pPr>
        <w:pStyle w:val="af"/>
        <w:numPr>
          <w:ilvl w:val="0"/>
          <w:numId w:val="4"/>
        </w:numPr>
        <w:spacing w:line="360" w:lineRule="auto"/>
        <w:jc w:val="both"/>
        <w:rPr>
          <w:rFonts w:ascii="Times New Roman" w:hAnsi="Times New Roman" w:cs="Times New Roman"/>
          <w:bCs/>
          <w:szCs w:val="28"/>
        </w:rPr>
      </w:pPr>
      <w:r w:rsidRPr="00AB2F95">
        <w:rPr>
          <w:rFonts w:ascii="Times New Roman" w:hAnsi="Times New Roman" w:cs="Times New Roman"/>
          <w:bCs/>
          <w:szCs w:val="28"/>
        </w:rPr>
        <w:t>Основные индикаторы создания стоимости: экономическая добавленная стоимость (ЕVА).</w:t>
      </w:r>
    </w:p>
    <w:p w:rsidR="00A81D1F" w:rsidRPr="00AB2F95" w:rsidRDefault="001D2EC3">
      <w:pPr>
        <w:pStyle w:val="af"/>
        <w:numPr>
          <w:ilvl w:val="0"/>
          <w:numId w:val="4"/>
        </w:numPr>
        <w:spacing w:line="360" w:lineRule="auto"/>
        <w:jc w:val="both"/>
        <w:rPr>
          <w:rFonts w:ascii="Times New Roman" w:hAnsi="Times New Roman" w:cs="Times New Roman"/>
          <w:bCs/>
          <w:szCs w:val="28"/>
        </w:rPr>
      </w:pPr>
      <w:r w:rsidRPr="00AB2F95">
        <w:rPr>
          <w:rFonts w:ascii="Times New Roman" w:hAnsi="Times New Roman" w:cs="Times New Roman"/>
          <w:bCs/>
          <w:szCs w:val="28"/>
        </w:rPr>
        <w:t>Основные индикаторы создания стоимости: акционерная добавленная стоимость (SVA).</w:t>
      </w:r>
    </w:p>
    <w:p w:rsidR="00A81D1F" w:rsidRPr="00AB2F95" w:rsidRDefault="001D2EC3">
      <w:pPr>
        <w:pStyle w:val="af"/>
        <w:numPr>
          <w:ilvl w:val="0"/>
          <w:numId w:val="4"/>
        </w:numPr>
        <w:spacing w:line="360" w:lineRule="auto"/>
        <w:jc w:val="both"/>
        <w:rPr>
          <w:rFonts w:ascii="Times New Roman" w:hAnsi="Times New Roman" w:cs="Times New Roman"/>
          <w:bCs/>
          <w:szCs w:val="28"/>
        </w:rPr>
      </w:pPr>
      <w:r w:rsidRPr="00AB2F95">
        <w:rPr>
          <w:rFonts w:ascii="Times New Roman" w:hAnsi="Times New Roman" w:cs="Times New Roman"/>
          <w:bCs/>
          <w:szCs w:val="28"/>
        </w:rPr>
        <w:lastRenderedPageBreak/>
        <w:t>Основные индикаторы создания стоимости: генерируемые денежные потоки на инвестиции (CFROI).</w:t>
      </w:r>
    </w:p>
    <w:p w:rsidR="00A81D1F" w:rsidRPr="00AB2F95" w:rsidRDefault="001D2EC3">
      <w:pPr>
        <w:pStyle w:val="af"/>
        <w:numPr>
          <w:ilvl w:val="0"/>
          <w:numId w:val="4"/>
        </w:numPr>
        <w:spacing w:line="360" w:lineRule="auto"/>
        <w:jc w:val="both"/>
        <w:rPr>
          <w:rFonts w:ascii="Times New Roman" w:hAnsi="Times New Roman" w:cs="Times New Roman"/>
          <w:bCs/>
          <w:szCs w:val="28"/>
        </w:rPr>
      </w:pPr>
      <w:r w:rsidRPr="00AB2F95">
        <w:rPr>
          <w:rFonts w:ascii="Times New Roman" w:hAnsi="Times New Roman" w:cs="Times New Roman"/>
          <w:bCs/>
          <w:szCs w:val="28"/>
        </w:rPr>
        <w:t xml:space="preserve">Основные индикаторы создания стоимости: денежная добавленная стоимость (CVA). </w:t>
      </w:r>
    </w:p>
    <w:p w:rsidR="00A81D1F" w:rsidRPr="00AB2F95" w:rsidRDefault="001D2EC3">
      <w:pPr>
        <w:pStyle w:val="af"/>
        <w:numPr>
          <w:ilvl w:val="0"/>
          <w:numId w:val="4"/>
        </w:numPr>
        <w:spacing w:line="360" w:lineRule="auto"/>
        <w:jc w:val="both"/>
        <w:rPr>
          <w:rFonts w:ascii="Times New Roman" w:hAnsi="Times New Roman" w:cs="Times New Roman"/>
          <w:bCs/>
          <w:szCs w:val="28"/>
        </w:rPr>
      </w:pPr>
      <w:r w:rsidRPr="00AB2F95">
        <w:rPr>
          <w:rFonts w:ascii="Times New Roman" w:hAnsi="Times New Roman" w:cs="Times New Roman"/>
          <w:bCs/>
          <w:szCs w:val="28"/>
        </w:rPr>
        <w:t xml:space="preserve">Стоимостная ориентация в деятельности корпораций и разработка корпоративной стратегии, ориентированной на увеличение стоимости бизнеса. </w:t>
      </w:r>
    </w:p>
    <w:p w:rsidR="00A81D1F" w:rsidRPr="00AB2F95" w:rsidRDefault="001D2EC3">
      <w:pPr>
        <w:pStyle w:val="af"/>
        <w:numPr>
          <w:ilvl w:val="0"/>
          <w:numId w:val="4"/>
        </w:numPr>
        <w:spacing w:line="360" w:lineRule="auto"/>
        <w:jc w:val="both"/>
        <w:rPr>
          <w:rFonts w:ascii="Times New Roman" w:hAnsi="Times New Roman" w:cs="Times New Roman"/>
          <w:bCs/>
          <w:szCs w:val="28"/>
        </w:rPr>
      </w:pPr>
      <w:r w:rsidRPr="00AB2F95">
        <w:rPr>
          <w:rFonts w:ascii="Times New Roman" w:hAnsi="Times New Roman" w:cs="Times New Roman"/>
          <w:bCs/>
          <w:szCs w:val="28"/>
        </w:rPr>
        <w:t>Ориентация предприятия на разработку стоимостного бизнес-плана.</w:t>
      </w:r>
    </w:p>
    <w:p w:rsidR="00AB2F95" w:rsidRDefault="00AB2F95">
      <w:pPr>
        <w:tabs>
          <w:tab w:val="left" w:pos="1523"/>
          <w:tab w:val="left" w:pos="10915"/>
        </w:tabs>
        <w:spacing w:after="0"/>
        <w:jc w:val="both"/>
        <w:rPr>
          <w:rFonts w:ascii="Times New Roman" w:hAnsi="Times New Roman"/>
          <w:b/>
          <w:sz w:val="24"/>
          <w:szCs w:val="24"/>
        </w:rPr>
      </w:pPr>
    </w:p>
    <w:p w:rsidR="00AB2F95" w:rsidRDefault="00AB2F95">
      <w:pPr>
        <w:tabs>
          <w:tab w:val="left" w:pos="1523"/>
          <w:tab w:val="left" w:pos="10915"/>
        </w:tabs>
        <w:spacing w:after="0"/>
        <w:jc w:val="both"/>
        <w:rPr>
          <w:rFonts w:ascii="Times New Roman" w:hAnsi="Times New Roman"/>
          <w:b/>
          <w:sz w:val="24"/>
          <w:szCs w:val="24"/>
        </w:rPr>
      </w:pPr>
    </w:p>
    <w:p w:rsidR="00A81D1F" w:rsidRDefault="001D2EC3">
      <w:pPr>
        <w:tabs>
          <w:tab w:val="left" w:pos="1523"/>
          <w:tab w:val="left" w:pos="10915"/>
        </w:tabs>
        <w:spacing w:after="0"/>
        <w:jc w:val="both"/>
      </w:pPr>
      <w:r>
        <w:rPr>
          <w:rFonts w:ascii="Times New Roman" w:hAnsi="Times New Roman"/>
          <w:b/>
          <w:sz w:val="24"/>
          <w:szCs w:val="24"/>
        </w:rPr>
        <w:t xml:space="preserve">Пример экзаменационного билета </w:t>
      </w:r>
    </w:p>
    <w:p w:rsidR="00A81D1F" w:rsidRDefault="001D2EC3">
      <w:pPr>
        <w:spacing w:after="0"/>
        <w:jc w:val="center"/>
      </w:pPr>
      <w:r>
        <w:rPr>
          <w:rFonts w:ascii="Times New Roman" w:eastAsia="SimSun" w:hAnsi="Times New Roman"/>
          <w:b/>
          <w:bCs/>
          <w:sz w:val="24"/>
          <w:szCs w:val="24"/>
        </w:rPr>
        <w:t>Федеральное государственное образовательное бюджетное учреждение</w:t>
      </w:r>
    </w:p>
    <w:p w:rsidR="00A81D1F" w:rsidRDefault="001D2EC3">
      <w:pPr>
        <w:spacing w:after="0"/>
        <w:ind w:left="360"/>
        <w:jc w:val="center"/>
      </w:pPr>
      <w:r>
        <w:rPr>
          <w:rFonts w:ascii="Times New Roman" w:eastAsia="SimSun" w:hAnsi="Times New Roman"/>
          <w:b/>
          <w:sz w:val="24"/>
          <w:szCs w:val="24"/>
        </w:rPr>
        <w:t>высшего образования</w:t>
      </w:r>
    </w:p>
    <w:p w:rsidR="00A81D1F" w:rsidRDefault="001D2EC3">
      <w:pPr>
        <w:spacing w:after="0"/>
        <w:jc w:val="center"/>
      </w:pPr>
      <w:r>
        <w:rPr>
          <w:rFonts w:ascii="Times New Roman" w:eastAsia="SimSun" w:hAnsi="Times New Roman"/>
          <w:b/>
          <w:bCs/>
          <w:sz w:val="24"/>
          <w:szCs w:val="24"/>
          <w:lang w:eastAsia="zh-CN"/>
        </w:rPr>
        <w:t xml:space="preserve">«ФИНАНСОВЫЙ УНИВЕРСИТЕТ ПРИ ПРАВИТЕЛЬСТВЕ </w:t>
      </w:r>
    </w:p>
    <w:p w:rsidR="00A81D1F" w:rsidRDefault="001D2EC3">
      <w:pPr>
        <w:spacing w:after="0"/>
        <w:jc w:val="center"/>
      </w:pPr>
      <w:r>
        <w:rPr>
          <w:rFonts w:ascii="Times New Roman" w:eastAsia="SimSun" w:hAnsi="Times New Roman"/>
          <w:b/>
          <w:bCs/>
          <w:sz w:val="24"/>
          <w:szCs w:val="24"/>
          <w:lang w:eastAsia="zh-CN"/>
        </w:rPr>
        <w:t>РОССИЙСКОЙ ФЕДЕРАЦИИ»</w:t>
      </w:r>
    </w:p>
    <w:p w:rsidR="00A81D1F" w:rsidRDefault="001D2EC3">
      <w:pPr>
        <w:spacing w:after="0"/>
        <w:jc w:val="center"/>
      </w:pPr>
      <w:r>
        <w:rPr>
          <w:rFonts w:ascii="Times New Roman" w:eastAsia="SimSun" w:hAnsi="Times New Roman"/>
          <w:b/>
          <w:bCs/>
          <w:sz w:val="24"/>
          <w:szCs w:val="24"/>
          <w:lang w:eastAsia="zh-CN"/>
        </w:rPr>
        <w:t>(Финансовый университет)</w:t>
      </w:r>
    </w:p>
    <w:p w:rsidR="00A81D1F" w:rsidRDefault="00A81D1F">
      <w:pPr>
        <w:spacing w:after="0"/>
        <w:jc w:val="center"/>
        <w:rPr>
          <w:rFonts w:ascii="Times New Roman" w:eastAsia="SimSun" w:hAnsi="Times New Roman"/>
          <w:b/>
          <w:bCs/>
          <w:sz w:val="24"/>
          <w:szCs w:val="24"/>
          <w:lang w:eastAsia="zh-CN"/>
        </w:rPr>
      </w:pPr>
    </w:p>
    <w:p w:rsidR="00A81D1F" w:rsidRDefault="001D2EC3">
      <w:pPr>
        <w:spacing w:after="0"/>
      </w:pPr>
      <w:r>
        <w:rPr>
          <w:rFonts w:ascii="Times New Roman" w:eastAsia="SimSun" w:hAnsi="Times New Roman"/>
          <w:bCs/>
          <w:sz w:val="24"/>
          <w:szCs w:val="24"/>
          <w:lang w:eastAsia="zh-CN"/>
        </w:rPr>
        <w:t>Департамент менеджмента и инноваций</w:t>
      </w:r>
    </w:p>
    <w:p w:rsidR="00A81D1F" w:rsidRDefault="001D2EC3">
      <w:pPr>
        <w:spacing w:after="0"/>
      </w:pPr>
      <w:r>
        <w:rPr>
          <w:rFonts w:ascii="Times New Roman" w:eastAsia="SimSun" w:hAnsi="Times New Roman"/>
          <w:bCs/>
          <w:sz w:val="24"/>
          <w:szCs w:val="24"/>
          <w:lang w:eastAsia="zh-CN"/>
        </w:rPr>
        <w:t>Дисциплина «Современные методы управления эффективностью»</w:t>
      </w:r>
    </w:p>
    <w:p w:rsidR="00A81D1F" w:rsidRDefault="001D2EC3">
      <w:pPr>
        <w:spacing w:after="0"/>
      </w:pPr>
      <w:r>
        <w:rPr>
          <w:rFonts w:ascii="Times New Roman" w:eastAsia="SimSun" w:hAnsi="Times New Roman"/>
          <w:bCs/>
          <w:sz w:val="24"/>
          <w:szCs w:val="24"/>
          <w:lang w:eastAsia="zh-CN"/>
        </w:rPr>
        <w:t>Факультет «Высшая школа управления»</w:t>
      </w:r>
      <w:r>
        <w:rPr>
          <w:rFonts w:ascii="Times New Roman" w:eastAsia="SimSun" w:hAnsi="Times New Roman"/>
          <w:bCs/>
          <w:sz w:val="24"/>
          <w:szCs w:val="24"/>
          <w:lang w:eastAsia="zh-CN"/>
        </w:rPr>
        <w:tab/>
      </w:r>
      <w:r>
        <w:rPr>
          <w:rFonts w:ascii="Times New Roman" w:eastAsia="SimSun" w:hAnsi="Times New Roman"/>
          <w:bCs/>
          <w:sz w:val="24"/>
          <w:szCs w:val="24"/>
          <w:lang w:eastAsia="zh-CN"/>
        </w:rPr>
        <w:tab/>
      </w:r>
      <w:r>
        <w:rPr>
          <w:rFonts w:ascii="Times New Roman" w:eastAsia="SimSun" w:hAnsi="Times New Roman"/>
          <w:bCs/>
          <w:sz w:val="24"/>
          <w:szCs w:val="24"/>
          <w:lang w:eastAsia="zh-CN"/>
        </w:rPr>
        <w:tab/>
      </w:r>
      <w:r>
        <w:rPr>
          <w:rFonts w:ascii="Times New Roman" w:eastAsia="SimSun" w:hAnsi="Times New Roman"/>
          <w:bCs/>
          <w:sz w:val="24"/>
          <w:szCs w:val="24"/>
          <w:lang w:eastAsia="zh-CN"/>
        </w:rPr>
        <w:tab/>
      </w:r>
      <w:r>
        <w:rPr>
          <w:rFonts w:ascii="Times New Roman" w:eastAsia="SimSun" w:hAnsi="Times New Roman"/>
          <w:bCs/>
          <w:sz w:val="24"/>
          <w:szCs w:val="24"/>
          <w:lang w:eastAsia="zh-CN"/>
        </w:rPr>
        <w:tab/>
      </w:r>
    </w:p>
    <w:p w:rsidR="00A81D1F" w:rsidRDefault="00A81D1F">
      <w:pPr>
        <w:rPr>
          <w:rFonts w:ascii="Times New Roman" w:eastAsiaTheme="minorHAnsi" w:hAnsi="Times New Roman"/>
          <w:sz w:val="24"/>
          <w:szCs w:val="24"/>
          <w:lang w:eastAsia="en-US"/>
        </w:rPr>
      </w:pPr>
    </w:p>
    <w:p w:rsidR="00A81D1F" w:rsidRDefault="001D2EC3">
      <w:pPr>
        <w:spacing w:after="0"/>
        <w:jc w:val="center"/>
      </w:pPr>
      <w:r>
        <w:rPr>
          <w:rFonts w:ascii="Times New Roman" w:eastAsia="SimSun" w:hAnsi="Times New Roman"/>
          <w:b/>
          <w:bCs/>
          <w:sz w:val="24"/>
          <w:szCs w:val="24"/>
          <w:lang w:eastAsia="zh-CN"/>
        </w:rPr>
        <w:t xml:space="preserve">Экзаменационный билет № </w:t>
      </w:r>
    </w:p>
    <w:p w:rsidR="00A81D1F" w:rsidRDefault="00A81D1F">
      <w:pPr>
        <w:spacing w:after="0"/>
        <w:jc w:val="center"/>
        <w:rPr>
          <w:rFonts w:ascii="Times New Roman" w:eastAsia="SimSun" w:hAnsi="Times New Roman"/>
          <w:b/>
          <w:bCs/>
          <w:sz w:val="24"/>
          <w:szCs w:val="24"/>
          <w:lang w:eastAsia="zh-CN"/>
        </w:rPr>
      </w:pPr>
    </w:p>
    <w:p w:rsidR="00A81D1F" w:rsidRDefault="001D2EC3">
      <w:pPr>
        <w:spacing w:after="0"/>
      </w:pPr>
      <w:r>
        <w:rPr>
          <w:rFonts w:ascii="Times New Roman" w:eastAsia="SimSun" w:hAnsi="Times New Roman"/>
          <w:b/>
          <w:sz w:val="24"/>
          <w:szCs w:val="24"/>
          <w:lang w:eastAsia="zh-CN"/>
        </w:rPr>
        <w:t>Задание 1. (20 баллов). Теоретический вопрос.</w:t>
      </w:r>
    </w:p>
    <w:p w:rsidR="00A81D1F" w:rsidRDefault="001D2EC3">
      <w:pPr>
        <w:pStyle w:val="af"/>
        <w:ind w:left="0" w:firstLine="426"/>
        <w:jc w:val="both"/>
      </w:pPr>
      <w:r>
        <w:rPr>
          <w:rFonts w:ascii="Times New Roman" w:hAnsi="Times New Roman" w:cs="Times New Roman"/>
          <w:sz w:val="24"/>
        </w:rPr>
        <w:t>Определите особенности представления финансовой информации, отражающей эффективность деятельности организации</w:t>
      </w:r>
    </w:p>
    <w:p w:rsidR="00A81D1F" w:rsidRDefault="00A81D1F">
      <w:pPr>
        <w:spacing w:after="0"/>
        <w:jc w:val="both"/>
        <w:rPr>
          <w:rFonts w:ascii="Times New Roman" w:hAnsi="Times New Roman"/>
          <w:sz w:val="24"/>
          <w:szCs w:val="24"/>
        </w:rPr>
      </w:pPr>
    </w:p>
    <w:p w:rsidR="00A81D1F" w:rsidRDefault="001D2EC3">
      <w:pPr>
        <w:spacing w:after="0"/>
        <w:jc w:val="both"/>
      </w:pPr>
      <w:r>
        <w:rPr>
          <w:rFonts w:ascii="Times New Roman" w:eastAsia="SimSun" w:hAnsi="Times New Roman"/>
          <w:b/>
          <w:bCs/>
          <w:sz w:val="24"/>
          <w:szCs w:val="24"/>
          <w:lang w:eastAsia="zh-CN"/>
        </w:rPr>
        <w:t>Задание 2. (10 баллов). Тестовое задание.</w:t>
      </w:r>
    </w:p>
    <w:p w:rsidR="00A81D1F" w:rsidRDefault="00A81D1F">
      <w:pPr>
        <w:shd w:val="clear" w:color="auto" w:fill="FFFFFF"/>
        <w:spacing w:after="0"/>
        <w:ind w:right="120"/>
        <w:jc w:val="both"/>
        <w:rPr>
          <w:rFonts w:ascii="Times New Roman" w:eastAsia="SimSun" w:hAnsi="Times New Roman"/>
          <w:b/>
          <w:bCs/>
          <w:sz w:val="24"/>
          <w:szCs w:val="24"/>
          <w:lang w:eastAsia="zh-CN"/>
        </w:rPr>
      </w:pPr>
    </w:p>
    <w:p w:rsidR="00A81D1F" w:rsidRDefault="001D2EC3">
      <w:pPr>
        <w:shd w:val="clear" w:color="auto" w:fill="FFFFFF"/>
        <w:spacing w:after="0"/>
        <w:ind w:right="120"/>
        <w:jc w:val="both"/>
      </w:pPr>
      <w:r>
        <w:rPr>
          <w:rFonts w:ascii="Times New Roman" w:eastAsia="SimSun" w:hAnsi="Times New Roman"/>
          <w:b/>
          <w:bCs/>
          <w:sz w:val="24"/>
          <w:szCs w:val="24"/>
          <w:lang w:eastAsia="zh-CN"/>
        </w:rPr>
        <w:t>Вопрос 1. Ключевые показатели эффективности позволяют оценить эффективность выполняемых действий:</w:t>
      </w:r>
    </w:p>
    <w:p w:rsidR="00A81D1F" w:rsidRDefault="001D2EC3">
      <w:pPr>
        <w:pStyle w:val="af"/>
        <w:widowControl w:val="0"/>
        <w:numPr>
          <w:ilvl w:val="0"/>
          <w:numId w:val="5"/>
        </w:numPr>
        <w:contextualSpacing w:val="0"/>
        <w:jc w:val="both"/>
      </w:pPr>
      <w:r>
        <w:rPr>
          <w:rFonts w:ascii="Times New Roman" w:hAnsi="Times New Roman" w:cs="Times New Roman"/>
          <w:sz w:val="24"/>
        </w:rPr>
        <w:t>организацией в целом;</w:t>
      </w:r>
    </w:p>
    <w:p w:rsidR="00A81D1F" w:rsidRDefault="001D2EC3">
      <w:pPr>
        <w:pStyle w:val="af"/>
        <w:widowControl w:val="0"/>
        <w:numPr>
          <w:ilvl w:val="0"/>
          <w:numId w:val="5"/>
        </w:numPr>
        <w:contextualSpacing w:val="0"/>
        <w:jc w:val="both"/>
      </w:pPr>
      <w:r>
        <w:rPr>
          <w:rFonts w:ascii="Times New Roman" w:hAnsi="Times New Roman" w:cs="Times New Roman"/>
          <w:sz w:val="24"/>
        </w:rPr>
        <w:t>поставщиками;</w:t>
      </w:r>
    </w:p>
    <w:p w:rsidR="00A81D1F" w:rsidRDefault="001D2EC3">
      <w:pPr>
        <w:pStyle w:val="af"/>
        <w:widowControl w:val="0"/>
        <w:numPr>
          <w:ilvl w:val="0"/>
          <w:numId w:val="5"/>
        </w:numPr>
        <w:contextualSpacing w:val="0"/>
        <w:jc w:val="both"/>
      </w:pPr>
      <w:r>
        <w:rPr>
          <w:rFonts w:ascii="Times New Roman" w:hAnsi="Times New Roman" w:cs="Times New Roman"/>
          <w:sz w:val="24"/>
        </w:rPr>
        <w:t>акционерами;</w:t>
      </w:r>
    </w:p>
    <w:p w:rsidR="00A81D1F" w:rsidRDefault="001D2EC3">
      <w:pPr>
        <w:pStyle w:val="af"/>
        <w:widowControl w:val="0"/>
        <w:numPr>
          <w:ilvl w:val="0"/>
          <w:numId w:val="5"/>
        </w:numPr>
        <w:contextualSpacing w:val="0"/>
        <w:jc w:val="both"/>
      </w:pPr>
      <w:r>
        <w:rPr>
          <w:rFonts w:ascii="Times New Roman" w:hAnsi="Times New Roman" w:cs="Times New Roman"/>
          <w:sz w:val="24"/>
        </w:rPr>
        <w:t>каждым конкретным сотрудником;</w:t>
      </w:r>
    </w:p>
    <w:p w:rsidR="00A81D1F" w:rsidRDefault="00A81D1F">
      <w:pPr>
        <w:shd w:val="clear" w:color="auto" w:fill="FFFFFF"/>
        <w:spacing w:after="0"/>
        <w:ind w:right="120"/>
        <w:jc w:val="both"/>
        <w:rPr>
          <w:rFonts w:ascii="Times New Roman" w:eastAsia="SimSun" w:hAnsi="Times New Roman"/>
          <w:b/>
          <w:bCs/>
          <w:sz w:val="24"/>
          <w:szCs w:val="24"/>
          <w:lang w:eastAsia="zh-CN"/>
        </w:rPr>
      </w:pPr>
    </w:p>
    <w:p w:rsidR="00A81D1F" w:rsidRDefault="001D2EC3">
      <w:pPr>
        <w:shd w:val="clear" w:color="auto" w:fill="FFFFFF"/>
        <w:spacing w:after="0"/>
        <w:ind w:right="120"/>
        <w:jc w:val="both"/>
      </w:pPr>
      <w:r>
        <w:rPr>
          <w:rFonts w:ascii="Times New Roman" w:eastAsia="SimSun" w:hAnsi="Times New Roman"/>
          <w:b/>
          <w:bCs/>
          <w:sz w:val="24"/>
          <w:szCs w:val="24"/>
          <w:lang w:eastAsia="zh-CN"/>
        </w:rPr>
        <w:t>Вопрос 2. К KPI, направленным на максимизацию использования имеющихся активов можно отнести:</w:t>
      </w:r>
    </w:p>
    <w:p w:rsidR="00A81D1F" w:rsidRDefault="001D2EC3">
      <w:pPr>
        <w:pStyle w:val="af"/>
        <w:widowControl w:val="0"/>
        <w:numPr>
          <w:ilvl w:val="0"/>
          <w:numId w:val="6"/>
        </w:numPr>
        <w:contextualSpacing w:val="0"/>
        <w:jc w:val="both"/>
      </w:pPr>
      <w:r>
        <w:rPr>
          <w:rFonts w:ascii="Times New Roman" w:hAnsi="Times New Roman" w:cs="Times New Roman"/>
          <w:sz w:val="24"/>
        </w:rPr>
        <w:t>коэффициент объем продаж/актив;</w:t>
      </w:r>
    </w:p>
    <w:p w:rsidR="00A81D1F" w:rsidRDefault="001D2EC3">
      <w:pPr>
        <w:pStyle w:val="af"/>
        <w:widowControl w:val="0"/>
        <w:numPr>
          <w:ilvl w:val="0"/>
          <w:numId w:val="6"/>
        </w:numPr>
        <w:contextualSpacing w:val="0"/>
        <w:jc w:val="both"/>
      </w:pPr>
      <w:r>
        <w:rPr>
          <w:rFonts w:ascii="Times New Roman" w:hAnsi="Times New Roman" w:cs="Times New Roman"/>
          <w:sz w:val="24"/>
        </w:rPr>
        <w:t>прибыль;</w:t>
      </w:r>
    </w:p>
    <w:p w:rsidR="00A81D1F" w:rsidRDefault="001D2EC3">
      <w:pPr>
        <w:pStyle w:val="af"/>
        <w:widowControl w:val="0"/>
        <w:numPr>
          <w:ilvl w:val="0"/>
          <w:numId w:val="6"/>
        </w:numPr>
        <w:contextualSpacing w:val="0"/>
        <w:jc w:val="both"/>
      </w:pPr>
      <w:r>
        <w:rPr>
          <w:rFonts w:ascii="Times New Roman" w:hAnsi="Times New Roman" w:cs="Times New Roman"/>
          <w:sz w:val="24"/>
        </w:rPr>
        <w:t>выручку;</w:t>
      </w:r>
    </w:p>
    <w:p w:rsidR="00A81D1F" w:rsidRDefault="001D2EC3">
      <w:pPr>
        <w:pStyle w:val="af"/>
        <w:widowControl w:val="0"/>
        <w:numPr>
          <w:ilvl w:val="0"/>
          <w:numId w:val="6"/>
        </w:numPr>
        <w:contextualSpacing w:val="0"/>
        <w:jc w:val="both"/>
      </w:pPr>
      <w:r>
        <w:rPr>
          <w:rFonts w:ascii="Times New Roman" w:hAnsi="Times New Roman" w:cs="Times New Roman"/>
          <w:sz w:val="24"/>
        </w:rPr>
        <w:lastRenderedPageBreak/>
        <w:t>фондоотдачу</w:t>
      </w:r>
    </w:p>
    <w:p w:rsidR="00A81D1F" w:rsidRDefault="00A81D1F">
      <w:pPr>
        <w:pStyle w:val="af"/>
        <w:widowControl w:val="0"/>
        <w:ind w:left="1145"/>
        <w:contextualSpacing w:val="0"/>
        <w:jc w:val="both"/>
        <w:rPr>
          <w:rFonts w:ascii="Times New Roman" w:hAnsi="Times New Roman" w:cs="Times New Roman"/>
          <w:sz w:val="24"/>
        </w:rPr>
      </w:pPr>
    </w:p>
    <w:p w:rsidR="00A81D1F" w:rsidRDefault="001D2EC3">
      <w:pPr>
        <w:shd w:val="clear" w:color="auto" w:fill="FFFFFF"/>
        <w:spacing w:after="0"/>
        <w:ind w:right="120"/>
        <w:jc w:val="both"/>
      </w:pPr>
      <w:r>
        <w:rPr>
          <w:rFonts w:ascii="Times New Roman" w:eastAsia="SimSun" w:hAnsi="Times New Roman"/>
          <w:b/>
          <w:bCs/>
          <w:sz w:val="24"/>
          <w:szCs w:val="24"/>
          <w:lang w:eastAsia="zh-CN"/>
        </w:rPr>
        <w:t>Вопрос 3.</w:t>
      </w:r>
      <w:r>
        <w:t xml:space="preserve"> </w:t>
      </w:r>
      <w:r>
        <w:rPr>
          <w:rFonts w:ascii="Times New Roman" w:eastAsia="SimSun" w:hAnsi="Times New Roman"/>
          <w:b/>
          <w:bCs/>
          <w:sz w:val="24"/>
          <w:szCs w:val="24"/>
          <w:lang w:eastAsia="zh-CN"/>
        </w:rPr>
        <w:t>К числу стратегических решений можно отнести:</w:t>
      </w:r>
    </w:p>
    <w:p w:rsidR="00A81D1F" w:rsidRDefault="001D2EC3">
      <w:pPr>
        <w:pStyle w:val="af"/>
        <w:numPr>
          <w:ilvl w:val="0"/>
          <w:numId w:val="7"/>
        </w:numPr>
        <w:ind w:left="1134" w:hanging="360"/>
        <w:jc w:val="both"/>
      </w:pPr>
      <w:r>
        <w:rPr>
          <w:rFonts w:ascii="Times New Roman" w:hAnsi="Times New Roman" w:cs="Times New Roman"/>
          <w:sz w:val="24"/>
        </w:rPr>
        <w:t>производство инновационной продукции</w:t>
      </w:r>
    </w:p>
    <w:p w:rsidR="00A81D1F" w:rsidRDefault="001D2EC3">
      <w:pPr>
        <w:pStyle w:val="af"/>
        <w:numPr>
          <w:ilvl w:val="0"/>
          <w:numId w:val="7"/>
        </w:numPr>
        <w:ind w:left="1134" w:hanging="360"/>
        <w:jc w:val="both"/>
      </w:pPr>
      <w:r>
        <w:rPr>
          <w:rFonts w:ascii="Times New Roman" w:hAnsi="Times New Roman" w:cs="Times New Roman"/>
          <w:sz w:val="24"/>
        </w:rPr>
        <w:t>внедрение новой технологии</w:t>
      </w:r>
    </w:p>
    <w:p w:rsidR="00A81D1F" w:rsidRDefault="001D2EC3">
      <w:pPr>
        <w:pStyle w:val="af"/>
        <w:numPr>
          <w:ilvl w:val="0"/>
          <w:numId w:val="7"/>
        </w:numPr>
        <w:ind w:left="1134" w:hanging="360"/>
        <w:jc w:val="both"/>
      </w:pPr>
      <w:r>
        <w:rPr>
          <w:rFonts w:ascii="Times New Roman" w:hAnsi="Times New Roman" w:cs="Times New Roman"/>
          <w:sz w:val="24"/>
        </w:rPr>
        <w:t>пересмотр условий поставки</w:t>
      </w:r>
    </w:p>
    <w:p w:rsidR="00A81D1F" w:rsidRDefault="001D2EC3">
      <w:pPr>
        <w:pStyle w:val="af"/>
        <w:numPr>
          <w:ilvl w:val="0"/>
          <w:numId w:val="7"/>
        </w:numPr>
        <w:ind w:left="1134" w:hanging="360"/>
        <w:jc w:val="both"/>
      </w:pPr>
      <w:r>
        <w:rPr>
          <w:rFonts w:ascii="Times New Roman" w:hAnsi="Times New Roman" w:cs="Times New Roman"/>
          <w:sz w:val="24"/>
        </w:rPr>
        <w:t>выход на новые рынки сбыта</w:t>
      </w:r>
    </w:p>
    <w:p w:rsidR="00A81D1F" w:rsidRDefault="00A81D1F">
      <w:pPr>
        <w:pStyle w:val="af"/>
        <w:ind w:left="1145"/>
        <w:jc w:val="both"/>
        <w:rPr>
          <w:rFonts w:ascii="Times New Roman" w:hAnsi="Times New Roman" w:cs="Times New Roman"/>
          <w:sz w:val="24"/>
        </w:rPr>
      </w:pPr>
    </w:p>
    <w:p w:rsidR="00A81D1F" w:rsidRDefault="001D2EC3">
      <w:pPr>
        <w:shd w:val="clear" w:color="auto" w:fill="FFFFFF"/>
        <w:spacing w:after="0"/>
        <w:ind w:right="120"/>
        <w:jc w:val="both"/>
      </w:pPr>
      <w:r>
        <w:rPr>
          <w:rFonts w:ascii="Times New Roman" w:eastAsia="SimSun" w:hAnsi="Times New Roman"/>
          <w:b/>
          <w:bCs/>
          <w:sz w:val="24"/>
          <w:szCs w:val="24"/>
          <w:lang w:eastAsia="zh-CN"/>
        </w:rPr>
        <w:t>Вопрос 4. Факторы, в наибольшей степени влияющие на ценность компании, включают:</w:t>
      </w:r>
    </w:p>
    <w:p w:rsidR="00A81D1F" w:rsidRDefault="001D2EC3">
      <w:pPr>
        <w:pStyle w:val="af"/>
        <w:numPr>
          <w:ilvl w:val="0"/>
          <w:numId w:val="7"/>
        </w:numPr>
        <w:ind w:left="1134" w:hanging="360"/>
        <w:jc w:val="both"/>
      </w:pPr>
      <w:r>
        <w:rPr>
          <w:rFonts w:ascii="Times New Roman" w:hAnsi="Times New Roman" w:cs="Times New Roman"/>
          <w:sz w:val="24"/>
        </w:rPr>
        <w:t>отсутствие налоговых льгот</w:t>
      </w:r>
    </w:p>
    <w:p w:rsidR="00A81D1F" w:rsidRDefault="001D2EC3">
      <w:pPr>
        <w:pStyle w:val="af"/>
        <w:numPr>
          <w:ilvl w:val="0"/>
          <w:numId w:val="7"/>
        </w:numPr>
        <w:ind w:left="1134" w:hanging="360"/>
        <w:jc w:val="both"/>
      </w:pPr>
      <w:r>
        <w:rPr>
          <w:rFonts w:ascii="Times New Roman" w:hAnsi="Times New Roman" w:cs="Times New Roman"/>
          <w:sz w:val="24"/>
        </w:rPr>
        <w:t>совместные инвестиции с более опытными инвесторами</w:t>
      </w:r>
    </w:p>
    <w:p w:rsidR="00A81D1F" w:rsidRDefault="001D2EC3">
      <w:pPr>
        <w:pStyle w:val="af"/>
        <w:numPr>
          <w:ilvl w:val="0"/>
          <w:numId w:val="7"/>
        </w:numPr>
        <w:ind w:left="1134" w:hanging="360"/>
        <w:jc w:val="both"/>
      </w:pPr>
      <w:r>
        <w:rPr>
          <w:rFonts w:ascii="Times New Roman" w:hAnsi="Times New Roman" w:cs="Times New Roman"/>
          <w:sz w:val="24"/>
        </w:rPr>
        <w:t>рост рисков осуществления инновационной деятельности</w:t>
      </w:r>
    </w:p>
    <w:p w:rsidR="00A81D1F" w:rsidRDefault="001D2EC3">
      <w:pPr>
        <w:pStyle w:val="af"/>
        <w:numPr>
          <w:ilvl w:val="0"/>
          <w:numId w:val="7"/>
        </w:numPr>
        <w:ind w:left="1134" w:hanging="360"/>
        <w:jc w:val="both"/>
      </w:pPr>
      <w:r>
        <w:rPr>
          <w:rFonts w:ascii="Times New Roman" w:hAnsi="Times New Roman" w:cs="Times New Roman"/>
          <w:sz w:val="24"/>
        </w:rPr>
        <w:t>возможность перенять опыт от других успешных бизнес-ангелов</w:t>
      </w:r>
    </w:p>
    <w:p w:rsidR="00A81D1F" w:rsidRDefault="001D2EC3">
      <w:pPr>
        <w:shd w:val="clear" w:color="auto" w:fill="FFFFFF"/>
        <w:spacing w:beforeAutospacing="1" w:after="0"/>
        <w:ind w:left="120" w:right="120"/>
        <w:jc w:val="both"/>
      </w:pPr>
      <w:r>
        <w:rPr>
          <w:rFonts w:ascii="Times New Roman" w:eastAsia="SimSun" w:hAnsi="Times New Roman"/>
          <w:b/>
          <w:bCs/>
          <w:sz w:val="24"/>
          <w:szCs w:val="24"/>
          <w:lang w:eastAsia="zh-CN"/>
        </w:rPr>
        <w:t>Вопрос 5. Составление стратегических карт начинается с … стратегии, направленной на рост, прибыльность и увеличение стоимости для акционеров:</w:t>
      </w:r>
    </w:p>
    <w:p w:rsidR="00A81D1F" w:rsidRDefault="001D2EC3">
      <w:pPr>
        <w:pStyle w:val="af"/>
        <w:numPr>
          <w:ilvl w:val="0"/>
          <w:numId w:val="7"/>
        </w:numPr>
        <w:ind w:left="1134" w:hanging="360"/>
        <w:jc w:val="both"/>
      </w:pPr>
      <w:r>
        <w:rPr>
          <w:rFonts w:ascii="Times New Roman" w:hAnsi="Times New Roman" w:cs="Times New Roman"/>
          <w:sz w:val="24"/>
        </w:rPr>
        <w:t>финансовой</w:t>
      </w:r>
    </w:p>
    <w:p w:rsidR="00A81D1F" w:rsidRDefault="001D2EC3">
      <w:pPr>
        <w:pStyle w:val="af"/>
        <w:numPr>
          <w:ilvl w:val="0"/>
          <w:numId w:val="7"/>
        </w:numPr>
        <w:ind w:left="1134" w:hanging="360"/>
        <w:jc w:val="both"/>
      </w:pPr>
      <w:r>
        <w:rPr>
          <w:rFonts w:ascii="Times New Roman" w:hAnsi="Times New Roman" w:cs="Times New Roman"/>
          <w:sz w:val="24"/>
        </w:rPr>
        <w:t>организационной</w:t>
      </w:r>
    </w:p>
    <w:p w:rsidR="00A81D1F" w:rsidRDefault="001D2EC3">
      <w:pPr>
        <w:pStyle w:val="af"/>
        <w:numPr>
          <w:ilvl w:val="0"/>
          <w:numId w:val="7"/>
        </w:numPr>
        <w:ind w:left="1134" w:hanging="360"/>
        <w:jc w:val="both"/>
      </w:pPr>
      <w:r>
        <w:rPr>
          <w:rFonts w:ascii="Times New Roman" w:hAnsi="Times New Roman" w:cs="Times New Roman"/>
          <w:sz w:val="24"/>
        </w:rPr>
        <w:t>клиентской</w:t>
      </w:r>
    </w:p>
    <w:p w:rsidR="00A81D1F" w:rsidRDefault="001D2EC3">
      <w:pPr>
        <w:pStyle w:val="af"/>
        <w:numPr>
          <w:ilvl w:val="0"/>
          <w:numId w:val="7"/>
        </w:numPr>
        <w:ind w:left="1134" w:hanging="360"/>
        <w:jc w:val="both"/>
      </w:pPr>
      <w:r>
        <w:rPr>
          <w:rFonts w:ascii="Times New Roman" w:hAnsi="Times New Roman" w:cs="Times New Roman"/>
          <w:sz w:val="24"/>
        </w:rPr>
        <w:t>маркетинговой</w:t>
      </w:r>
    </w:p>
    <w:p w:rsidR="00A81D1F" w:rsidRDefault="00A81D1F">
      <w:pPr>
        <w:spacing w:after="0"/>
        <w:jc w:val="both"/>
        <w:rPr>
          <w:rFonts w:ascii="Times New Roman" w:eastAsia="SimSun" w:hAnsi="Times New Roman"/>
          <w:b/>
          <w:sz w:val="24"/>
          <w:szCs w:val="24"/>
          <w:lang w:eastAsia="zh-CN"/>
        </w:rPr>
      </w:pPr>
    </w:p>
    <w:p w:rsidR="00A81D1F" w:rsidRDefault="001D2EC3">
      <w:pPr>
        <w:spacing w:after="0"/>
        <w:jc w:val="both"/>
      </w:pPr>
      <w:r>
        <w:rPr>
          <w:rFonts w:ascii="Times New Roman" w:eastAsia="SimSun" w:hAnsi="Times New Roman"/>
          <w:b/>
          <w:sz w:val="24"/>
          <w:szCs w:val="24"/>
          <w:lang w:eastAsia="zh-CN"/>
        </w:rPr>
        <w:t>Задание 3.  (30 баллов). Практико-ориентированное задание.</w:t>
      </w:r>
    </w:p>
    <w:p w:rsidR="00A81D1F" w:rsidRDefault="001D2EC3">
      <w:r>
        <w:rPr>
          <w:rFonts w:ascii="Times New Roman" w:hAnsi="Times New Roman"/>
          <w:sz w:val="24"/>
          <w:szCs w:val="24"/>
        </w:rPr>
        <w:t xml:space="preserve">Сформируйте и изобразите стратегическую карту системы сбалансированных показателей Нортона и Каплана для любой российской компании (на ваш выбор) в сфере ритейла. Решение обоснуйте. </w:t>
      </w:r>
    </w:p>
    <w:p w:rsidR="00A81D1F" w:rsidRDefault="00A81D1F">
      <w:pPr>
        <w:rPr>
          <w:rFonts w:ascii="Times New Roman" w:eastAsiaTheme="minorHAnsi" w:hAnsi="Times New Roman"/>
          <w:sz w:val="24"/>
          <w:szCs w:val="24"/>
          <w:lang w:eastAsia="en-US"/>
        </w:rPr>
      </w:pPr>
    </w:p>
    <w:p w:rsidR="00A81D1F" w:rsidRPr="00AB2F95" w:rsidRDefault="001D2EC3">
      <w:pPr>
        <w:pStyle w:val="1"/>
        <w:spacing w:before="0" w:after="174" w:line="259" w:lineRule="auto"/>
        <w:ind w:left="284" w:hanging="10"/>
        <w:jc w:val="both"/>
        <w:rPr>
          <w:rFonts w:ascii="Times New Roman" w:eastAsia="Times New Roman" w:hAnsi="Times New Roman" w:cs="Times New Roman"/>
          <w:bCs w:val="0"/>
          <w:color w:val="000000"/>
        </w:rPr>
      </w:pPr>
      <w:bookmarkStart w:id="17" w:name="_Toc103613010"/>
      <w:r w:rsidRPr="00AB2F95">
        <w:rPr>
          <w:rFonts w:ascii="Times New Roman" w:eastAsia="Times New Roman" w:hAnsi="Times New Roman" w:cs="Times New Roman"/>
          <w:bCs w:val="0"/>
          <w:color w:val="000000"/>
        </w:rPr>
        <w:t>8. Перечень основной и дополнительной учебной литературы, необходимой для освоения дисциплины</w:t>
      </w:r>
      <w:bookmarkEnd w:id="17"/>
    </w:p>
    <w:p w:rsidR="00A81D1F" w:rsidRPr="00AB2F95" w:rsidRDefault="001D2EC3">
      <w:pPr>
        <w:tabs>
          <w:tab w:val="left" w:pos="993"/>
        </w:tabs>
        <w:spacing w:line="360" w:lineRule="auto"/>
        <w:ind w:firstLine="709"/>
        <w:jc w:val="both"/>
        <w:rPr>
          <w:rFonts w:ascii="Times New Roman" w:hAnsi="Times New Roman"/>
          <w:b/>
          <w:sz w:val="28"/>
          <w:szCs w:val="28"/>
        </w:rPr>
      </w:pPr>
      <w:r w:rsidRPr="00AB2F95">
        <w:rPr>
          <w:rFonts w:ascii="Times New Roman" w:hAnsi="Times New Roman"/>
          <w:b/>
          <w:sz w:val="28"/>
          <w:szCs w:val="28"/>
        </w:rPr>
        <w:t>Основная литература:</w:t>
      </w:r>
    </w:p>
    <w:p w:rsidR="00AB2F95" w:rsidRPr="00AB2F95" w:rsidRDefault="00AB2F95" w:rsidP="00AB2F95">
      <w:pPr>
        <w:numPr>
          <w:ilvl w:val="0"/>
          <w:numId w:val="11"/>
        </w:numPr>
        <w:tabs>
          <w:tab w:val="left" w:pos="993"/>
        </w:tabs>
        <w:spacing w:after="0" w:line="360" w:lineRule="auto"/>
        <w:ind w:firstLine="709"/>
        <w:jc w:val="both"/>
        <w:rPr>
          <w:rFonts w:ascii="Times New Roman" w:hAnsi="Times New Roman"/>
          <w:bCs/>
          <w:iCs/>
          <w:sz w:val="28"/>
          <w:szCs w:val="28"/>
        </w:rPr>
      </w:pPr>
      <w:proofErr w:type="spellStart"/>
      <w:r w:rsidRPr="00AB2F95">
        <w:rPr>
          <w:rFonts w:ascii="Times New Roman" w:hAnsi="Times New Roman"/>
          <w:bCs/>
          <w:sz w:val="28"/>
          <w:szCs w:val="28"/>
        </w:rPr>
        <w:t>Басовский</w:t>
      </w:r>
      <w:proofErr w:type="spellEnd"/>
      <w:r w:rsidRPr="00AB2F95">
        <w:rPr>
          <w:rFonts w:ascii="Times New Roman" w:hAnsi="Times New Roman"/>
          <w:bCs/>
          <w:sz w:val="28"/>
          <w:szCs w:val="28"/>
        </w:rPr>
        <w:t xml:space="preserve">, Л.Е. Современный стратегический анализ: учебник / Л.Е. </w:t>
      </w:r>
      <w:proofErr w:type="spellStart"/>
      <w:r w:rsidRPr="00AB2F95">
        <w:rPr>
          <w:rFonts w:ascii="Times New Roman" w:hAnsi="Times New Roman"/>
          <w:bCs/>
          <w:sz w:val="28"/>
          <w:szCs w:val="28"/>
        </w:rPr>
        <w:t>Басовский</w:t>
      </w:r>
      <w:proofErr w:type="spellEnd"/>
      <w:r w:rsidRPr="00AB2F95">
        <w:rPr>
          <w:rFonts w:ascii="Times New Roman" w:hAnsi="Times New Roman"/>
          <w:bCs/>
          <w:sz w:val="28"/>
          <w:szCs w:val="28"/>
        </w:rPr>
        <w:t xml:space="preserve"> - Москва: Инфра-Москва, 2013. - 256 с. - (Высшее образование: Магистратура). - Текст: непосредственный. - То же. - 2021. - ЭБС ZNANIUM.com. - URL: https://znanium.com/catalog/product/1257970 (дата обращения:23.01.2023). – </w:t>
      </w:r>
      <w:proofErr w:type="gramStart"/>
      <w:r w:rsidRPr="00AB2F95">
        <w:rPr>
          <w:rFonts w:ascii="Times New Roman" w:hAnsi="Times New Roman"/>
          <w:bCs/>
          <w:sz w:val="28"/>
          <w:szCs w:val="28"/>
        </w:rPr>
        <w:t>Текст :</w:t>
      </w:r>
      <w:proofErr w:type="gramEnd"/>
      <w:r w:rsidRPr="00AB2F95">
        <w:rPr>
          <w:rFonts w:ascii="Times New Roman" w:hAnsi="Times New Roman"/>
          <w:bCs/>
          <w:sz w:val="28"/>
          <w:szCs w:val="28"/>
        </w:rPr>
        <w:t xml:space="preserve"> электронный.</w:t>
      </w:r>
    </w:p>
    <w:p w:rsidR="00AB2F95" w:rsidRPr="00AB2F95" w:rsidRDefault="00AB2F95" w:rsidP="00AB2F95">
      <w:pPr>
        <w:numPr>
          <w:ilvl w:val="0"/>
          <w:numId w:val="11"/>
        </w:numPr>
        <w:tabs>
          <w:tab w:val="left" w:pos="993"/>
        </w:tabs>
        <w:spacing w:after="0" w:line="360" w:lineRule="auto"/>
        <w:ind w:firstLine="709"/>
        <w:jc w:val="both"/>
        <w:rPr>
          <w:rFonts w:ascii="Times New Roman" w:hAnsi="Times New Roman"/>
          <w:sz w:val="28"/>
          <w:szCs w:val="28"/>
        </w:rPr>
      </w:pPr>
      <w:r w:rsidRPr="00AB2F95">
        <w:rPr>
          <w:rFonts w:ascii="Times New Roman" w:hAnsi="Times New Roman"/>
          <w:bCs/>
          <w:iCs/>
          <w:sz w:val="28"/>
          <w:szCs w:val="28"/>
        </w:rPr>
        <w:t xml:space="preserve">Казакова, Н.А. Современный стратегический </w:t>
      </w:r>
      <w:proofErr w:type="gramStart"/>
      <w:r w:rsidRPr="00AB2F95">
        <w:rPr>
          <w:rFonts w:ascii="Times New Roman" w:hAnsi="Times New Roman"/>
          <w:bCs/>
          <w:iCs/>
          <w:sz w:val="28"/>
          <w:szCs w:val="28"/>
        </w:rPr>
        <w:t>анализ :</w:t>
      </w:r>
      <w:proofErr w:type="gramEnd"/>
      <w:r w:rsidRPr="00AB2F95">
        <w:rPr>
          <w:rFonts w:ascii="Times New Roman" w:hAnsi="Times New Roman"/>
          <w:bCs/>
          <w:iCs/>
          <w:sz w:val="28"/>
          <w:szCs w:val="28"/>
        </w:rPr>
        <w:t xml:space="preserve"> учебник и практикум для вузов / Н. А. Казакова. — 3-е изд., </w:t>
      </w:r>
      <w:proofErr w:type="spellStart"/>
      <w:r w:rsidRPr="00AB2F95">
        <w:rPr>
          <w:rFonts w:ascii="Times New Roman" w:hAnsi="Times New Roman"/>
          <w:bCs/>
          <w:iCs/>
          <w:sz w:val="28"/>
          <w:szCs w:val="28"/>
        </w:rPr>
        <w:t>перераб</w:t>
      </w:r>
      <w:proofErr w:type="spellEnd"/>
      <w:r w:rsidRPr="00AB2F95">
        <w:rPr>
          <w:rFonts w:ascii="Times New Roman" w:hAnsi="Times New Roman"/>
          <w:bCs/>
          <w:iCs/>
          <w:sz w:val="28"/>
          <w:szCs w:val="28"/>
        </w:rPr>
        <w:t xml:space="preserve">. и доп. — </w:t>
      </w:r>
      <w:proofErr w:type="gramStart"/>
      <w:r w:rsidRPr="00AB2F95">
        <w:rPr>
          <w:rFonts w:ascii="Times New Roman" w:hAnsi="Times New Roman"/>
          <w:bCs/>
          <w:iCs/>
          <w:sz w:val="28"/>
          <w:szCs w:val="28"/>
        </w:rPr>
        <w:t>Москва :</w:t>
      </w:r>
      <w:proofErr w:type="gramEnd"/>
      <w:r w:rsidRPr="00AB2F95">
        <w:rPr>
          <w:rFonts w:ascii="Times New Roman" w:hAnsi="Times New Roman"/>
          <w:bCs/>
          <w:iCs/>
          <w:sz w:val="28"/>
          <w:szCs w:val="28"/>
        </w:rPr>
        <w:t xml:space="preserve"> </w:t>
      </w:r>
      <w:proofErr w:type="spellStart"/>
      <w:r w:rsidRPr="00AB2F95">
        <w:rPr>
          <w:rFonts w:ascii="Times New Roman" w:hAnsi="Times New Roman"/>
          <w:bCs/>
          <w:iCs/>
          <w:sz w:val="28"/>
          <w:szCs w:val="28"/>
        </w:rPr>
        <w:t>Юрайт</w:t>
      </w:r>
      <w:proofErr w:type="spellEnd"/>
      <w:r w:rsidRPr="00AB2F95">
        <w:rPr>
          <w:rFonts w:ascii="Times New Roman" w:hAnsi="Times New Roman"/>
          <w:bCs/>
          <w:iCs/>
          <w:sz w:val="28"/>
          <w:szCs w:val="28"/>
        </w:rPr>
        <w:t xml:space="preserve">, 2023. — 469 с. — (Высшее образование). —  Образовательная платформа </w:t>
      </w:r>
      <w:proofErr w:type="spellStart"/>
      <w:r w:rsidRPr="00AB2F95">
        <w:rPr>
          <w:rFonts w:ascii="Times New Roman" w:hAnsi="Times New Roman"/>
          <w:bCs/>
          <w:iCs/>
          <w:sz w:val="28"/>
          <w:szCs w:val="28"/>
        </w:rPr>
        <w:t>Юрайт</w:t>
      </w:r>
      <w:proofErr w:type="spellEnd"/>
      <w:r w:rsidRPr="00AB2F95">
        <w:rPr>
          <w:rFonts w:ascii="Times New Roman" w:hAnsi="Times New Roman"/>
          <w:bCs/>
          <w:iCs/>
          <w:sz w:val="28"/>
          <w:szCs w:val="28"/>
        </w:rPr>
        <w:t xml:space="preserve"> [сайт]. — URL: https://urait.ru/bcode/511185 (дата обращения: 23.01.2023). — </w:t>
      </w:r>
      <w:proofErr w:type="gramStart"/>
      <w:r w:rsidRPr="00AB2F95">
        <w:rPr>
          <w:rFonts w:ascii="Times New Roman" w:hAnsi="Times New Roman"/>
          <w:bCs/>
          <w:iCs/>
          <w:sz w:val="28"/>
          <w:szCs w:val="28"/>
        </w:rPr>
        <w:t>Текст :</w:t>
      </w:r>
      <w:proofErr w:type="gramEnd"/>
      <w:r w:rsidRPr="00AB2F95">
        <w:rPr>
          <w:rFonts w:ascii="Times New Roman" w:hAnsi="Times New Roman"/>
          <w:bCs/>
          <w:iCs/>
          <w:sz w:val="28"/>
          <w:szCs w:val="28"/>
        </w:rPr>
        <w:t xml:space="preserve"> электронный.</w:t>
      </w:r>
    </w:p>
    <w:p w:rsidR="00AB2F95" w:rsidRPr="00AB2F95" w:rsidRDefault="00AB2F95" w:rsidP="00AB2F95">
      <w:pPr>
        <w:numPr>
          <w:ilvl w:val="0"/>
          <w:numId w:val="11"/>
        </w:numPr>
        <w:tabs>
          <w:tab w:val="left" w:pos="993"/>
        </w:tabs>
        <w:spacing w:after="0" w:line="360" w:lineRule="auto"/>
        <w:ind w:firstLine="709"/>
        <w:jc w:val="both"/>
        <w:rPr>
          <w:rFonts w:ascii="Times New Roman" w:hAnsi="Times New Roman"/>
          <w:sz w:val="28"/>
          <w:szCs w:val="28"/>
        </w:rPr>
      </w:pPr>
      <w:r w:rsidRPr="00AB2F95">
        <w:rPr>
          <w:rFonts w:ascii="Times New Roman" w:hAnsi="Times New Roman"/>
          <w:iCs/>
          <w:sz w:val="28"/>
          <w:szCs w:val="28"/>
        </w:rPr>
        <w:lastRenderedPageBreak/>
        <w:t xml:space="preserve"> </w:t>
      </w:r>
      <w:proofErr w:type="spellStart"/>
      <w:r w:rsidRPr="00AB2F95">
        <w:rPr>
          <w:rFonts w:ascii="Times New Roman" w:hAnsi="Times New Roman"/>
          <w:iCs/>
          <w:sz w:val="28"/>
          <w:szCs w:val="28"/>
        </w:rPr>
        <w:t>Малюк</w:t>
      </w:r>
      <w:proofErr w:type="spellEnd"/>
      <w:r w:rsidRPr="00AB2F95">
        <w:rPr>
          <w:rFonts w:ascii="Times New Roman" w:hAnsi="Times New Roman"/>
          <w:iCs/>
          <w:sz w:val="28"/>
          <w:szCs w:val="28"/>
        </w:rPr>
        <w:t xml:space="preserve">, В. И.  Стратегический менеджмент. Организация стратегического </w:t>
      </w:r>
      <w:proofErr w:type="gramStart"/>
      <w:r w:rsidRPr="00AB2F95">
        <w:rPr>
          <w:rFonts w:ascii="Times New Roman" w:hAnsi="Times New Roman"/>
          <w:iCs/>
          <w:sz w:val="28"/>
          <w:szCs w:val="28"/>
        </w:rPr>
        <w:t>развития :</w:t>
      </w:r>
      <w:proofErr w:type="gramEnd"/>
      <w:r w:rsidRPr="00AB2F95">
        <w:rPr>
          <w:rFonts w:ascii="Times New Roman" w:hAnsi="Times New Roman"/>
          <w:iCs/>
          <w:sz w:val="28"/>
          <w:szCs w:val="28"/>
        </w:rPr>
        <w:t xml:space="preserve"> учебник и практикум для вузов / В. И. </w:t>
      </w:r>
      <w:proofErr w:type="spellStart"/>
      <w:r w:rsidRPr="00AB2F95">
        <w:rPr>
          <w:rFonts w:ascii="Times New Roman" w:hAnsi="Times New Roman"/>
          <w:iCs/>
          <w:sz w:val="28"/>
          <w:szCs w:val="28"/>
        </w:rPr>
        <w:t>Малюк</w:t>
      </w:r>
      <w:proofErr w:type="spellEnd"/>
      <w:r w:rsidRPr="00AB2F95">
        <w:rPr>
          <w:rFonts w:ascii="Times New Roman" w:hAnsi="Times New Roman"/>
          <w:iCs/>
          <w:sz w:val="28"/>
          <w:szCs w:val="28"/>
        </w:rPr>
        <w:t xml:space="preserve">. — </w:t>
      </w:r>
      <w:proofErr w:type="gramStart"/>
      <w:r w:rsidRPr="00AB2F95">
        <w:rPr>
          <w:rFonts w:ascii="Times New Roman" w:hAnsi="Times New Roman"/>
          <w:iCs/>
          <w:sz w:val="28"/>
          <w:szCs w:val="28"/>
        </w:rPr>
        <w:t>Москва :</w:t>
      </w:r>
      <w:proofErr w:type="gramEnd"/>
      <w:r w:rsidRPr="00AB2F95">
        <w:rPr>
          <w:rFonts w:ascii="Times New Roman" w:hAnsi="Times New Roman"/>
          <w:iCs/>
          <w:sz w:val="28"/>
          <w:szCs w:val="28"/>
        </w:rPr>
        <w:t xml:space="preserve"> Издательство </w:t>
      </w:r>
      <w:proofErr w:type="spellStart"/>
      <w:r w:rsidRPr="00AB2F95">
        <w:rPr>
          <w:rFonts w:ascii="Times New Roman" w:hAnsi="Times New Roman"/>
          <w:iCs/>
          <w:sz w:val="28"/>
          <w:szCs w:val="28"/>
        </w:rPr>
        <w:t>Юрайт</w:t>
      </w:r>
      <w:proofErr w:type="spellEnd"/>
      <w:r w:rsidRPr="00AB2F95">
        <w:rPr>
          <w:rFonts w:ascii="Times New Roman" w:hAnsi="Times New Roman"/>
          <w:iCs/>
          <w:sz w:val="28"/>
          <w:szCs w:val="28"/>
        </w:rPr>
        <w:t xml:space="preserve">, 2023. — 361 с. — (Высшее образование). —  Образовательная платформа </w:t>
      </w:r>
      <w:proofErr w:type="spellStart"/>
      <w:r w:rsidRPr="00AB2F95">
        <w:rPr>
          <w:rFonts w:ascii="Times New Roman" w:hAnsi="Times New Roman"/>
          <w:iCs/>
          <w:sz w:val="28"/>
          <w:szCs w:val="28"/>
        </w:rPr>
        <w:t>Юрайт</w:t>
      </w:r>
      <w:proofErr w:type="spellEnd"/>
      <w:r w:rsidRPr="00AB2F95">
        <w:rPr>
          <w:rFonts w:ascii="Times New Roman" w:hAnsi="Times New Roman"/>
          <w:iCs/>
          <w:sz w:val="28"/>
          <w:szCs w:val="28"/>
        </w:rPr>
        <w:t xml:space="preserve"> [сайт]. — URL: https://urait.ru/bcode/511532 (дата обращения: 23.01.2023). — </w:t>
      </w:r>
      <w:proofErr w:type="gramStart"/>
      <w:r w:rsidRPr="00AB2F95">
        <w:rPr>
          <w:rFonts w:ascii="Times New Roman" w:hAnsi="Times New Roman"/>
          <w:iCs/>
          <w:sz w:val="28"/>
          <w:szCs w:val="28"/>
        </w:rPr>
        <w:t>Текст :</w:t>
      </w:r>
      <w:proofErr w:type="gramEnd"/>
      <w:r w:rsidRPr="00AB2F95">
        <w:rPr>
          <w:rFonts w:ascii="Times New Roman" w:hAnsi="Times New Roman"/>
          <w:iCs/>
          <w:sz w:val="28"/>
          <w:szCs w:val="28"/>
        </w:rPr>
        <w:t xml:space="preserve"> электронный.</w:t>
      </w:r>
    </w:p>
    <w:p w:rsidR="00AB2F95" w:rsidRPr="00AB2F95" w:rsidRDefault="00AB2F95" w:rsidP="00AB2F95">
      <w:pPr>
        <w:tabs>
          <w:tab w:val="left" w:pos="993"/>
        </w:tabs>
        <w:spacing w:line="360" w:lineRule="auto"/>
        <w:ind w:firstLine="709"/>
        <w:jc w:val="both"/>
        <w:rPr>
          <w:rFonts w:ascii="Times New Roman" w:hAnsi="Times New Roman"/>
          <w:b/>
          <w:sz w:val="28"/>
          <w:szCs w:val="28"/>
          <w:shd w:val="clear" w:color="auto" w:fill="FFFFFF"/>
        </w:rPr>
      </w:pPr>
      <w:r w:rsidRPr="00AB2F95">
        <w:rPr>
          <w:rFonts w:ascii="Times New Roman" w:hAnsi="Times New Roman"/>
          <w:b/>
          <w:sz w:val="28"/>
          <w:szCs w:val="28"/>
          <w:shd w:val="clear" w:color="auto" w:fill="FFFFFF"/>
        </w:rPr>
        <w:t>Дополнительная литература:</w:t>
      </w:r>
    </w:p>
    <w:p w:rsidR="00AB2F95" w:rsidRPr="00AB2F95" w:rsidRDefault="00AB2F95" w:rsidP="00AB2F95">
      <w:pPr>
        <w:numPr>
          <w:ilvl w:val="0"/>
          <w:numId w:val="11"/>
        </w:numPr>
        <w:tabs>
          <w:tab w:val="left" w:pos="993"/>
        </w:tabs>
        <w:spacing w:after="0" w:line="360" w:lineRule="auto"/>
        <w:ind w:firstLine="709"/>
        <w:jc w:val="both"/>
        <w:rPr>
          <w:rFonts w:ascii="Times New Roman" w:hAnsi="Times New Roman"/>
          <w:sz w:val="28"/>
          <w:szCs w:val="28"/>
          <w:shd w:val="clear" w:color="auto" w:fill="FFFFFF"/>
        </w:rPr>
      </w:pPr>
      <w:proofErr w:type="spellStart"/>
      <w:r w:rsidRPr="00AB2F95">
        <w:rPr>
          <w:rFonts w:ascii="Times New Roman" w:hAnsi="Times New Roman"/>
          <w:sz w:val="28"/>
          <w:szCs w:val="28"/>
          <w:shd w:val="clear" w:color="auto" w:fill="FFFFFF"/>
        </w:rPr>
        <w:t>Ивашковская</w:t>
      </w:r>
      <w:proofErr w:type="spellEnd"/>
      <w:r w:rsidRPr="00AB2F95">
        <w:rPr>
          <w:rFonts w:ascii="Times New Roman" w:hAnsi="Times New Roman"/>
          <w:sz w:val="28"/>
          <w:szCs w:val="28"/>
          <w:shd w:val="clear" w:color="auto" w:fill="FFFFFF"/>
        </w:rPr>
        <w:t xml:space="preserve">, И.В. Моделирование стоимости компании. Стратегическая ответственность советов </w:t>
      </w:r>
      <w:proofErr w:type="gramStart"/>
      <w:r w:rsidRPr="00AB2F95">
        <w:rPr>
          <w:rFonts w:ascii="Times New Roman" w:hAnsi="Times New Roman"/>
          <w:sz w:val="28"/>
          <w:szCs w:val="28"/>
          <w:shd w:val="clear" w:color="auto" w:fill="FFFFFF"/>
        </w:rPr>
        <w:t>директоров :</w:t>
      </w:r>
      <w:proofErr w:type="gramEnd"/>
      <w:r w:rsidRPr="00AB2F95">
        <w:rPr>
          <w:rFonts w:ascii="Times New Roman" w:hAnsi="Times New Roman"/>
          <w:sz w:val="28"/>
          <w:szCs w:val="28"/>
          <w:shd w:val="clear" w:color="auto" w:fill="FFFFFF"/>
        </w:rPr>
        <w:t xml:space="preserve"> монография / И.В. </w:t>
      </w:r>
      <w:proofErr w:type="spellStart"/>
      <w:r w:rsidRPr="00AB2F95">
        <w:rPr>
          <w:rFonts w:ascii="Times New Roman" w:hAnsi="Times New Roman"/>
          <w:sz w:val="28"/>
          <w:szCs w:val="28"/>
          <w:shd w:val="clear" w:color="auto" w:fill="FFFFFF"/>
        </w:rPr>
        <w:t>Ивашковская</w:t>
      </w:r>
      <w:proofErr w:type="spellEnd"/>
      <w:r w:rsidRPr="00AB2F95">
        <w:rPr>
          <w:rFonts w:ascii="Times New Roman" w:hAnsi="Times New Roman"/>
          <w:sz w:val="28"/>
          <w:szCs w:val="28"/>
          <w:shd w:val="clear" w:color="auto" w:fill="FFFFFF"/>
        </w:rPr>
        <w:t xml:space="preserve"> . — </w:t>
      </w:r>
      <w:proofErr w:type="gramStart"/>
      <w:r w:rsidRPr="00AB2F95">
        <w:rPr>
          <w:rFonts w:ascii="Times New Roman" w:hAnsi="Times New Roman"/>
          <w:sz w:val="28"/>
          <w:szCs w:val="28"/>
          <w:shd w:val="clear" w:color="auto" w:fill="FFFFFF"/>
        </w:rPr>
        <w:t>Москва :</w:t>
      </w:r>
      <w:proofErr w:type="gramEnd"/>
      <w:r w:rsidRPr="00AB2F95">
        <w:rPr>
          <w:rFonts w:ascii="Times New Roman" w:hAnsi="Times New Roman"/>
          <w:sz w:val="28"/>
          <w:szCs w:val="28"/>
          <w:shd w:val="clear" w:color="auto" w:fill="FFFFFF"/>
        </w:rPr>
        <w:t xml:space="preserve"> Инфра-М, 2019 . — 430 с. - (Научная мысль). - </w:t>
      </w:r>
      <w:proofErr w:type="gramStart"/>
      <w:r w:rsidRPr="00AB2F95">
        <w:rPr>
          <w:rFonts w:ascii="Times New Roman" w:hAnsi="Times New Roman"/>
          <w:sz w:val="28"/>
          <w:szCs w:val="28"/>
          <w:shd w:val="clear" w:color="auto" w:fill="FFFFFF"/>
        </w:rPr>
        <w:t>Текст :</w:t>
      </w:r>
      <w:proofErr w:type="gramEnd"/>
      <w:r w:rsidRPr="00AB2F95">
        <w:rPr>
          <w:rFonts w:ascii="Times New Roman" w:hAnsi="Times New Roman"/>
          <w:sz w:val="28"/>
          <w:szCs w:val="28"/>
          <w:shd w:val="clear" w:color="auto" w:fill="FFFFFF"/>
        </w:rPr>
        <w:t xml:space="preserve"> непосредственный.  – То же. – 2021. – ЭБС ZNANIUM.com. – URL: https://znanium.com/catalog/product/1256252 (дата </w:t>
      </w:r>
      <w:proofErr w:type="gramStart"/>
      <w:r w:rsidRPr="00AB2F95">
        <w:rPr>
          <w:rFonts w:ascii="Times New Roman" w:hAnsi="Times New Roman"/>
          <w:sz w:val="28"/>
          <w:szCs w:val="28"/>
          <w:shd w:val="clear" w:color="auto" w:fill="FFFFFF"/>
        </w:rPr>
        <w:t>обращения:  23.01.2023</w:t>
      </w:r>
      <w:proofErr w:type="gramEnd"/>
      <w:r w:rsidRPr="00AB2F95">
        <w:rPr>
          <w:rFonts w:ascii="Times New Roman" w:hAnsi="Times New Roman"/>
          <w:sz w:val="28"/>
          <w:szCs w:val="28"/>
          <w:shd w:val="clear" w:color="auto" w:fill="FFFFFF"/>
        </w:rPr>
        <w:t xml:space="preserve">).  – </w:t>
      </w:r>
      <w:proofErr w:type="gramStart"/>
      <w:r w:rsidRPr="00AB2F95">
        <w:rPr>
          <w:rFonts w:ascii="Times New Roman" w:hAnsi="Times New Roman"/>
          <w:sz w:val="28"/>
          <w:szCs w:val="28"/>
          <w:shd w:val="clear" w:color="auto" w:fill="FFFFFF"/>
        </w:rPr>
        <w:t>Текст :</w:t>
      </w:r>
      <w:proofErr w:type="gramEnd"/>
      <w:r w:rsidRPr="00AB2F95">
        <w:rPr>
          <w:rFonts w:ascii="Times New Roman" w:hAnsi="Times New Roman"/>
          <w:sz w:val="28"/>
          <w:szCs w:val="28"/>
          <w:shd w:val="clear" w:color="auto" w:fill="FFFFFF"/>
        </w:rPr>
        <w:t xml:space="preserve"> электронный.  </w:t>
      </w:r>
    </w:p>
    <w:p w:rsidR="00AB2F95" w:rsidRPr="00AB2F95" w:rsidRDefault="00AB2F95" w:rsidP="00AB2F95">
      <w:pPr>
        <w:numPr>
          <w:ilvl w:val="0"/>
          <w:numId w:val="11"/>
        </w:numPr>
        <w:tabs>
          <w:tab w:val="left" w:pos="993"/>
        </w:tabs>
        <w:spacing w:after="0" w:line="360" w:lineRule="auto"/>
        <w:ind w:firstLine="709"/>
        <w:jc w:val="both"/>
        <w:rPr>
          <w:rFonts w:ascii="Times New Roman" w:hAnsi="Times New Roman"/>
          <w:sz w:val="28"/>
          <w:szCs w:val="28"/>
          <w:shd w:val="clear" w:color="auto" w:fill="FFFFFF"/>
        </w:rPr>
      </w:pPr>
      <w:proofErr w:type="spellStart"/>
      <w:r w:rsidRPr="00AB2F95">
        <w:rPr>
          <w:rFonts w:ascii="Times New Roman" w:hAnsi="Times New Roman"/>
          <w:bCs/>
          <w:sz w:val="28"/>
          <w:szCs w:val="28"/>
        </w:rPr>
        <w:t>Ивашковская</w:t>
      </w:r>
      <w:proofErr w:type="spellEnd"/>
      <w:r w:rsidRPr="00AB2F95">
        <w:rPr>
          <w:rFonts w:ascii="Times New Roman" w:hAnsi="Times New Roman"/>
          <w:bCs/>
          <w:sz w:val="28"/>
          <w:szCs w:val="28"/>
        </w:rPr>
        <w:t xml:space="preserve">, И.В. Финансовые измерения корпоративных стратегий. </w:t>
      </w:r>
      <w:proofErr w:type="spellStart"/>
      <w:r w:rsidRPr="00AB2F95">
        <w:rPr>
          <w:rFonts w:ascii="Times New Roman" w:hAnsi="Times New Roman"/>
          <w:bCs/>
          <w:sz w:val="28"/>
          <w:szCs w:val="28"/>
        </w:rPr>
        <w:t>Стейкхолдерский</w:t>
      </w:r>
      <w:proofErr w:type="spellEnd"/>
      <w:r w:rsidRPr="00AB2F95">
        <w:rPr>
          <w:rFonts w:ascii="Times New Roman" w:hAnsi="Times New Roman"/>
          <w:bCs/>
          <w:sz w:val="28"/>
          <w:szCs w:val="28"/>
        </w:rPr>
        <w:t xml:space="preserve"> подход: монография / И.В. </w:t>
      </w:r>
      <w:proofErr w:type="spellStart"/>
      <w:r w:rsidRPr="00AB2F95">
        <w:rPr>
          <w:rFonts w:ascii="Times New Roman" w:hAnsi="Times New Roman"/>
          <w:bCs/>
          <w:sz w:val="28"/>
          <w:szCs w:val="28"/>
        </w:rPr>
        <w:t>Ивашковская</w:t>
      </w:r>
      <w:proofErr w:type="spellEnd"/>
      <w:r w:rsidRPr="00AB2F95">
        <w:rPr>
          <w:rFonts w:ascii="Times New Roman" w:hAnsi="Times New Roman"/>
          <w:bCs/>
          <w:sz w:val="28"/>
          <w:szCs w:val="28"/>
        </w:rPr>
        <w:t xml:space="preserve">. - Москва: Инфра-М, 2013. - 320 с. - Текст: непосредственный. - (Научная мысль). - То же. - 2020. - ЭБС ZNANIUM.com. -  URL: https://znanium.com/catalog/product/1085273 (дата обращения: 23.01.2023). – </w:t>
      </w:r>
      <w:proofErr w:type="gramStart"/>
      <w:r w:rsidRPr="00AB2F95">
        <w:rPr>
          <w:rFonts w:ascii="Times New Roman" w:hAnsi="Times New Roman"/>
          <w:bCs/>
          <w:sz w:val="28"/>
          <w:szCs w:val="28"/>
        </w:rPr>
        <w:t>Текст :</w:t>
      </w:r>
      <w:proofErr w:type="gramEnd"/>
      <w:r w:rsidRPr="00AB2F95">
        <w:rPr>
          <w:rFonts w:ascii="Times New Roman" w:hAnsi="Times New Roman"/>
          <w:bCs/>
          <w:sz w:val="28"/>
          <w:szCs w:val="28"/>
        </w:rPr>
        <w:t xml:space="preserve"> электронный.</w:t>
      </w:r>
    </w:p>
    <w:p w:rsidR="00AB2F95" w:rsidRPr="00AB2F95" w:rsidRDefault="00AB2F95" w:rsidP="00AB2F95">
      <w:pPr>
        <w:numPr>
          <w:ilvl w:val="0"/>
          <w:numId w:val="11"/>
        </w:numPr>
        <w:tabs>
          <w:tab w:val="left" w:pos="993"/>
        </w:tabs>
        <w:spacing w:after="0" w:line="360" w:lineRule="auto"/>
        <w:ind w:firstLine="709"/>
        <w:jc w:val="both"/>
        <w:rPr>
          <w:rFonts w:ascii="Times New Roman" w:hAnsi="Times New Roman"/>
          <w:color w:val="000000"/>
          <w:sz w:val="28"/>
          <w:szCs w:val="28"/>
        </w:rPr>
      </w:pPr>
      <w:r w:rsidRPr="00AB2F95">
        <w:rPr>
          <w:rFonts w:ascii="Times New Roman" w:hAnsi="Times New Roman"/>
          <w:bCs/>
          <w:iCs/>
          <w:sz w:val="28"/>
          <w:szCs w:val="28"/>
        </w:rPr>
        <w:t xml:space="preserve">Молчанова, О. П.  Стратегический менеджмент некоммерческих </w:t>
      </w:r>
      <w:proofErr w:type="gramStart"/>
      <w:r w:rsidRPr="00AB2F95">
        <w:rPr>
          <w:rFonts w:ascii="Times New Roman" w:hAnsi="Times New Roman"/>
          <w:bCs/>
          <w:iCs/>
          <w:sz w:val="28"/>
          <w:szCs w:val="28"/>
        </w:rPr>
        <w:t>организаций :</w:t>
      </w:r>
      <w:proofErr w:type="gramEnd"/>
      <w:r w:rsidRPr="00AB2F95">
        <w:rPr>
          <w:rFonts w:ascii="Times New Roman" w:hAnsi="Times New Roman"/>
          <w:bCs/>
          <w:iCs/>
          <w:sz w:val="28"/>
          <w:szCs w:val="28"/>
        </w:rPr>
        <w:t xml:space="preserve"> учебник для вузов / О. П. Молчанова. — </w:t>
      </w:r>
      <w:proofErr w:type="gramStart"/>
      <w:r w:rsidRPr="00AB2F95">
        <w:rPr>
          <w:rFonts w:ascii="Times New Roman" w:hAnsi="Times New Roman"/>
          <w:bCs/>
          <w:iCs/>
          <w:sz w:val="28"/>
          <w:szCs w:val="28"/>
        </w:rPr>
        <w:t>Москва :</w:t>
      </w:r>
      <w:proofErr w:type="gramEnd"/>
      <w:r w:rsidRPr="00AB2F95">
        <w:rPr>
          <w:rFonts w:ascii="Times New Roman" w:hAnsi="Times New Roman"/>
          <w:bCs/>
          <w:iCs/>
          <w:sz w:val="28"/>
          <w:szCs w:val="28"/>
        </w:rPr>
        <w:t xml:space="preserve"> Издательство </w:t>
      </w:r>
      <w:proofErr w:type="spellStart"/>
      <w:r w:rsidRPr="00AB2F95">
        <w:rPr>
          <w:rFonts w:ascii="Times New Roman" w:hAnsi="Times New Roman"/>
          <w:bCs/>
          <w:iCs/>
          <w:sz w:val="28"/>
          <w:szCs w:val="28"/>
        </w:rPr>
        <w:t>Юрайт</w:t>
      </w:r>
      <w:proofErr w:type="spellEnd"/>
      <w:r w:rsidRPr="00AB2F95">
        <w:rPr>
          <w:rFonts w:ascii="Times New Roman" w:hAnsi="Times New Roman"/>
          <w:bCs/>
          <w:iCs/>
          <w:sz w:val="28"/>
          <w:szCs w:val="28"/>
        </w:rPr>
        <w:t xml:space="preserve">, 2023. — 261 с. — (Высшее образование). —  Образовательная платформа </w:t>
      </w:r>
      <w:proofErr w:type="spellStart"/>
      <w:r w:rsidRPr="00AB2F95">
        <w:rPr>
          <w:rFonts w:ascii="Times New Roman" w:hAnsi="Times New Roman"/>
          <w:bCs/>
          <w:iCs/>
          <w:sz w:val="28"/>
          <w:szCs w:val="28"/>
        </w:rPr>
        <w:t>Юрайт</w:t>
      </w:r>
      <w:proofErr w:type="spellEnd"/>
      <w:r w:rsidRPr="00AB2F95">
        <w:rPr>
          <w:rFonts w:ascii="Times New Roman" w:hAnsi="Times New Roman"/>
          <w:bCs/>
          <w:iCs/>
          <w:sz w:val="28"/>
          <w:szCs w:val="28"/>
        </w:rPr>
        <w:t xml:space="preserve"> [сайт]. — URL: https://urait.ru/bcode/511752 (дата обращения: 23.01.2023). — </w:t>
      </w:r>
      <w:proofErr w:type="gramStart"/>
      <w:r w:rsidRPr="00AB2F95">
        <w:rPr>
          <w:rFonts w:ascii="Times New Roman" w:hAnsi="Times New Roman"/>
          <w:bCs/>
          <w:iCs/>
          <w:sz w:val="28"/>
          <w:szCs w:val="28"/>
        </w:rPr>
        <w:t>Текст :</w:t>
      </w:r>
      <w:proofErr w:type="gramEnd"/>
      <w:r w:rsidRPr="00AB2F95">
        <w:rPr>
          <w:rFonts w:ascii="Times New Roman" w:hAnsi="Times New Roman"/>
          <w:bCs/>
          <w:iCs/>
          <w:sz w:val="28"/>
          <w:szCs w:val="28"/>
        </w:rPr>
        <w:t xml:space="preserve"> электронный.</w:t>
      </w:r>
    </w:p>
    <w:p w:rsidR="00AB2F95" w:rsidRPr="00AB2F95" w:rsidRDefault="00AB2F95" w:rsidP="00AB2F95">
      <w:pPr>
        <w:numPr>
          <w:ilvl w:val="0"/>
          <w:numId w:val="11"/>
        </w:numPr>
        <w:tabs>
          <w:tab w:val="left" w:pos="993"/>
        </w:tabs>
        <w:spacing w:after="0" w:line="360" w:lineRule="auto"/>
        <w:ind w:firstLine="709"/>
        <w:jc w:val="both"/>
        <w:rPr>
          <w:rFonts w:ascii="Times New Roman" w:hAnsi="Times New Roman"/>
          <w:color w:val="000000"/>
          <w:sz w:val="28"/>
          <w:szCs w:val="28"/>
        </w:rPr>
      </w:pPr>
      <w:proofErr w:type="spellStart"/>
      <w:r w:rsidRPr="00AB2F95">
        <w:rPr>
          <w:rFonts w:ascii="Times New Roman" w:hAnsi="Times New Roman"/>
          <w:iCs/>
          <w:color w:val="000000"/>
          <w:sz w:val="28"/>
          <w:szCs w:val="28"/>
        </w:rPr>
        <w:t>Скобкин</w:t>
      </w:r>
      <w:proofErr w:type="spellEnd"/>
      <w:r w:rsidRPr="00AB2F95">
        <w:rPr>
          <w:rFonts w:ascii="Times New Roman" w:hAnsi="Times New Roman"/>
          <w:iCs/>
          <w:color w:val="000000"/>
          <w:sz w:val="28"/>
          <w:szCs w:val="28"/>
        </w:rPr>
        <w:t xml:space="preserve">, С. С.  Стратегический менеджмент в индустрии гостеприимства и </w:t>
      </w:r>
      <w:proofErr w:type="gramStart"/>
      <w:r w:rsidRPr="00AB2F95">
        <w:rPr>
          <w:rFonts w:ascii="Times New Roman" w:hAnsi="Times New Roman"/>
          <w:iCs/>
          <w:color w:val="000000"/>
          <w:sz w:val="28"/>
          <w:szCs w:val="28"/>
        </w:rPr>
        <w:t>туризма :</w:t>
      </w:r>
      <w:proofErr w:type="gramEnd"/>
      <w:r w:rsidRPr="00AB2F95">
        <w:rPr>
          <w:rFonts w:ascii="Times New Roman" w:hAnsi="Times New Roman"/>
          <w:iCs/>
          <w:color w:val="000000"/>
          <w:sz w:val="28"/>
          <w:szCs w:val="28"/>
        </w:rPr>
        <w:t xml:space="preserve"> учебник для вузов / С. С. </w:t>
      </w:r>
      <w:proofErr w:type="spellStart"/>
      <w:r w:rsidRPr="00AB2F95">
        <w:rPr>
          <w:rFonts w:ascii="Times New Roman" w:hAnsi="Times New Roman"/>
          <w:iCs/>
          <w:color w:val="000000"/>
          <w:sz w:val="28"/>
          <w:szCs w:val="28"/>
        </w:rPr>
        <w:t>Скобкин</w:t>
      </w:r>
      <w:proofErr w:type="spellEnd"/>
      <w:r w:rsidRPr="00AB2F95">
        <w:rPr>
          <w:rFonts w:ascii="Times New Roman" w:hAnsi="Times New Roman"/>
          <w:iCs/>
          <w:color w:val="000000"/>
          <w:sz w:val="28"/>
          <w:szCs w:val="28"/>
        </w:rPr>
        <w:t xml:space="preserve">. — 2-е изд., </w:t>
      </w:r>
      <w:proofErr w:type="spellStart"/>
      <w:r w:rsidRPr="00AB2F95">
        <w:rPr>
          <w:rFonts w:ascii="Times New Roman" w:hAnsi="Times New Roman"/>
          <w:iCs/>
          <w:color w:val="000000"/>
          <w:sz w:val="28"/>
          <w:szCs w:val="28"/>
        </w:rPr>
        <w:t>испр</w:t>
      </w:r>
      <w:proofErr w:type="spellEnd"/>
      <w:r w:rsidRPr="00AB2F95">
        <w:rPr>
          <w:rFonts w:ascii="Times New Roman" w:hAnsi="Times New Roman"/>
          <w:iCs/>
          <w:color w:val="000000"/>
          <w:sz w:val="28"/>
          <w:szCs w:val="28"/>
        </w:rPr>
        <w:t xml:space="preserve">. и доп. — </w:t>
      </w:r>
      <w:proofErr w:type="gramStart"/>
      <w:r w:rsidRPr="00AB2F95">
        <w:rPr>
          <w:rFonts w:ascii="Times New Roman" w:hAnsi="Times New Roman"/>
          <w:iCs/>
          <w:color w:val="000000"/>
          <w:sz w:val="28"/>
          <w:szCs w:val="28"/>
        </w:rPr>
        <w:t>Москва :</w:t>
      </w:r>
      <w:proofErr w:type="gramEnd"/>
      <w:r w:rsidRPr="00AB2F95">
        <w:rPr>
          <w:rFonts w:ascii="Times New Roman" w:hAnsi="Times New Roman"/>
          <w:iCs/>
          <w:color w:val="000000"/>
          <w:sz w:val="28"/>
          <w:szCs w:val="28"/>
        </w:rPr>
        <w:t xml:space="preserve"> Издательство </w:t>
      </w:r>
      <w:proofErr w:type="spellStart"/>
      <w:r w:rsidRPr="00AB2F95">
        <w:rPr>
          <w:rFonts w:ascii="Times New Roman" w:hAnsi="Times New Roman"/>
          <w:iCs/>
          <w:color w:val="000000"/>
          <w:sz w:val="28"/>
          <w:szCs w:val="28"/>
        </w:rPr>
        <w:t>Юрайт</w:t>
      </w:r>
      <w:proofErr w:type="spellEnd"/>
      <w:r w:rsidRPr="00AB2F95">
        <w:rPr>
          <w:rFonts w:ascii="Times New Roman" w:hAnsi="Times New Roman"/>
          <w:iCs/>
          <w:color w:val="000000"/>
          <w:sz w:val="28"/>
          <w:szCs w:val="28"/>
        </w:rPr>
        <w:t xml:space="preserve">, 2023. — 442 с. — (Высшее образование). —  Образовательная платформа </w:t>
      </w:r>
      <w:proofErr w:type="spellStart"/>
      <w:r w:rsidRPr="00AB2F95">
        <w:rPr>
          <w:rFonts w:ascii="Times New Roman" w:hAnsi="Times New Roman"/>
          <w:iCs/>
          <w:color w:val="000000"/>
          <w:sz w:val="28"/>
          <w:szCs w:val="28"/>
        </w:rPr>
        <w:t>Юрайт</w:t>
      </w:r>
      <w:proofErr w:type="spellEnd"/>
      <w:r w:rsidRPr="00AB2F95">
        <w:rPr>
          <w:rFonts w:ascii="Times New Roman" w:hAnsi="Times New Roman"/>
          <w:iCs/>
          <w:color w:val="000000"/>
          <w:sz w:val="28"/>
          <w:szCs w:val="28"/>
        </w:rPr>
        <w:t xml:space="preserve"> [сайт]. — URL: </w:t>
      </w:r>
      <w:r w:rsidRPr="00AB2F95">
        <w:rPr>
          <w:rFonts w:ascii="Times New Roman" w:hAnsi="Times New Roman"/>
          <w:iCs/>
          <w:color w:val="000000"/>
          <w:sz w:val="28"/>
          <w:szCs w:val="28"/>
        </w:rPr>
        <w:lastRenderedPageBreak/>
        <w:t xml:space="preserve">https://urait.ru/bcode/514814 (дата обращения: 23.01.2023). — </w:t>
      </w:r>
      <w:proofErr w:type="gramStart"/>
      <w:r w:rsidRPr="00AB2F95">
        <w:rPr>
          <w:rFonts w:ascii="Times New Roman" w:hAnsi="Times New Roman"/>
          <w:iCs/>
          <w:color w:val="000000"/>
          <w:sz w:val="28"/>
          <w:szCs w:val="28"/>
        </w:rPr>
        <w:t>Текст :</w:t>
      </w:r>
      <w:proofErr w:type="gramEnd"/>
      <w:r w:rsidRPr="00AB2F95">
        <w:rPr>
          <w:rFonts w:ascii="Times New Roman" w:hAnsi="Times New Roman"/>
          <w:iCs/>
          <w:color w:val="000000"/>
          <w:sz w:val="28"/>
          <w:szCs w:val="28"/>
        </w:rPr>
        <w:t xml:space="preserve"> электронный.</w:t>
      </w:r>
    </w:p>
    <w:p w:rsidR="00AB2F95" w:rsidRDefault="00AB2F95" w:rsidP="00AB2F95">
      <w:pPr>
        <w:numPr>
          <w:ilvl w:val="0"/>
          <w:numId w:val="11"/>
        </w:numPr>
        <w:tabs>
          <w:tab w:val="left" w:pos="993"/>
        </w:tabs>
        <w:spacing w:after="0" w:line="360" w:lineRule="auto"/>
        <w:ind w:firstLine="709"/>
        <w:jc w:val="both"/>
        <w:rPr>
          <w:rFonts w:ascii="Times New Roman" w:hAnsi="Times New Roman"/>
          <w:color w:val="000000"/>
          <w:sz w:val="28"/>
          <w:szCs w:val="28"/>
        </w:rPr>
      </w:pPr>
      <w:r w:rsidRPr="00AB2F95">
        <w:rPr>
          <w:rFonts w:ascii="Times New Roman" w:hAnsi="Times New Roman"/>
          <w:color w:val="000000"/>
          <w:sz w:val="28"/>
          <w:szCs w:val="28"/>
        </w:rPr>
        <w:t xml:space="preserve">Маевская, Е.Б. Стратегический анализ и бюджетирование денежных потоков коммерческих организаций: монография / Е.Б. Маевская. - Москва: Инфра-М, 2019 - 108 с. - (Научная мысль). - </w:t>
      </w:r>
      <w:proofErr w:type="gramStart"/>
      <w:r w:rsidRPr="00AB2F95">
        <w:rPr>
          <w:rFonts w:ascii="Times New Roman" w:hAnsi="Times New Roman"/>
          <w:color w:val="000000"/>
          <w:sz w:val="28"/>
          <w:szCs w:val="28"/>
        </w:rPr>
        <w:t>Текст :</w:t>
      </w:r>
      <w:proofErr w:type="gramEnd"/>
      <w:r w:rsidRPr="00AB2F95">
        <w:rPr>
          <w:rFonts w:ascii="Times New Roman" w:hAnsi="Times New Roman"/>
          <w:color w:val="000000"/>
          <w:sz w:val="28"/>
          <w:szCs w:val="28"/>
        </w:rPr>
        <w:t xml:space="preserve"> непосредственный.  – То же. – 2023.  - ЭБС ZNANIUM.com. – URL: https://znanium.com/catalog/product/1911193 (дата обращения: 23.01.2023). – </w:t>
      </w:r>
      <w:proofErr w:type="gramStart"/>
      <w:r w:rsidRPr="00AB2F95">
        <w:rPr>
          <w:rFonts w:ascii="Times New Roman" w:hAnsi="Times New Roman"/>
          <w:color w:val="000000"/>
          <w:sz w:val="28"/>
          <w:szCs w:val="28"/>
        </w:rPr>
        <w:t>Текст :</w:t>
      </w:r>
      <w:proofErr w:type="gramEnd"/>
      <w:r w:rsidRPr="00AB2F95">
        <w:rPr>
          <w:rFonts w:ascii="Times New Roman" w:hAnsi="Times New Roman"/>
          <w:color w:val="000000"/>
          <w:sz w:val="28"/>
          <w:szCs w:val="28"/>
        </w:rPr>
        <w:t xml:space="preserve"> электронный.   </w:t>
      </w:r>
    </w:p>
    <w:p w:rsidR="00AB2F95" w:rsidRPr="00AB2F95" w:rsidRDefault="00AB2F95" w:rsidP="00AB2F95">
      <w:pPr>
        <w:tabs>
          <w:tab w:val="left" w:pos="993"/>
        </w:tabs>
        <w:spacing w:after="0" w:line="360" w:lineRule="auto"/>
        <w:ind w:left="1429"/>
        <w:jc w:val="both"/>
        <w:rPr>
          <w:rFonts w:ascii="Times New Roman" w:hAnsi="Times New Roman"/>
          <w:color w:val="000000"/>
          <w:sz w:val="28"/>
          <w:szCs w:val="28"/>
        </w:rPr>
      </w:pPr>
      <w:r w:rsidRPr="00AB2F95">
        <w:rPr>
          <w:rFonts w:ascii="Times New Roman" w:hAnsi="Times New Roman"/>
          <w:color w:val="000000"/>
          <w:sz w:val="28"/>
          <w:szCs w:val="28"/>
        </w:rPr>
        <w:t xml:space="preserve">                                                                                                                                     </w:t>
      </w:r>
    </w:p>
    <w:p w:rsidR="00AB2F95" w:rsidRPr="00AB2F95" w:rsidRDefault="00AB2F95" w:rsidP="00AB2F95">
      <w:pPr>
        <w:spacing w:line="360" w:lineRule="auto"/>
        <w:ind w:right="-1"/>
        <w:jc w:val="center"/>
        <w:rPr>
          <w:rFonts w:ascii="Times New Roman" w:hAnsi="Times New Roman"/>
          <w:sz w:val="28"/>
          <w:szCs w:val="28"/>
        </w:rPr>
      </w:pPr>
      <w:r w:rsidRPr="00AB2F95">
        <w:rPr>
          <w:rFonts w:ascii="Times New Roman" w:hAnsi="Times New Roman"/>
          <w:b/>
          <w:bCs/>
          <w:sz w:val="28"/>
          <w:szCs w:val="28"/>
        </w:rPr>
        <w:t>9. Перечень ресурсов информационно-телекоммуникационной сети «Интернет», необходимых для освоения дисциплины</w:t>
      </w:r>
    </w:p>
    <w:p w:rsidR="00AB2F95" w:rsidRPr="00AB2F95" w:rsidRDefault="00AB2F95" w:rsidP="00AB2F95">
      <w:pPr>
        <w:widowControl w:val="0"/>
        <w:numPr>
          <w:ilvl w:val="0"/>
          <w:numId w:val="10"/>
        </w:numPr>
        <w:spacing w:after="0" w:line="360" w:lineRule="auto"/>
        <w:ind w:firstLine="709"/>
        <w:contextualSpacing/>
        <w:jc w:val="both"/>
        <w:rPr>
          <w:rFonts w:ascii="Times New Roman" w:hAnsi="Times New Roman"/>
          <w:sz w:val="28"/>
          <w:szCs w:val="28"/>
        </w:rPr>
      </w:pPr>
      <w:r w:rsidRPr="00AB2F95">
        <w:rPr>
          <w:rFonts w:ascii="Times New Roman" w:hAnsi="Times New Roman"/>
          <w:sz w:val="28"/>
          <w:szCs w:val="28"/>
        </w:rPr>
        <w:t xml:space="preserve">Электронная библиотека Финансового университета (ЭБ) </w:t>
      </w:r>
      <w:hyperlink r:id="rId11">
        <w:r w:rsidRPr="00AB2F95">
          <w:rPr>
            <w:rFonts w:ascii="Times New Roman" w:eastAsia="Calibri Light" w:hAnsi="Times New Roman"/>
            <w:sz w:val="28"/>
            <w:szCs w:val="28"/>
          </w:rPr>
          <w:t>http://elib.fa.ru/</w:t>
        </w:r>
      </w:hyperlink>
    </w:p>
    <w:p w:rsidR="00AB2F95" w:rsidRPr="00AB2F95" w:rsidRDefault="00AB2F95" w:rsidP="00AB2F95">
      <w:pPr>
        <w:widowControl w:val="0"/>
        <w:numPr>
          <w:ilvl w:val="0"/>
          <w:numId w:val="10"/>
        </w:numPr>
        <w:spacing w:after="0" w:line="360" w:lineRule="auto"/>
        <w:ind w:firstLine="709"/>
        <w:contextualSpacing/>
        <w:jc w:val="both"/>
        <w:rPr>
          <w:rFonts w:ascii="Times New Roman" w:hAnsi="Times New Roman"/>
          <w:sz w:val="28"/>
          <w:szCs w:val="28"/>
        </w:rPr>
      </w:pPr>
      <w:r w:rsidRPr="00AB2F95">
        <w:rPr>
          <w:rFonts w:ascii="Times New Roman" w:hAnsi="Times New Roman"/>
          <w:sz w:val="28"/>
          <w:szCs w:val="28"/>
        </w:rPr>
        <w:t xml:space="preserve">Электронно-библиотечная система BOOK.RU </w:t>
      </w:r>
      <w:hyperlink r:id="rId12">
        <w:r w:rsidRPr="00AB2F95">
          <w:rPr>
            <w:rFonts w:ascii="Times New Roman" w:eastAsia="Calibri Light" w:hAnsi="Times New Roman"/>
            <w:sz w:val="28"/>
            <w:szCs w:val="28"/>
          </w:rPr>
          <w:t>http://www.book.ru</w:t>
        </w:r>
      </w:hyperlink>
    </w:p>
    <w:p w:rsidR="00AB2F95" w:rsidRPr="00AB2F95" w:rsidRDefault="00AB2F95" w:rsidP="00AB2F95">
      <w:pPr>
        <w:widowControl w:val="0"/>
        <w:numPr>
          <w:ilvl w:val="0"/>
          <w:numId w:val="10"/>
        </w:numPr>
        <w:spacing w:after="0" w:line="360" w:lineRule="auto"/>
        <w:ind w:firstLine="709"/>
        <w:contextualSpacing/>
        <w:jc w:val="both"/>
        <w:rPr>
          <w:rFonts w:ascii="Times New Roman" w:hAnsi="Times New Roman"/>
          <w:sz w:val="28"/>
          <w:szCs w:val="28"/>
        </w:rPr>
      </w:pPr>
      <w:r w:rsidRPr="00AB2F95">
        <w:rPr>
          <w:rFonts w:ascii="Times New Roman" w:hAnsi="Times New Roman"/>
          <w:sz w:val="28"/>
          <w:szCs w:val="28"/>
        </w:rPr>
        <w:t xml:space="preserve">Электронно-библиотечная система «Университетская библиотека ОНЛАЙН» http://biblioclub.ru/ </w:t>
      </w:r>
    </w:p>
    <w:p w:rsidR="00AB2F95" w:rsidRPr="00AB2F95" w:rsidRDefault="00AB2F95" w:rsidP="00AB2F95">
      <w:pPr>
        <w:widowControl w:val="0"/>
        <w:numPr>
          <w:ilvl w:val="0"/>
          <w:numId w:val="10"/>
        </w:numPr>
        <w:spacing w:after="0" w:line="360" w:lineRule="auto"/>
        <w:ind w:firstLine="709"/>
        <w:contextualSpacing/>
        <w:jc w:val="both"/>
        <w:rPr>
          <w:rFonts w:ascii="Times New Roman" w:hAnsi="Times New Roman"/>
          <w:sz w:val="28"/>
          <w:szCs w:val="28"/>
        </w:rPr>
      </w:pPr>
      <w:r w:rsidRPr="00AB2F95">
        <w:rPr>
          <w:rFonts w:ascii="Times New Roman" w:hAnsi="Times New Roman"/>
          <w:sz w:val="28"/>
          <w:szCs w:val="28"/>
        </w:rPr>
        <w:t xml:space="preserve">Электронно-библиотечная система </w:t>
      </w:r>
      <w:proofErr w:type="spellStart"/>
      <w:r w:rsidRPr="00AB2F95">
        <w:rPr>
          <w:rFonts w:ascii="Times New Roman" w:hAnsi="Times New Roman"/>
          <w:sz w:val="28"/>
          <w:szCs w:val="28"/>
        </w:rPr>
        <w:t>Znanium</w:t>
      </w:r>
      <w:proofErr w:type="spellEnd"/>
      <w:r w:rsidRPr="00AB2F95">
        <w:rPr>
          <w:rFonts w:ascii="Times New Roman" w:hAnsi="Times New Roman"/>
          <w:sz w:val="28"/>
          <w:szCs w:val="28"/>
        </w:rPr>
        <w:t xml:space="preserve"> </w:t>
      </w:r>
      <w:hyperlink r:id="rId13">
        <w:r w:rsidRPr="00AB2F95">
          <w:rPr>
            <w:rFonts w:ascii="Times New Roman" w:eastAsia="Calibri Light" w:hAnsi="Times New Roman"/>
            <w:sz w:val="28"/>
            <w:szCs w:val="28"/>
          </w:rPr>
          <w:t>http://www.znanium.com</w:t>
        </w:r>
      </w:hyperlink>
    </w:p>
    <w:p w:rsidR="00AB2F95" w:rsidRPr="00AB2F95" w:rsidRDefault="00AB2F95" w:rsidP="00AB2F95">
      <w:pPr>
        <w:widowControl w:val="0"/>
        <w:numPr>
          <w:ilvl w:val="0"/>
          <w:numId w:val="10"/>
        </w:numPr>
        <w:spacing w:after="0" w:line="360" w:lineRule="auto"/>
        <w:ind w:firstLine="709"/>
        <w:contextualSpacing/>
        <w:jc w:val="both"/>
        <w:rPr>
          <w:rFonts w:ascii="Times New Roman" w:hAnsi="Times New Roman"/>
          <w:sz w:val="28"/>
          <w:szCs w:val="28"/>
        </w:rPr>
      </w:pPr>
      <w:r w:rsidRPr="00AB2F95">
        <w:rPr>
          <w:rFonts w:ascii="Times New Roman" w:hAnsi="Times New Roman"/>
          <w:sz w:val="28"/>
          <w:szCs w:val="28"/>
        </w:rPr>
        <w:t xml:space="preserve">Образовательная платформа </w:t>
      </w:r>
      <w:proofErr w:type="spellStart"/>
      <w:r w:rsidRPr="00AB2F95">
        <w:rPr>
          <w:rFonts w:ascii="Times New Roman" w:hAnsi="Times New Roman"/>
          <w:sz w:val="28"/>
          <w:szCs w:val="28"/>
        </w:rPr>
        <w:t>Юрайт</w:t>
      </w:r>
      <w:proofErr w:type="spellEnd"/>
      <w:r w:rsidRPr="00AB2F95">
        <w:rPr>
          <w:rFonts w:ascii="Times New Roman" w:hAnsi="Times New Roman"/>
          <w:sz w:val="28"/>
          <w:szCs w:val="28"/>
        </w:rPr>
        <w:t xml:space="preserve"> </w:t>
      </w:r>
      <w:hyperlink r:id="rId14" w:history="1">
        <w:r w:rsidRPr="00AB2F95">
          <w:rPr>
            <w:rFonts w:ascii="Times New Roman" w:hAnsi="Times New Roman"/>
            <w:color w:val="0563C1"/>
            <w:sz w:val="28"/>
            <w:szCs w:val="28"/>
            <w:u w:val="single"/>
          </w:rPr>
          <w:t>https://urait.ru/</w:t>
        </w:r>
      </w:hyperlink>
    </w:p>
    <w:p w:rsidR="00AB2F95" w:rsidRPr="00AB2F95" w:rsidRDefault="00AB2F95" w:rsidP="00AB2F95">
      <w:pPr>
        <w:widowControl w:val="0"/>
        <w:numPr>
          <w:ilvl w:val="0"/>
          <w:numId w:val="10"/>
        </w:numPr>
        <w:spacing w:after="0" w:line="360" w:lineRule="auto"/>
        <w:ind w:firstLine="709"/>
        <w:contextualSpacing/>
        <w:jc w:val="both"/>
        <w:rPr>
          <w:rFonts w:ascii="Times New Roman" w:hAnsi="Times New Roman"/>
          <w:sz w:val="28"/>
          <w:szCs w:val="28"/>
        </w:rPr>
      </w:pPr>
      <w:r w:rsidRPr="00AB2F95">
        <w:rPr>
          <w:rFonts w:ascii="Times New Roman" w:hAnsi="Times New Roman"/>
          <w:sz w:val="28"/>
          <w:szCs w:val="28"/>
        </w:rPr>
        <w:t xml:space="preserve">Деловая онлайн-библиотека </w:t>
      </w:r>
      <w:proofErr w:type="spellStart"/>
      <w:r w:rsidRPr="00AB2F95">
        <w:rPr>
          <w:rFonts w:ascii="Times New Roman" w:hAnsi="Times New Roman"/>
          <w:sz w:val="28"/>
          <w:szCs w:val="28"/>
        </w:rPr>
        <w:t>Alpina</w:t>
      </w:r>
      <w:proofErr w:type="spellEnd"/>
      <w:r w:rsidRPr="00AB2F95">
        <w:rPr>
          <w:rFonts w:ascii="Times New Roman" w:hAnsi="Times New Roman"/>
          <w:sz w:val="28"/>
          <w:szCs w:val="28"/>
        </w:rPr>
        <w:t xml:space="preserve"> </w:t>
      </w:r>
      <w:proofErr w:type="spellStart"/>
      <w:r w:rsidRPr="00AB2F95">
        <w:rPr>
          <w:rFonts w:ascii="Times New Roman" w:hAnsi="Times New Roman"/>
          <w:sz w:val="28"/>
          <w:szCs w:val="28"/>
        </w:rPr>
        <w:t>Digital</w:t>
      </w:r>
      <w:proofErr w:type="spellEnd"/>
      <w:r w:rsidRPr="00AB2F95">
        <w:rPr>
          <w:rFonts w:ascii="Times New Roman" w:hAnsi="Times New Roman"/>
          <w:sz w:val="28"/>
          <w:szCs w:val="28"/>
        </w:rPr>
        <w:t xml:space="preserve"> </w:t>
      </w:r>
      <w:hyperlink r:id="rId15">
        <w:r w:rsidRPr="00AB2F95">
          <w:rPr>
            <w:rFonts w:ascii="Times New Roman" w:eastAsia="Calibri Light" w:hAnsi="Times New Roman"/>
            <w:sz w:val="28"/>
            <w:szCs w:val="28"/>
          </w:rPr>
          <w:t>http://lib.alpinadigital.ru/</w:t>
        </w:r>
      </w:hyperlink>
    </w:p>
    <w:p w:rsidR="00AB2F95" w:rsidRPr="00AB2F95" w:rsidRDefault="00AB2F95" w:rsidP="00AB2F95">
      <w:pPr>
        <w:widowControl w:val="0"/>
        <w:numPr>
          <w:ilvl w:val="0"/>
          <w:numId w:val="10"/>
        </w:numPr>
        <w:spacing w:after="0" w:line="360" w:lineRule="auto"/>
        <w:ind w:firstLine="709"/>
        <w:contextualSpacing/>
        <w:jc w:val="both"/>
        <w:rPr>
          <w:rFonts w:ascii="Times New Roman" w:hAnsi="Times New Roman"/>
          <w:sz w:val="28"/>
          <w:szCs w:val="28"/>
        </w:rPr>
      </w:pPr>
      <w:r w:rsidRPr="00AB2F95">
        <w:rPr>
          <w:rFonts w:ascii="Times New Roman" w:hAnsi="Times New Roman"/>
          <w:sz w:val="28"/>
          <w:szCs w:val="28"/>
        </w:rPr>
        <w:t xml:space="preserve">Научная электронная библиотека eLibrary.ru http://elibrary.ru  </w:t>
      </w:r>
    </w:p>
    <w:p w:rsidR="00AB2F95" w:rsidRPr="00AB2F95" w:rsidRDefault="00AB2F95" w:rsidP="00AB2F95">
      <w:pPr>
        <w:widowControl w:val="0"/>
        <w:numPr>
          <w:ilvl w:val="0"/>
          <w:numId w:val="10"/>
        </w:numPr>
        <w:spacing w:after="0" w:line="360" w:lineRule="auto"/>
        <w:ind w:firstLine="709"/>
        <w:contextualSpacing/>
        <w:jc w:val="both"/>
        <w:rPr>
          <w:rFonts w:ascii="Times New Roman" w:hAnsi="Times New Roman"/>
          <w:sz w:val="28"/>
          <w:szCs w:val="28"/>
        </w:rPr>
      </w:pPr>
      <w:r w:rsidRPr="00AB2F95">
        <w:rPr>
          <w:rFonts w:ascii="Times New Roman" w:hAnsi="Times New Roman"/>
          <w:sz w:val="28"/>
          <w:szCs w:val="28"/>
        </w:rPr>
        <w:t xml:space="preserve">Электронная библиотека  </w:t>
      </w:r>
      <w:hyperlink r:id="rId16">
        <w:r w:rsidRPr="00AB2F95">
          <w:rPr>
            <w:rFonts w:ascii="Times New Roman" w:eastAsia="Calibri Light" w:hAnsi="Times New Roman"/>
            <w:sz w:val="28"/>
            <w:szCs w:val="28"/>
          </w:rPr>
          <w:t>http://grebennikon.ru</w:t>
        </w:r>
      </w:hyperlink>
    </w:p>
    <w:p w:rsidR="00AB2F95" w:rsidRPr="00AB2F95" w:rsidRDefault="00AB2F95" w:rsidP="00AB2F95">
      <w:pPr>
        <w:widowControl w:val="0"/>
        <w:numPr>
          <w:ilvl w:val="0"/>
          <w:numId w:val="10"/>
        </w:numPr>
        <w:spacing w:after="0" w:line="360" w:lineRule="auto"/>
        <w:ind w:firstLine="709"/>
        <w:contextualSpacing/>
        <w:jc w:val="both"/>
        <w:rPr>
          <w:rFonts w:ascii="Times New Roman" w:hAnsi="Times New Roman"/>
          <w:sz w:val="28"/>
          <w:szCs w:val="28"/>
        </w:rPr>
      </w:pPr>
      <w:r w:rsidRPr="00AB2F95">
        <w:rPr>
          <w:rFonts w:ascii="Times New Roman" w:hAnsi="Times New Roman"/>
          <w:sz w:val="28"/>
          <w:szCs w:val="28"/>
        </w:rPr>
        <w:t xml:space="preserve">Национальная электронная библиотека </w:t>
      </w:r>
      <w:hyperlink r:id="rId17">
        <w:r w:rsidRPr="00AB2F95">
          <w:rPr>
            <w:rFonts w:ascii="Times New Roman" w:eastAsia="Calibri Light" w:hAnsi="Times New Roman"/>
            <w:sz w:val="28"/>
            <w:szCs w:val="28"/>
          </w:rPr>
          <w:t>http://нэб.рф/</w:t>
        </w:r>
      </w:hyperlink>
    </w:p>
    <w:p w:rsidR="00AB2F95" w:rsidRPr="00A26608" w:rsidRDefault="00AB2F95" w:rsidP="00AB2F95">
      <w:pPr>
        <w:widowControl w:val="0"/>
        <w:numPr>
          <w:ilvl w:val="0"/>
          <w:numId w:val="10"/>
        </w:numPr>
        <w:spacing w:after="0" w:line="360" w:lineRule="auto"/>
        <w:ind w:firstLine="709"/>
        <w:contextualSpacing/>
        <w:jc w:val="both"/>
        <w:rPr>
          <w:rFonts w:ascii="Times New Roman" w:hAnsi="Times New Roman"/>
          <w:sz w:val="28"/>
          <w:szCs w:val="28"/>
        </w:rPr>
      </w:pPr>
      <w:r w:rsidRPr="00AB2F95">
        <w:rPr>
          <w:rFonts w:ascii="Times New Roman" w:hAnsi="Times New Roman"/>
          <w:sz w:val="28"/>
          <w:szCs w:val="28"/>
        </w:rPr>
        <w:t xml:space="preserve">Финансовая справочная система «Финансовый директор» </w:t>
      </w:r>
      <w:hyperlink r:id="rId18">
        <w:r w:rsidRPr="00AB2F95">
          <w:rPr>
            <w:rFonts w:ascii="Times New Roman" w:eastAsia="Calibri Light" w:hAnsi="Times New Roman"/>
            <w:sz w:val="28"/>
            <w:szCs w:val="28"/>
          </w:rPr>
          <w:t>http://www.1fd.ru/</w:t>
        </w:r>
      </w:hyperlink>
    </w:p>
    <w:p w:rsidR="00A26608" w:rsidRDefault="00A26608" w:rsidP="00A26608">
      <w:pPr>
        <w:widowControl w:val="0"/>
        <w:spacing w:after="0" w:line="360" w:lineRule="auto"/>
        <w:contextualSpacing/>
        <w:jc w:val="both"/>
        <w:rPr>
          <w:rFonts w:ascii="Times New Roman" w:eastAsia="Calibri Light" w:hAnsi="Times New Roman"/>
          <w:sz w:val="28"/>
          <w:szCs w:val="28"/>
        </w:rPr>
      </w:pPr>
    </w:p>
    <w:p w:rsidR="00A26608" w:rsidRDefault="00A26608" w:rsidP="00A26608">
      <w:pPr>
        <w:widowControl w:val="0"/>
        <w:spacing w:after="0" w:line="360" w:lineRule="auto"/>
        <w:contextualSpacing/>
        <w:jc w:val="both"/>
        <w:rPr>
          <w:rFonts w:ascii="Times New Roman" w:eastAsia="Calibri Light" w:hAnsi="Times New Roman"/>
          <w:sz w:val="28"/>
          <w:szCs w:val="28"/>
        </w:rPr>
      </w:pPr>
    </w:p>
    <w:p w:rsidR="00A26608" w:rsidRPr="00AB2F95" w:rsidRDefault="00A26608" w:rsidP="00A26608">
      <w:pPr>
        <w:widowControl w:val="0"/>
        <w:spacing w:after="0" w:line="360" w:lineRule="auto"/>
        <w:contextualSpacing/>
        <w:jc w:val="both"/>
        <w:rPr>
          <w:rFonts w:ascii="Times New Roman" w:hAnsi="Times New Roman"/>
          <w:sz w:val="28"/>
          <w:szCs w:val="28"/>
        </w:rPr>
      </w:pPr>
    </w:p>
    <w:p w:rsidR="00A81D1F" w:rsidRPr="00AB2F95" w:rsidRDefault="001D2EC3">
      <w:pPr>
        <w:spacing w:after="0" w:line="360" w:lineRule="auto"/>
        <w:ind w:firstLine="709"/>
        <w:jc w:val="both"/>
        <w:rPr>
          <w:rFonts w:ascii="Times New Roman" w:hAnsi="Times New Roman"/>
          <w:sz w:val="28"/>
          <w:szCs w:val="28"/>
        </w:rPr>
      </w:pPr>
      <w:r w:rsidRPr="00AB2F95">
        <w:rPr>
          <w:rFonts w:ascii="Times New Roman" w:hAnsi="Times New Roman"/>
          <w:b/>
          <w:bCs/>
          <w:sz w:val="28"/>
          <w:szCs w:val="28"/>
        </w:rPr>
        <w:lastRenderedPageBreak/>
        <w:t>10. Методические указания для обучающихся по освоению дисциплины</w:t>
      </w:r>
    </w:p>
    <w:p w:rsidR="00A81D1F" w:rsidRPr="00AB2F95" w:rsidRDefault="001D2EC3">
      <w:pPr>
        <w:spacing w:after="0" w:line="360" w:lineRule="auto"/>
        <w:ind w:firstLine="709"/>
        <w:jc w:val="both"/>
        <w:rPr>
          <w:rFonts w:ascii="Times New Roman" w:hAnsi="Times New Roman"/>
          <w:sz w:val="28"/>
          <w:szCs w:val="28"/>
        </w:rPr>
      </w:pPr>
      <w:r w:rsidRPr="00AB2F95">
        <w:rPr>
          <w:rFonts w:ascii="Times New Roman" w:hAnsi="Times New Roman"/>
          <w:sz w:val="28"/>
          <w:szCs w:val="28"/>
        </w:rPr>
        <w:t xml:space="preserve">Для успешного усвоения дисциплины необходимо материалы, изложенные преподавателем на лекциях, закреплять в процессе выполнения практических занятий и в процессе самостоятельной работы, которой уделяется большое внимание. В процессе изучения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лекции-дискуссии, семинары, решение практических ситуаций и расчетных задач, самостоятельная работа с элементами научно- исследовательской и творческой деятельности и др. </w:t>
      </w:r>
    </w:p>
    <w:p w:rsidR="00A81D1F" w:rsidRPr="00AB2F95" w:rsidRDefault="001D2EC3">
      <w:pPr>
        <w:spacing w:after="0" w:line="360" w:lineRule="auto"/>
        <w:ind w:firstLine="709"/>
        <w:jc w:val="both"/>
        <w:rPr>
          <w:rFonts w:ascii="Times New Roman" w:hAnsi="Times New Roman"/>
          <w:sz w:val="28"/>
          <w:szCs w:val="28"/>
        </w:rPr>
      </w:pPr>
      <w:r w:rsidRPr="00AB2F95">
        <w:rPr>
          <w:rFonts w:ascii="Times New Roman" w:hAnsi="Times New Roman"/>
          <w:sz w:val="28"/>
          <w:szCs w:val="28"/>
        </w:rPr>
        <w:t xml:space="preserve">Задачами интерактивных форм обучения являются: </w:t>
      </w:r>
    </w:p>
    <w:p w:rsidR="00A81D1F" w:rsidRPr="00AB2F95" w:rsidRDefault="001D2EC3">
      <w:pPr>
        <w:spacing w:after="0" w:line="360" w:lineRule="auto"/>
        <w:ind w:firstLine="709"/>
        <w:jc w:val="both"/>
        <w:rPr>
          <w:rFonts w:ascii="Times New Roman" w:hAnsi="Times New Roman"/>
          <w:sz w:val="28"/>
          <w:szCs w:val="28"/>
        </w:rPr>
      </w:pPr>
      <w:r w:rsidRPr="00AB2F95">
        <w:rPr>
          <w:rFonts w:ascii="Times New Roman" w:hAnsi="Times New Roman"/>
          <w:sz w:val="28"/>
          <w:szCs w:val="28"/>
        </w:rPr>
        <w:t xml:space="preserve">˗ эффективное усвоение учебного материала; </w:t>
      </w:r>
    </w:p>
    <w:p w:rsidR="00A81D1F" w:rsidRPr="00AB2F95" w:rsidRDefault="001D2EC3">
      <w:pPr>
        <w:spacing w:after="0" w:line="360" w:lineRule="auto"/>
        <w:ind w:firstLine="709"/>
        <w:jc w:val="both"/>
        <w:rPr>
          <w:rFonts w:ascii="Times New Roman" w:hAnsi="Times New Roman"/>
          <w:sz w:val="28"/>
          <w:szCs w:val="28"/>
        </w:rPr>
      </w:pPr>
      <w:r w:rsidRPr="00AB2F95">
        <w:rPr>
          <w:rFonts w:ascii="Times New Roman" w:hAnsi="Times New Roman"/>
          <w:sz w:val="28"/>
          <w:szCs w:val="28"/>
        </w:rPr>
        <w:t xml:space="preserve">˗ самостоятельный поиск студентами путей и вариантов решения поставленной учебной задачи; </w:t>
      </w:r>
    </w:p>
    <w:p w:rsidR="00A81D1F" w:rsidRPr="00AB2F95" w:rsidRDefault="001D2EC3">
      <w:pPr>
        <w:spacing w:after="0" w:line="360" w:lineRule="auto"/>
        <w:ind w:firstLine="709"/>
        <w:jc w:val="both"/>
        <w:rPr>
          <w:rFonts w:ascii="Times New Roman" w:hAnsi="Times New Roman"/>
          <w:sz w:val="28"/>
          <w:szCs w:val="28"/>
        </w:rPr>
      </w:pPr>
      <w:r w:rsidRPr="00AB2F95">
        <w:rPr>
          <w:rFonts w:ascii="Times New Roman" w:hAnsi="Times New Roman"/>
          <w:sz w:val="28"/>
          <w:szCs w:val="28"/>
        </w:rPr>
        <w:t xml:space="preserve">˗ установление воздействия между студентами, обучение работать в команде; </w:t>
      </w:r>
    </w:p>
    <w:p w:rsidR="00A81D1F" w:rsidRPr="00AB2F95" w:rsidRDefault="001D2EC3">
      <w:pPr>
        <w:spacing w:after="0" w:line="360" w:lineRule="auto"/>
        <w:ind w:firstLine="709"/>
        <w:jc w:val="both"/>
        <w:rPr>
          <w:rFonts w:ascii="Times New Roman" w:hAnsi="Times New Roman"/>
          <w:sz w:val="28"/>
          <w:szCs w:val="28"/>
        </w:rPr>
      </w:pPr>
      <w:r w:rsidRPr="00AB2F95">
        <w:rPr>
          <w:rFonts w:ascii="Times New Roman" w:hAnsi="Times New Roman"/>
          <w:sz w:val="28"/>
          <w:szCs w:val="28"/>
        </w:rPr>
        <w:t xml:space="preserve">˗ формирование у студентов объективного мнения по изучаемой тематике; </w:t>
      </w:r>
    </w:p>
    <w:p w:rsidR="00A81D1F" w:rsidRPr="00AB2F95" w:rsidRDefault="001D2EC3">
      <w:pPr>
        <w:spacing w:after="0" w:line="360" w:lineRule="auto"/>
        <w:ind w:firstLine="709"/>
        <w:jc w:val="both"/>
        <w:rPr>
          <w:rFonts w:ascii="Times New Roman" w:hAnsi="Times New Roman"/>
          <w:sz w:val="28"/>
          <w:szCs w:val="28"/>
        </w:rPr>
      </w:pPr>
      <w:r w:rsidRPr="00AB2F95">
        <w:rPr>
          <w:rFonts w:ascii="Times New Roman" w:hAnsi="Times New Roman"/>
          <w:sz w:val="28"/>
          <w:szCs w:val="28"/>
        </w:rPr>
        <w:t xml:space="preserve">˗ формирование жизненных и профессиональных навыков. </w:t>
      </w:r>
    </w:p>
    <w:p w:rsidR="00A81D1F" w:rsidRPr="00AB2F95" w:rsidRDefault="001D2EC3">
      <w:pPr>
        <w:spacing w:after="0" w:line="360" w:lineRule="auto"/>
        <w:ind w:firstLine="709"/>
        <w:jc w:val="both"/>
        <w:rPr>
          <w:rFonts w:ascii="Times New Roman" w:hAnsi="Times New Roman"/>
          <w:sz w:val="28"/>
          <w:szCs w:val="28"/>
        </w:rPr>
      </w:pPr>
      <w:r w:rsidRPr="00AB2F95">
        <w:rPr>
          <w:rFonts w:ascii="Times New Roman" w:hAnsi="Times New Roman"/>
          <w:sz w:val="28"/>
          <w:szCs w:val="28"/>
        </w:rPr>
        <w:t xml:space="preserve">Студентам предоставляются лекционные материалы преподавателя с вопросами для закрепления материала по каждой изучаемой теме. Для выполнения практических заданий студенты получают электронный вариант сборника кейсов, решение которых будет способствовать получению практических навыков в области современных методов управления эффективностью бизнеса. </w:t>
      </w:r>
    </w:p>
    <w:p w:rsidR="00A81D1F" w:rsidRPr="00AB2F95" w:rsidRDefault="001D2EC3">
      <w:pPr>
        <w:spacing w:after="0" w:line="360" w:lineRule="auto"/>
        <w:ind w:firstLine="709"/>
        <w:jc w:val="both"/>
        <w:rPr>
          <w:rFonts w:ascii="Times New Roman" w:hAnsi="Times New Roman"/>
          <w:sz w:val="28"/>
          <w:szCs w:val="28"/>
        </w:rPr>
      </w:pPr>
      <w:r w:rsidRPr="00AB2F95">
        <w:rPr>
          <w:rFonts w:ascii="Times New Roman" w:hAnsi="Times New Roman"/>
          <w:sz w:val="28"/>
          <w:szCs w:val="28"/>
        </w:rPr>
        <w:t xml:space="preserve">Цель организации самостоятельной работы по дисциплине – это углубление и расширение знаний в области управления конкурентоспособностью предприятия. Самостоятельная работа студентов (СРС) является важнейшим видом освоения содержания дисциплины, подготовки к практическим занятиям и к экзамену.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по заданию и при методическом руководстве преподавателя, но без его непосредственного участия. Выделяется два вида самостоятельных работ: </w:t>
      </w:r>
    </w:p>
    <w:p w:rsidR="00A81D1F" w:rsidRPr="00AB2F95" w:rsidRDefault="001D2EC3">
      <w:pPr>
        <w:spacing w:after="0" w:line="360" w:lineRule="auto"/>
        <w:ind w:firstLine="709"/>
        <w:jc w:val="both"/>
        <w:rPr>
          <w:rFonts w:ascii="Times New Roman" w:hAnsi="Times New Roman"/>
          <w:sz w:val="28"/>
          <w:szCs w:val="28"/>
        </w:rPr>
      </w:pPr>
      <w:r w:rsidRPr="00AB2F95">
        <w:rPr>
          <w:rFonts w:ascii="Times New Roman" w:hAnsi="Times New Roman"/>
          <w:sz w:val="28"/>
          <w:szCs w:val="28"/>
        </w:rPr>
        <w:lastRenderedPageBreak/>
        <w:t xml:space="preserve">˗ контролируемая самостоятельная работа (КСР), направленная на углубление и закрепление знаний студентов по проблематике учебной дисциплины; </w:t>
      </w:r>
    </w:p>
    <w:p w:rsidR="00A81D1F" w:rsidRPr="00AB2F95" w:rsidRDefault="001D2EC3">
      <w:pPr>
        <w:spacing w:after="0" w:line="360" w:lineRule="auto"/>
        <w:ind w:firstLine="709"/>
        <w:jc w:val="both"/>
        <w:rPr>
          <w:rFonts w:ascii="Times New Roman" w:hAnsi="Times New Roman"/>
          <w:sz w:val="28"/>
          <w:szCs w:val="28"/>
        </w:rPr>
      </w:pPr>
      <w:r w:rsidRPr="00AB2F95">
        <w:rPr>
          <w:rFonts w:ascii="Times New Roman" w:hAnsi="Times New Roman"/>
          <w:sz w:val="28"/>
          <w:szCs w:val="28"/>
        </w:rPr>
        <w:t xml:space="preserve">˗ обязательная самостоятельная работа (СРС), обеспечивающая подготовку студентов к текущим аудиторным занятиям. </w:t>
      </w:r>
    </w:p>
    <w:p w:rsidR="00A81D1F" w:rsidRPr="00AB2F95" w:rsidRDefault="001D2EC3">
      <w:pPr>
        <w:spacing w:after="0" w:line="360" w:lineRule="auto"/>
        <w:ind w:firstLine="709"/>
        <w:jc w:val="both"/>
        <w:rPr>
          <w:rFonts w:ascii="Times New Roman" w:hAnsi="Times New Roman"/>
          <w:sz w:val="28"/>
          <w:szCs w:val="28"/>
        </w:rPr>
      </w:pPr>
      <w:r w:rsidRPr="00AB2F95">
        <w:rPr>
          <w:rFonts w:ascii="Times New Roman" w:hAnsi="Times New Roman"/>
          <w:sz w:val="28"/>
          <w:szCs w:val="28"/>
        </w:rPr>
        <w:t xml:space="preserve">Самостоятельная работа реализуется: </w:t>
      </w:r>
    </w:p>
    <w:p w:rsidR="00A81D1F" w:rsidRPr="00AB2F95" w:rsidRDefault="001D2EC3">
      <w:pPr>
        <w:spacing w:after="0" w:line="360" w:lineRule="auto"/>
        <w:ind w:firstLine="709"/>
        <w:jc w:val="both"/>
        <w:rPr>
          <w:rFonts w:ascii="Times New Roman" w:hAnsi="Times New Roman"/>
          <w:sz w:val="28"/>
          <w:szCs w:val="28"/>
        </w:rPr>
      </w:pPr>
      <w:r w:rsidRPr="00AB2F95">
        <w:rPr>
          <w:rFonts w:ascii="Times New Roman" w:hAnsi="Times New Roman"/>
          <w:sz w:val="28"/>
          <w:szCs w:val="28"/>
        </w:rPr>
        <w:t xml:space="preserve">˗ непосредственно в процессе аудиторных занятий - на лекциях, практических и семинарских занятиях; </w:t>
      </w:r>
    </w:p>
    <w:p w:rsidR="00A81D1F" w:rsidRPr="00AB2F95" w:rsidRDefault="001D2EC3">
      <w:pPr>
        <w:spacing w:after="0" w:line="360" w:lineRule="auto"/>
        <w:ind w:firstLine="709"/>
        <w:jc w:val="both"/>
        <w:rPr>
          <w:rFonts w:ascii="Times New Roman" w:hAnsi="Times New Roman"/>
          <w:sz w:val="28"/>
          <w:szCs w:val="28"/>
        </w:rPr>
      </w:pPr>
      <w:r w:rsidRPr="00AB2F95">
        <w:rPr>
          <w:rFonts w:ascii="Times New Roman" w:hAnsi="Times New Roman"/>
          <w:sz w:val="28"/>
          <w:szCs w:val="28"/>
        </w:rPr>
        <w:t xml:space="preserve">˗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 </w:t>
      </w:r>
    </w:p>
    <w:p w:rsidR="00A81D1F" w:rsidRPr="00AB2F95" w:rsidRDefault="001D2EC3">
      <w:pPr>
        <w:spacing w:after="0" w:line="360" w:lineRule="auto"/>
        <w:ind w:firstLine="709"/>
        <w:jc w:val="both"/>
        <w:rPr>
          <w:rFonts w:ascii="Times New Roman" w:hAnsi="Times New Roman"/>
          <w:sz w:val="28"/>
          <w:szCs w:val="28"/>
        </w:rPr>
      </w:pPr>
      <w:r w:rsidRPr="00AB2F95">
        <w:rPr>
          <w:rFonts w:ascii="Times New Roman" w:hAnsi="Times New Roman"/>
          <w:sz w:val="28"/>
          <w:szCs w:val="28"/>
        </w:rPr>
        <w:t xml:space="preserve">˗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 </w:t>
      </w:r>
    </w:p>
    <w:p w:rsidR="00A81D1F" w:rsidRPr="00AB2F95" w:rsidRDefault="001D2EC3">
      <w:pPr>
        <w:spacing w:after="0" w:line="360" w:lineRule="auto"/>
        <w:ind w:firstLine="709"/>
        <w:jc w:val="both"/>
        <w:rPr>
          <w:rFonts w:ascii="Times New Roman" w:hAnsi="Times New Roman"/>
          <w:b/>
          <w:sz w:val="28"/>
          <w:szCs w:val="28"/>
        </w:rPr>
      </w:pPr>
      <w:r w:rsidRPr="00AB2F95">
        <w:rPr>
          <w:rFonts w:ascii="Times New Roman" w:hAnsi="Times New Roman"/>
          <w:b/>
          <w:sz w:val="28"/>
          <w:szCs w:val="28"/>
        </w:rPr>
        <w:t>Подготовка к занятиям и работа с материалом</w:t>
      </w:r>
    </w:p>
    <w:p w:rsidR="00A81D1F" w:rsidRPr="00AB2F95" w:rsidRDefault="001D2EC3">
      <w:pPr>
        <w:spacing w:after="0" w:line="360" w:lineRule="auto"/>
        <w:ind w:firstLine="709"/>
        <w:jc w:val="both"/>
        <w:rPr>
          <w:rFonts w:ascii="Times New Roman" w:hAnsi="Times New Roman"/>
          <w:sz w:val="28"/>
          <w:szCs w:val="28"/>
        </w:rPr>
      </w:pPr>
      <w:r w:rsidRPr="00AB2F95">
        <w:rPr>
          <w:rFonts w:ascii="Times New Roman" w:hAnsi="Times New Roman"/>
          <w:sz w:val="28"/>
          <w:szCs w:val="28"/>
        </w:rPr>
        <w:t>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 выполнение контрольных, рефератов.</w:t>
      </w:r>
    </w:p>
    <w:p w:rsidR="00A81D1F" w:rsidRPr="00AB2F95" w:rsidRDefault="001D2EC3">
      <w:pPr>
        <w:spacing w:after="0" w:line="360" w:lineRule="auto"/>
        <w:ind w:right="-1" w:firstLine="709"/>
        <w:jc w:val="both"/>
        <w:rPr>
          <w:rFonts w:ascii="Times New Roman" w:hAnsi="Times New Roman"/>
          <w:sz w:val="28"/>
          <w:szCs w:val="28"/>
        </w:rPr>
      </w:pPr>
      <w:r w:rsidRPr="00AB2F95">
        <w:rPr>
          <w:rFonts w:ascii="Times New Roman" w:hAnsi="Times New Roman"/>
          <w:sz w:val="28"/>
          <w:szCs w:val="28"/>
        </w:rPr>
        <w:lastRenderedPageBreak/>
        <w:t>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rsidR="00A81D1F" w:rsidRPr="00AB2F95" w:rsidRDefault="001D2EC3">
      <w:pPr>
        <w:spacing w:after="0" w:line="360" w:lineRule="auto"/>
        <w:ind w:right="-1" w:firstLine="709"/>
        <w:jc w:val="both"/>
        <w:rPr>
          <w:rFonts w:ascii="Times New Roman" w:hAnsi="Times New Roman"/>
          <w:sz w:val="28"/>
          <w:szCs w:val="28"/>
        </w:rPr>
      </w:pPr>
      <w:r w:rsidRPr="00AB2F95">
        <w:rPr>
          <w:rFonts w:ascii="Times New Roman" w:hAnsi="Times New Roman"/>
          <w:sz w:val="28"/>
          <w:szCs w:val="28"/>
        </w:rPr>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rsidR="00A81D1F" w:rsidRPr="00AB2F95" w:rsidRDefault="001D2EC3">
      <w:pPr>
        <w:spacing w:after="0" w:line="360" w:lineRule="auto"/>
        <w:ind w:right="-1" w:firstLine="709"/>
        <w:jc w:val="both"/>
        <w:rPr>
          <w:rFonts w:ascii="Times New Roman" w:hAnsi="Times New Roman"/>
          <w:sz w:val="28"/>
          <w:szCs w:val="28"/>
        </w:rPr>
      </w:pPr>
      <w:r w:rsidRPr="00AB2F95">
        <w:rPr>
          <w:rFonts w:ascii="Times New Roman" w:hAnsi="Times New Roman"/>
          <w:sz w:val="28"/>
          <w:szCs w:val="28"/>
        </w:rPr>
        <w:t>Выбор вида записи зависит от характера изучаемого материала и целей работы с ним.</w:t>
      </w:r>
    </w:p>
    <w:p w:rsidR="00A81D1F" w:rsidRPr="00AB2F95" w:rsidRDefault="001D2EC3">
      <w:pPr>
        <w:spacing w:after="0" w:line="360" w:lineRule="auto"/>
        <w:ind w:right="-1" w:firstLine="709"/>
        <w:jc w:val="both"/>
        <w:rPr>
          <w:rFonts w:ascii="Times New Roman" w:hAnsi="Times New Roman"/>
          <w:sz w:val="28"/>
          <w:szCs w:val="28"/>
        </w:rPr>
      </w:pPr>
      <w:r w:rsidRPr="00AB2F95">
        <w:rPr>
          <w:rFonts w:ascii="Times New Roman" w:hAnsi="Times New Roman"/>
          <w:sz w:val="28"/>
          <w:szCs w:val="28"/>
        </w:rPr>
        <w:t>Если содержание материала несложное, легко усваиваемое, можно ограничиться составлением плана.</w:t>
      </w:r>
    </w:p>
    <w:p w:rsidR="00A81D1F" w:rsidRPr="00AB2F95" w:rsidRDefault="001D2EC3">
      <w:pPr>
        <w:spacing w:after="0" w:line="360" w:lineRule="auto"/>
        <w:ind w:right="-1" w:firstLine="709"/>
        <w:jc w:val="both"/>
        <w:rPr>
          <w:rFonts w:ascii="Times New Roman" w:hAnsi="Times New Roman"/>
          <w:sz w:val="28"/>
          <w:szCs w:val="28"/>
        </w:rPr>
      </w:pPr>
      <w:r w:rsidRPr="00AB2F95">
        <w:rPr>
          <w:rFonts w:ascii="Times New Roman" w:hAnsi="Times New Roman"/>
          <w:sz w:val="28"/>
          <w:szCs w:val="28"/>
        </w:rPr>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rsidR="00A81D1F" w:rsidRPr="00AB2F95" w:rsidRDefault="001D2EC3">
      <w:pPr>
        <w:spacing w:after="0" w:line="360" w:lineRule="auto"/>
        <w:ind w:right="-1" w:firstLine="709"/>
        <w:jc w:val="both"/>
        <w:rPr>
          <w:rFonts w:ascii="Times New Roman" w:hAnsi="Times New Roman"/>
          <w:sz w:val="28"/>
          <w:szCs w:val="28"/>
        </w:rPr>
      </w:pPr>
      <w:r w:rsidRPr="00AB2F95">
        <w:rPr>
          <w:rFonts w:ascii="Times New Roman" w:hAnsi="Times New Roman"/>
          <w:bCs/>
          <w:i/>
          <w:sz w:val="28"/>
          <w:szCs w:val="28"/>
        </w:rPr>
        <w:t>План</w:t>
      </w:r>
      <w:r w:rsidRPr="00AB2F95">
        <w:rPr>
          <w:rFonts w:ascii="Times New Roman" w:hAnsi="Times New Roman"/>
          <w:i/>
          <w:sz w:val="28"/>
          <w:szCs w:val="28"/>
        </w:rPr>
        <w:t xml:space="preserve"> </w:t>
      </w:r>
      <w:r w:rsidRPr="00AB2F95">
        <w:rPr>
          <w:rFonts w:ascii="Times New Roman" w:hAnsi="Times New Roman"/>
          <w:sz w:val="28"/>
          <w:szCs w:val="28"/>
        </w:rPr>
        <w:t>-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rsidR="00A81D1F" w:rsidRPr="00AB2F95" w:rsidRDefault="001D2EC3">
      <w:pPr>
        <w:spacing w:after="0" w:line="360" w:lineRule="auto"/>
        <w:ind w:right="-1" w:firstLine="709"/>
        <w:jc w:val="both"/>
        <w:rPr>
          <w:rFonts w:ascii="Times New Roman" w:hAnsi="Times New Roman"/>
          <w:sz w:val="28"/>
          <w:szCs w:val="28"/>
        </w:rPr>
      </w:pPr>
      <w:r w:rsidRPr="00AB2F95">
        <w:rPr>
          <w:rFonts w:ascii="Times New Roman" w:hAnsi="Times New Roman"/>
          <w:bCs/>
          <w:i/>
          <w:sz w:val="28"/>
          <w:szCs w:val="28"/>
        </w:rPr>
        <w:t>Конспект</w:t>
      </w:r>
      <w:r w:rsidRPr="00AB2F95">
        <w:rPr>
          <w:rFonts w:ascii="Times New Roman" w:hAnsi="Times New Roman"/>
          <w:i/>
          <w:sz w:val="28"/>
          <w:szCs w:val="28"/>
        </w:rPr>
        <w:t xml:space="preserve"> </w:t>
      </w:r>
      <w:r w:rsidRPr="00AB2F95">
        <w:rPr>
          <w:rFonts w:ascii="Times New Roman" w:hAnsi="Times New Roman"/>
          <w:sz w:val="28"/>
          <w:szCs w:val="28"/>
        </w:rPr>
        <w:t>- это систематизированное, логичное изложение материала источника. Различаются четыре типа конспектов.</w:t>
      </w:r>
    </w:p>
    <w:p w:rsidR="00A81D1F" w:rsidRPr="00AB2F95" w:rsidRDefault="001D2EC3">
      <w:pPr>
        <w:spacing w:after="0" w:line="360" w:lineRule="auto"/>
        <w:ind w:right="-1" w:firstLine="709"/>
        <w:jc w:val="both"/>
        <w:rPr>
          <w:rFonts w:ascii="Times New Roman" w:hAnsi="Times New Roman"/>
          <w:sz w:val="28"/>
          <w:szCs w:val="28"/>
        </w:rPr>
      </w:pPr>
      <w:r w:rsidRPr="00AB2F95">
        <w:rPr>
          <w:rFonts w:ascii="Times New Roman" w:hAnsi="Times New Roman"/>
          <w:bCs/>
          <w:i/>
          <w:sz w:val="28"/>
          <w:szCs w:val="28"/>
        </w:rPr>
        <w:t>План-конспект</w:t>
      </w:r>
      <w:r w:rsidRPr="00AB2F95">
        <w:rPr>
          <w:rFonts w:ascii="Times New Roman" w:hAnsi="Times New Roman"/>
          <w:sz w:val="28"/>
          <w:szCs w:val="28"/>
        </w:rPr>
        <w:t xml:space="preserve"> - это развернутый детализированный план, в котором достаточно подробные записи приводятся по тем пунктам плана, которые нуждаются в пояснении.</w:t>
      </w:r>
    </w:p>
    <w:p w:rsidR="00A81D1F" w:rsidRPr="00AB2F95" w:rsidRDefault="001D2EC3">
      <w:pPr>
        <w:spacing w:after="0" w:line="360" w:lineRule="auto"/>
        <w:ind w:right="-1" w:firstLine="709"/>
        <w:jc w:val="both"/>
        <w:rPr>
          <w:rFonts w:ascii="Times New Roman" w:hAnsi="Times New Roman"/>
          <w:sz w:val="28"/>
          <w:szCs w:val="28"/>
        </w:rPr>
      </w:pPr>
      <w:r w:rsidRPr="00AB2F95">
        <w:rPr>
          <w:rFonts w:ascii="Times New Roman" w:hAnsi="Times New Roman"/>
          <w:bCs/>
          <w:i/>
          <w:sz w:val="28"/>
          <w:szCs w:val="28"/>
        </w:rPr>
        <w:t>Текстуальный конспект</w:t>
      </w:r>
      <w:r w:rsidRPr="00AB2F95">
        <w:rPr>
          <w:rFonts w:ascii="Times New Roman" w:hAnsi="Times New Roman"/>
          <w:sz w:val="28"/>
          <w:szCs w:val="28"/>
        </w:rPr>
        <w:t xml:space="preserve"> - это воспроизведение наиболее важных положений и фактов источника.</w:t>
      </w:r>
    </w:p>
    <w:p w:rsidR="00A81D1F" w:rsidRPr="00AB2F95" w:rsidRDefault="001D2EC3">
      <w:pPr>
        <w:spacing w:after="0" w:line="360" w:lineRule="auto"/>
        <w:ind w:right="-1" w:firstLine="709"/>
        <w:jc w:val="both"/>
        <w:rPr>
          <w:rFonts w:ascii="Times New Roman" w:hAnsi="Times New Roman"/>
          <w:sz w:val="28"/>
          <w:szCs w:val="28"/>
        </w:rPr>
      </w:pPr>
      <w:r w:rsidRPr="00AB2F95">
        <w:rPr>
          <w:rFonts w:ascii="Times New Roman" w:hAnsi="Times New Roman"/>
          <w:bCs/>
          <w:i/>
          <w:sz w:val="28"/>
          <w:szCs w:val="28"/>
        </w:rPr>
        <w:t>Свободный конспект</w:t>
      </w:r>
      <w:r w:rsidRPr="00AB2F95">
        <w:rPr>
          <w:rFonts w:ascii="Times New Roman" w:hAnsi="Times New Roman"/>
          <w:sz w:val="28"/>
          <w:szCs w:val="28"/>
        </w:rPr>
        <w:t xml:space="preserve"> - это четко и кратко сформулированные (изложенные) основные положения в результате глубокого осмысливания материала. В нем могут </w:t>
      </w:r>
      <w:r w:rsidRPr="00AB2F95">
        <w:rPr>
          <w:rFonts w:ascii="Times New Roman" w:hAnsi="Times New Roman"/>
          <w:sz w:val="28"/>
          <w:szCs w:val="28"/>
        </w:rPr>
        <w:lastRenderedPageBreak/>
        <w:t>присутствовать выписки, цитаты, тезисы; часть материала может быть представлена планом.</w:t>
      </w:r>
    </w:p>
    <w:p w:rsidR="00A81D1F" w:rsidRPr="00AB2F95" w:rsidRDefault="001D2EC3">
      <w:pPr>
        <w:spacing w:after="0" w:line="360" w:lineRule="auto"/>
        <w:ind w:right="-1" w:firstLine="709"/>
        <w:jc w:val="both"/>
        <w:rPr>
          <w:rFonts w:ascii="Times New Roman" w:hAnsi="Times New Roman"/>
          <w:sz w:val="28"/>
          <w:szCs w:val="28"/>
        </w:rPr>
      </w:pPr>
      <w:r w:rsidRPr="00AB2F95">
        <w:rPr>
          <w:rFonts w:ascii="Times New Roman" w:hAnsi="Times New Roman"/>
          <w:bCs/>
          <w:i/>
          <w:sz w:val="28"/>
          <w:szCs w:val="28"/>
        </w:rPr>
        <w:t>Тематический конспект</w:t>
      </w:r>
      <w:r w:rsidRPr="00AB2F95">
        <w:rPr>
          <w:rFonts w:ascii="Times New Roman" w:hAnsi="Times New Roman"/>
          <w:sz w:val="28"/>
          <w:szCs w:val="28"/>
        </w:rPr>
        <w:t xml:space="preserve"> - составляется на основе изучения ряда источников и дает более или менее исчерпывающий ответ по какой-то схеме (вопросу).</w:t>
      </w:r>
    </w:p>
    <w:p w:rsidR="00A81D1F" w:rsidRPr="00AB2F95" w:rsidRDefault="001D2EC3">
      <w:pPr>
        <w:spacing w:after="0" w:line="360" w:lineRule="auto"/>
        <w:ind w:right="-1" w:firstLine="709"/>
        <w:jc w:val="both"/>
        <w:rPr>
          <w:rFonts w:ascii="Times New Roman" w:hAnsi="Times New Roman"/>
          <w:sz w:val="28"/>
          <w:szCs w:val="28"/>
        </w:rPr>
      </w:pPr>
      <w:r w:rsidRPr="00AB2F95">
        <w:rPr>
          <w:rFonts w:ascii="Times New Roman" w:hAnsi="Times New Roman"/>
          <w:sz w:val="28"/>
          <w:szCs w:val="28"/>
        </w:rPr>
        <w:t>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w:t>
      </w:r>
    </w:p>
    <w:p w:rsidR="00A81D1F" w:rsidRPr="00AB2F95" w:rsidRDefault="001D2EC3">
      <w:pPr>
        <w:spacing w:after="0" w:line="360" w:lineRule="auto"/>
        <w:ind w:right="-1" w:firstLine="709"/>
        <w:jc w:val="both"/>
        <w:rPr>
          <w:rFonts w:ascii="Times New Roman" w:hAnsi="Times New Roman"/>
          <w:sz w:val="28"/>
          <w:szCs w:val="28"/>
        </w:rPr>
      </w:pPr>
      <w:r w:rsidRPr="00AB2F95">
        <w:rPr>
          <w:rFonts w:ascii="Times New Roman" w:hAnsi="Times New Roman"/>
          <w:i/>
          <w:iCs/>
          <w:color w:val="000000"/>
          <w:sz w:val="28"/>
          <w:szCs w:val="28"/>
        </w:rPr>
        <w:t xml:space="preserve">Подготовка информационного сообщения - </w:t>
      </w:r>
      <w:r w:rsidRPr="00AB2F95">
        <w:rPr>
          <w:rFonts w:ascii="Times New Roman" w:hAnsi="Times New Roman"/>
          <w:color w:val="000000"/>
          <w:sz w:val="28"/>
          <w:szCs w:val="28"/>
        </w:rPr>
        <w:t>Вид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rsidR="00A81D1F" w:rsidRPr="00AB2F95" w:rsidRDefault="001D2EC3">
      <w:pPr>
        <w:spacing w:after="0" w:line="360" w:lineRule="auto"/>
        <w:ind w:right="-1" w:firstLine="709"/>
        <w:jc w:val="both"/>
        <w:rPr>
          <w:rFonts w:ascii="Times New Roman" w:hAnsi="Times New Roman"/>
          <w:color w:val="000000"/>
          <w:sz w:val="28"/>
          <w:szCs w:val="28"/>
        </w:rPr>
      </w:pPr>
      <w:r w:rsidRPr="00AB2F95">
        <w:rPr>
          <w:rFonts w:ascii="Times New Roman" w:hAnsi="Times New Roman"/>
          <w:color w:val="000000"/>
          <w:sz w:val="28"/>
          <w:szCs w:val="28"/>
        </w:rPr>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rsidR="00A81D1F" w:rsidRPr="00AB2F95" w:rsidRDefault="001D2EC3">
      <w:pPr>
        <w:spacing w:after="0" w:line="360" w:lineRule="auto"/>
        <w:ind w:right="-1" w:firstLine="709"/>
        <w:jc w:val="both"/>
        <w:rPr>
          <w:rFonts w:ascii="Times New Roman" w:hAnsi="Times New Roman"/>
          <w:color w:val="000000"/>
          <w:sz w:val="28"/>
          <w:szCs w:val="28"/>
        </w:rPr>
      </w:pPr>
      <w:r w:rsidRPr="00AB2F95">
        <w:rPr>
          <w:rFonts w:ascii="Times New Roman" w:hAnsi="Times New Roman"/>
          <w:i/>
          <w:iCs/>
          <w:color w:val="000000"/>
          <w:sz w:val="28"/>
          <w:szCs w:val="28"/>
        </w:rPr>
        <w:t xml:space="preserve">Составление обобщающей таблицы по теме - </w:t>
      </w:r>
      <w:r w:rsidRPr="00AB2F95">
        <w:rPr>
          <w:rFonts w:ascii="Times New Roman" w:hAnsi="Times New Roman"/>
          <w:color w:val="000000"/>
          <w:sz w:val="28"/>
          <w:szCs w:val="28"/>
        </w:rPr>
        <w:t>Вид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w:t>
      </w:r>
    </w:p>
    <w:p w:rsidR="00A81D1F" w:rsidRPr="00AB2F95" w:rsidRDefault="001D2EC3">
      <w:pPr>
        <w:spacing w:after="0" w:line="360" w:lineRule="auto"/>
        <w:ind w:right="-1" w:firstLine="709"/>
        <w:jc w:val="both"/>
        <w:rPr>
          <w:rFonts w:ascii="Times New Roman" w:hAnsi="Times New Roman"/>
          <w:color w:val="000000"/>
          <w:sz w:val="28"/>
          <w:szCs w:val="28"/>
        </w:rPr>
      </w:pPr>
      <w:r w:rsidRPr="00AB2F95">
        <w:rPr>
          <w:rFonts w:ascii="Times New Roman" w:hAnsi="Times New Roman"/>
          <w:i/>
          <w:iCs/>
          <w:color w:val="000000"/>
          <w:sz w:val="28"/>
          <w:szCs w:val="28"/>
        </w:rPr>
        <w:t xml:space="preserve">Составление графологической структуры - </w:t>
      </w:r>
      <w:r w:rsidRPr="00AB2F95">
        <w:rPr>
          <w:rFonts w:ascii="Times New Roman" w:hAnsi="Times New Roman"/>
          <w:color w:val="000000"/>
          <w:sz w:val="28"/>
          <w:szCs w:val="28"/>
        </w:rPr>
        <w:t>Продуктивный вид самостоятельной работы студента по систе</w:t>
      </w:r>
      <w:r w:rsidRPr="00AB2F95">
        <w:rPr>
          <w:rFonts w:ascii="Times New Roman" w:hAnsi="Times New Roman"/>
          <w:color w:val="000000"/>
          <w:sz w:val="28"/>
          <w:szCs w:val="28"/>
        </w:rPr>
        <w:softHyphen/>
        <w:t>матизации информации в рамках логической схемы с наглядным графическим её изображением. Графологическая структура как способ систематизации информации ярко и наглядно представляет её содержание. Работа по созданию даже самых простых логических структур способствует развитию у студентов приёмов системного анализа, выделения общих эле</w:t>
      </w:r>
      <w:r w:rsidRPr="00AB2F95">
        <w:rPr>
          <w:rFonts w:ascii="Times New Roman" w:hAnsi="Times New Roman"/>
          <w:color w:val="000000"/>
          <w:sz w:val="28"/>
          <w:szCs w:val="28"/>
        </w:rPr>
        <w:softHyphen/>
        <w:t xml:space="preserve">ментов и фиксирования дополнительных, умения абстрагироваться от </w:t>
      </w:r>
      <w:r w:rsidRPr="00AB2F95">
        <w:rPr>
          <w:rFonts w:ascii="Times New Roman" w:hAnsi="Times New Roman"/>
          <w:color w:val="000000"/>
          <w:sz w:val="28"/>
          <w:szCs w:val="28"/>
        </w:rPr>
        <w:lastRenderedPageBreak/>
        <w:t>них в нужной ситуации. В отличие от других способов графического отображения информации (таблиц, рисунков, схем) графологическая структура делает упор на логическую связь элементов между собой, графика выступает в роли сред</w:t>
      </w:r>
      <w:r w:rsidRPr="00AB2F95">
        <w:rPr>
          <w:rFonts w:ascii="Times New Roman" w:hAnsi="Times New Roman"/>
          <w:color w:val="000000"/>
          <w:sz w:val="28"/>
          <w:szCs w:val="28"/>
        </w:rPr>
        <w:softHyphen/>
        <w:t>ства выражения (наглядности).</w:t>
      </w:r>
    </w:p>
    <w:p w:rsidR="00A81D1F" w:rsidRPr="00AB2F95" w:rsidRDefault="001D2EC3">
      <w:pPr>
        <w:spacing w:after="0" w:line="360" w:lineRule="auto"/>
        <w:ind w:right="-1" w:firstLine="709"/>
        <w:jc w:val="both"/>
        <w:rPr>
          <w:rFonts w:ascii="Times New Roman" w:hAnsi="Times New Roman"/>
          <w:b/>
          <w:sz w:val="28"/>
          <w:szCs w:val="28"/>
        </w:rPr>
      </w:pPr>
      <w:r w:rsidRPr="00AB2F95">
        <w:rPr>
          <w:rFonts w:ascii="Times New Roman" w:hAnsi="Times New Roman"/>
          <w:b/>
          <w:sz w:val="28"/>
          <w:szCs w:val="28"/>
        </w:rPr>
        <w:t>Подготовка к семинарским и практическим занятиям</w:t>
      </w:r>
    </w:p>
    <w:p w:rsidR="00A81D1F" w:rsidRPr="00AB2F95" w:rsidRDefault="001D2EC3">
      <w:pPr>
        <w:spacing w:after="0" w:line="360" w:lineRule="auto"/>
        <w:ind w:right="-1" w:firstLine="709"/>
        <w:jc w:val="both"/>
        <w:rPr>
          <w:rFonts w:ascii="Times New Roman" w:hAnsi="Times New Roman"/>
          <w:bCs/>
          <w:sz w:val="28"/>
          <w:szCs w:val="28"/>
          <w:lang w:bidi="ru-RU"/>
        </w:rPr>
      </w:pPr>
      <w:r w:rsidRPr="00AB2F95">
        <w:rPr>
          <w:rFonts w:ascii="Times New Roman" w:hAnsi="Times New Roman"/>
          <w:bCs/>
          <w:sz w:val="28"/>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rsidR="00A81D1F" w:rsidRPr="00AB2F95" w:rsidRDefault="001D2EC3">
      <w:pPr>
        <w:numPr>
          <w:ilvl w:val="0"/>
          <w:numId w:val="1"/>
        </w:numPr>
        <w:spacing w:after="0" w:line="360" w:lineRule="auto"/>
        <w:ind w:right="-1"/>
        <w:jc w:val="both"/>
        <w:rPr>
          <w:rFonts w:ascii="Times New Roman" w:hAnsi="Times New Roman"/>
          <w:bCs/>
          <w:sz w:val="28"/>
          <w:szCs w:val="28"/>
          <w:lang w:bidi="ru-RU"/>
        </w:rPr>
      </w:pPr>
      <w:r w:rsidRPr="00AB2F95">
        <w:rPr>
          <w:rFonts w:ascii="Times New Roman" w:hAnsi="Times New Roman"/>
          <w:bCs/>
          <w:sz w:val="28"/>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rsidR="00A81D1F" w:rsidRPr="00AB2F95" w:rsidRDefault="001D2EC3">
      <w:pPr>
        <w:numPr>
          <w:ilvl w:val="0"/>
          <w:numId w:val="1"/>
        </w:numPr>
        <w:spacing w:after="0" w:line="360" w:lineRule="auto"/>
        <w:ind w:right="-1"/>
        <w:jc w:val="both"/>
        <w:rPr>
          <w:rFonts w:ascii="Times New Roman" w:hAnsi="Times New Roman"/>
          <w:bCs/>
          <w:sz w:val="28"/>
          <w:szCs w:val="28"/>
          <w:lang w:bidi="ru-RU"/>
        </w:rPr>
      </w:pPr>
      <w:r w:rsidRPr="00AB2F95">
        <w:rPr>
          <w:rFonts w:ascii="Times New Roman" w:hAnsi="Times New Roman"/>
          <w:bCs/>
          <w:sz w:val="28"/>
          <w:szCs w:val="28"/>
          <w:lang w:bidi="ru-RU"/>
        </w:rPr>
        <w:t>подготовить тезисы выступлений по вопросам, выносимым на семинар.</w:t>
      </w:r>
    </w:p>
    <w:p w:rsidR="00A81D1F" w:rsidRPr="00AB2F95" w:rsidRDefault="001D2EC3">
      <w:pPr>
        <w:spacing w:after="0" w:line="360" w:lineRule="auto"/>
        <w:ind w:right="-1"/>
        <w:jc w:val="both"/>
        <w:rPr>
          <w:rFonts w:ascii="Times New Roman" w:hAnsi="Times New Roman"/>
          <w:bCs/>
          <w:sz w:val="28"/>
          <w:szCs w:val="28"/>
          <w:lang w:bidi="ru-RU"/>
        </w:rPr>
      </w:pPr>
      <w:r w:rsidRPr="00AB2F95">
        <w:rPr>
          <w:rFonts w:ascii="Times New Roman" w:hAnsi="Times New Roman"/>
          <w:bCs/>
          <w:sz w:val="28"/>
          <w:szCs w:val="28"/>
          <w:lang w:bidi="ru-RU"/>
        </w:rPr>
        <w:t>Начиная подготовку к семинару, следует:</w:t>
      </w:r>
    </w:p>
    <w:p w:rsidR="00A81D1F" w:rsidRPr="00AB2F95" w:rsidRDefault="001D2EC3">
      <w:pPr>
        <w:numPr>
          <w:ilvl w:val="0"/>
          <w:numId w:val="2"/>
        </w:numPr>
        <w:spacing w:after="0" w:line="360" w:lineRule="auto"/>
        <w:ind w:right="-1"/>
        <w:jc w:val="both"/>
        <w:rPr>
          <w:rFonts w:ascii="Times New Roman" w:hAnsi="Times New Roman"/>
          <w:bCs/>
          <w:sz w:val="28"/>
          <w:szCs w:val="28"/>
          <w:lang w:bidi="ru-RU"/>
        </w:rPr>
      </w:pPr>
      <w:r w:rsidRPr="00AB2F95">
        <w:rPr>
          <w:rFonts w:ascii="Times New Roman" w:hAnsi="Times New Roman"/>
          <w:bCs/>
          <w:sz w:val="28"/>
          <w:szCs w:val="28"/>
          <w:lang w:bidi="ru-RU"/>
        </w:rPr>
        <w:t>четко определить смысл заданий, которые предстоит выполнить;</w:t>
      </w:r>
    </w:p>
    <w:p w:rsidR="00A81D1F" w:rsidRPr="00AB2F95" w:rsidRDefault="001D2EC3">
      <w:pPr>
        <w:numPr>
          <w:ilvl w:val="0"/>
          <w:numId w:val="2"/>
        </w:numPr>
        <w:spacing w:after="0" w:line="360" w:lineRule="auto"/>
        <w:ind w:right="-1"/>
        <w:jc w:val="both"/>
        <w:rPr>
          <w:rFonts w:ascii="Times New Roman" w:hAnsi="Times New Roman"/>
          <w:bCs/>
          <w:sz w:val="28"/>
          <w:szCs w:val="28"/>
          <w:lang w:bidi="ru-RU"/>
        </w:rPr>
      </w:pPr>
      <w:r w:rsidRPr="00AB2F95">
        <w:rPr>
          <w:rFonts w:ascii="Times New Roman" w:hAnsi="Times New Roman"/>
          <w:bCs/>
          <w:sz w:val="28"/>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rsidR="00A81D1F" w:rsidRPr="00AB2F95" w:rsidRDefault="001D2EC3">
      <w:pPr>
        <w:spacing w:after="0" w:line="360" w:lineRule="auto"/>
        <w:ind w:right="-1" w:firstLine="709"/>
        <w:jc w:val="both"/>
        <w:rPr>
          <w:rFonts w:ascii="Times New Roman" w:hAnsi="Times New Roman"/>
          <w:bCs/>
          <w:sz w:val="28"/>
          <w:szCs w:val="28"/>
          <w:lang w:bidi="ru-RU"/>
        </w:rPr>
      </w:pPr>
      <w:r w:rsidRPr="00AB2F95">
        <w:rPr>
          <w:rFonts w:ascii="Times New Roman" w:hAnsi="Times New Roman"/>
          <w:bCs/>
          <w:sz w:val="28"/>
          <w:szCs w:val="28"/>
          <w:lang w:bidi="ru-RU"/>
        </w:rPr>
        <w:t>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rsidR="00A81D1F" w:rsidRPr="00AB2F95" w:rsidRDefault="001D2EC3">
      <w:pPr>
        <w:spacing w:after="0" w:line="360" w:lineRule="auto"/>
        <w:ind w:right="-1" w:firstLine="709"/>
        <w:jc w:val="both"/>
        <w:rPr>
          <w:rFonts w:ascii="Times New Roman" w:hAnsi="Times New Roman"/>
          <w:bCs/>
          <w:sz w:val="28"/>
          <w:szCs w:val="28"/>
          <w:lang w:bidi="ru-RU"/>
        </w:rPr>
      </w:pPr>
      <w:r w:rsidRPr="00AB2F95">
        <w:rPr>
          <w:rFonts w:ascii="Times New Roman" w:hAnsi="Times New Roman"/>
          <w:bCs/>
          <w:sz w:val="28"/>
          <w:szCs w:val="28"/>
          <w:lang w:bidi="ru-RU"/>
        </w:rPr>
        <w:lastRenderedPageBreak/>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rsidR="00A81D1F" w:rsidRPr="00AB2F95" w:rsidRDefault="001D2EC3">
      <w:pPr>
        <w:spacing w:after="0" w:line="360" w:lineRule="auto"/>
        <w:ind w:right="-1" w:firstLine="709"/>
        <w:jc w:val="both"/>
        <w:rPr>
          <w:rFonts w:ascii="Times New Roman" w:hAnsi="Times New Roman"/>
          <w:b/>
          <w:bCs/>
          <w:sz w:val="28"/>
          <w:szCs w:val="28"/>
          <w:lang w:bidi="ru-RU"/>
        </w:rPr>
      </w:pPr>
      <w:r w:rsidRPr="00AB2F95">
        <w:rPr>
          <w:rFonts w:ascii="Times New Roman" w:hAnsi="Times New Roman"/>
          <w:b/>
          <w:bCs/>
          <w:sz w:val="28"/>
          <w:szCs w:val="28"/>
          <w:lang w:bidi="ru-RU"/>
        </w:rPr>
        <w:t>Подготовка к дискуссии</w:t>
      </w:r>
    </w:p>
    <w:p w:rsidR="00A81D1F" w:rsidRPr="00AB2F95" w:rsidRDefault="001D2EC3">
      <w:pPr>
        <w:spacing w:after="0" w:line="360" w:lineRule="auto"/>
        <w:ind w:right="-1" w:firstLine="709"/>
        <w:jc w:val="both"/>
        <w:rPr>
          <w:rFonts w:ascii="Times New Roman" w:hAnsi="Times New Roman"/>
          <w:bCs/>
          <w:sz w:val="28"/>
          <w:szCs w:val="28"/>
          <w:lang w:bidi="ru-RU"/>
        </w:rPr>
      </w:pPr>
      <w:r w:rsidRPr="00AB2F95">
        <w:rPr>
          <w:rFonts w:ascii="Times New Roman" w:hAnsi="Times New Roman"/>
          <w:bCs/>
          <w:sz w:val="28"/>
          <w:szCs w:val="28"/>
          <w:lang w:bidi="ru-RU"/>
        </w:rPr>
        <w:t xml:space="preserve">Подготовка к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 </w:t>
      </w:r>
    </w:p>
    <w:p w:rsidR="00A81D1F" w:rsidRPr="00AB2F95" w:rsidRDefault="001D2EC3">
      <w:pPr>
        <w:spacing w:after="0" w:line="360" w:lineRule="auto"/>
        <w:ind w:right="-1" w:firstLine="709"/>
        <w:jc w:val="both"/>
        <w:rPr>
          <w:rFonts w:ascii="Times New Roman" w:hAnsi="Times New Roman"/>
          <w:bCs/>
          <w:sz w:val="28"/>
          <w:szCs w:val="28"/>
          <w:lang w:bidi="ru-RU"/>
        </w:rPr>
      </w:pPr>
      <w:r w:rsidRPr="00AB2F95">
        <w:rPr>
          <w:rFonts w:ascii="Times New Roman" w:hAnsi="Times New Roman"/>
          <w:bCs/>
          <w:sz w:val="28"/>
          <w:szCs w:val="28"/>
          <w:lang w:bidi="ru-RU"/>
        </w:rPr>
        <w:t>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rsidR="00A81D1F" w:rsidRPr="00AB2F95" w:rsidRDefault="001D2EC3">
      <w:pPr>
        <w:spacing w:after="0" w:line="360" w:lineRule="auto"/>
        <w:ind w:right="-1" w:firstLine="709"/>
        <w:jc w:val="both"/>
        <w:rPr>
          <w:rFonts w:ascii="Times New Roman" w:hAnsi="Times New Roman"/>
          <w:sz w:val="28"/>
          <w:szCs w:val="28"/>
          <w:lang w:bidi="ru-RU"/>
        </w:rPr>
      </w:pPr>
      <w:r w:rsidRPr="00AB2F95">
        <w:rPr>
          <w:rFonts w:ascii="Times New Roman" w:hAnsi="Times New Roman"/>
          <w:sz w:val="28"/>
          <w:szCs w:val="28"/>
          <w:lang w:bidi="ru-RU"/>
        </w:rPr>
        <w:t>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и дипломных работ.</w:t>
      </w:r>
    </w:p>
    <w:p w:rsidR="00A81D1F" w:rsidRPr="00AB2F95" w:rsidRDefault="001D2EC3">
      <w:pPr>
        <w:spacing w:after="0" w:line="360" w:lineRule="auto"/>
        <w:ind w:right="-1" w:firstLine="709"/>
        <w:jc w:val="both"/>
        <w:rPr>
          <w:rFonts w:ascii="Times New Roman" w:hAnsi="Times New Roman"/>
          <w:bCs/>
          <w:sz w:val="28"/>
          <w:szCs w:val="28"/>
          <w:lang w:bidi="ru-RU"/>
        </w:rPr>
      </w:pPr>
      <w:r w:rsidRPr="00AB2F95">
        <w:rPr>
          <w:rFonts w:ascii="Times New Roman" w:hAnsi="Times New Roman"/>
          <w:bCs/>
          <w:sz w:val="28"/>
          <w:szCs w:val="28"/>
          <w:lang w:bidi="ru-RU"/>
        </w:rPr>
        <w:t>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w:t>
      </w:r>
    </w:p>
    <w:p w:rsidR="00A81D1F" w:rsidRPr="00AB2F95" w:rsidRDefault="001D2EC3">
      <w:pPr>
        <w:spacing w:after="0" w:line="360" w:lineRule="auto"/>
        <w:ind w:right="-1" w:firstLine="709"/>
        <w:jc w:val="both"/>
        <w:rPr>
          <w:rFonts w:ascii="Times New Roman" w:hAnsi="Times New Roman"/>
          <w:bCs/>
          <w:sz w:val="28"/>
          <w:szCs w:val="28"/>
          <w:lang w:bidi="ru-RU"/>
        </w:rPr>
      </w:pPr>
      <w:r w:rsidRPr="00AB2F95">
        <w:rPr>
          <w:rFonts w:ascii="Times New Roman" w:hAnsi="Times New Roman"/>
          <w:bCs/>
          <w:sz w:val="28"/>
          <w:szCs w:val="28"/>
          <w:lang w:bidi="ru-RU"/>
        </w:rPr>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rsidR="00A81D1F" w:rsidRPr="00AB2F95" w:rsidRDefault="001D2EC3">
      <w:pPr>
        <w:spacing w:line="360" w:lineRule="auto"/>
        <w:ind w:right="-1" w:firstLine="709"/>
        <w:jc w:val="both"/>
        <w:rPr>
          <w:rFonts w:ascii="Times New Roman" w:hAnsi="Times New Roman"/>
          <w:b/>
          <w:sz w:val="28"/>
          <w:szCs w:val="28"/>
        </w:rPr>
      </w:pPr>
      <w:r w:rsidRPr="00AB2F95">
        <w:rPr>
          <w:rFonts w:ascii="Times New Roman" w:hAnsi="Times New Roman"/>
          <w:b/>
          <w:sz w:val="28"/>
          <w:szCs w:val="28"/>
        </w:rPr>
        <w:t>Подготовка к решению кейсов</w:t>
      </w:r>
    </w:p>
    <w:p w:rsidR="00A81D1F" w:rsidRPr="00AB2F95" w:rsidRDefault="001D2EC3">
      <w:pPr>
        <w:spacing w:line="360" w:lineRule="auto"/>
        <w:ind w:right="-1" w:firstLine="709"/>
        <w:jc w:val="both"/>
        <w:rPr>
          <w:rFonts w:ascii="Times New Roman" w:hAnsi="Times New Roman"/>
          <w:sz w:val="28"/>
          <w:szCs w:val="28"/>
        </w:rPr>
      </w:pPr>
      <w:r w:rsidRPr="00AB2F95">
        <w:rPr>
          <w:rFonts w:ascii="Times New Roman" w:hAnsi="Times New Roman"/>
          <w:sz w:val="28"/>
          <w:szCs w:val="28"/>
        </w:rPr>
        <w:t xml:space="preserve">Одной из особенностей обучения магистров является активное использование метода выполнения </w:t>
      </w:r>
      <w:proofErr w:type="spellStart"/>
      <w:r w:rsidRPr="00AB2F95">
        <w:rPr>
          <w:rFonts w:ascii="Times New Roman" w:hAnsi="Times New Roman"/>
          <w:sz w:val="28"/>
          <w:szCs w:val="28"/>
        </w:rPr>
        <w:t>кейсовых</w:t>
      </w:r>
      <w:proofErr w:type="spellEnd"/>
      <w:r w:rsidRPr="00AB2F95">
        <w:rPr>
          <w:rFonts w:ascii="Times New Roman" w:hAnsi="Times New Roman"/>
          <w:sz w:val="28"/>
          <w:szCs w:val="28"/>
        </w:rPr>
        <w:t xml:space="preserve"> заданий. Подготовка к кейсу осуществляется в процессе изучения учебного пособия и лекционного материала по дисциплине и ответов на тестовые задания, предлагаемые студентам после </w:t>
      </w:r>
      <w:r w:rsidRPr="00AB2F95">
        <w:rPr>
          <w:rFonts w:ascii="Times New Roman" w:hAnsi="Times New Roman"/>
          <w:sz w:val="28"/>
          <w:szCs w:val="28"/>
        </w:rPr>
        <w:lastRenderedPageBreak/>
        <w:t xml:space="preserve">каждой темы. При этом переход к изучению следующей темы возможен только после правильного выполнения </w:t>
      </w:r>
      <w:proofErr w:type="spellStart"/>
      <w:r w:rsidRPr="00AB2F95">
        <w:rPr>
          <w:rFonts w:ascii="Times New Roman" w:hAnsi="Times New Roman"/>
          <w:sz w:val="28"/>
          <w:szCs w:val="28"/>
        </w:rPr>
        <w:t>кейсовых</w:t>
      </w:r>
      <w:proofErr w:type="spellEnd"/>
      <w:r w:rsidRPr="00AB2F95">
        <w:rPr>
          <w:rFonts w:ascii="Times New Roman" w:hAnsi="Times New Roman"/>
          <w:sz w:val="28"/>
          <w:szCs w:val="28"/>
        </w:rPr>
        <w:t xml:space="preserve"> заданий по предыдущей теме.</w:t>
      </w:r>
    </w:p>
    <w:p w:rsidR="00A81D1F" w:rsidRPr="00AB2F95" w:rsidRDefault="001D2EC3">
      <w:pPr>
        <w:ind w:firstLine="708"/>
        <w:jc w:val="both"/>
        <w:rPr>
          <w:sz w:val="28"/>
          <w:szCs w:val="28"/>
        </w:rPr>
      </w:pPr>
      <w:r w:rsidRPr="00AB2F95">
        <w:rPr>
          <w:rFonts w:ascii="Times New Roman" w:hAnsi="Times New Roman"/>
          <w:b/>
          <w:sz w:val="28"/>
          <w:szCs w:val="28"/>
        </w:rPr>
        <w:t>Методические рекомендации по выполнению контрольной работы.</w:t>
      </w:r>
    </w:p>
    <w:p w:rsidR="00A81D1F" w:rsidRDefault="001D2EC3">
      <w:pPr>
        <w:ind w:firstLine="708"/>
        <w:jc w:val="both"/>
        <w:rPr>
          <w:rFonts w:ascii="Times New Roman" w:hAnsi="Times New Roman"/>
          <w:sz w:val="28"/>
          <w:szCs w:val="28"/>
        </w:rPr>
      </w:pPr>
      <w:r w:rsidRPr="00AB2F95">
        <w:rPr>
          <w:rFonts w:ascii="Times New Roman" w:hAnsi="Times New Roman"/>
          <w:sz w:val="28"/>
          <w:szCs w:val="28"/>
        </w:rPr>
        <w:t>Выполнение контрольной работы направлено на оценку качества усвоения студентами дисциплины, владения навыками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В ходе выполнения работы студент должен проявить 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Контрольная работа предполагает письменный ответ на вопрос, который должен отразить знание студентом понятийного аппарата. При работе учитывается правильность ответов на задания, отсутствие содержательных и терминологических ошибок, соответствие нормативным правовым актам.</w:t>
      </w:r>
    </w:p>
    <w:p w:rsidR="009A0B23" w:rsidRPr="00AB2F95" w:rsidRDefault="009A0B23">
      <w:pPr>
        <w:ind w:firstLine="708"/>
        <w:jc w:val="both"/>
        <w:rPr>
          <w:sz w:val="28"/>
          <w:szCs w:val="28"/>
        </w:rPr>
      </w:pPr>
    </w:p>
    <w:p w:rsidR="00A81D1F" w:rsidRPr="009A0B23" w:rsidRDefault="001D2EC3">
      <w:pPr>
        <w:pStyle w:val="1"/>
        <w:spacing w:before="0" w:after="174" w:line="259" w:lineRule="auto"/>
        <w:ind w:left="284" w:hanging="10"/>
        <w:jc w:val="both"/>
        <w:rPr>
          <w:rFonts w:ascii="Times New Roman" w:eastAsia="Times New Roman" w:hAnsi="Times New Roman" w:cs="Times New Roman"/>
          <w:bCs w:val="0"/>
          <w:color w:val="000000"/>
        </w:rPr>
      </w:pPr>
      <w:bookmarkStart w:id="18" w:name="_Toc103613012"/>
      <w:r w:rsidRPr="009A0B23">
        <w:rPr>
          <w:rFonts w:ascii="Times New Roman" w:eastAsia="Times New Roman" w:hAnsi="Times New Roman" w:cs="Times New Roman"/>
          <w:bCs w:val="0"/>
          <w:color w:val="000000"/>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8"/>
    </w:p>
    <w:p w:rsidR="009A0B23" w:rsidRPr="009A0B23" w:rsidRDefault="009A0B23" w:rsidP="009A0B23">
      <w:pPr>
        <w:keepNext/>
        <w:widowControl w:val="0"/>
        <w:suppressAutoHyphens w:val="0"/>
        <w:autoSpaceDE w:val="0"/>
        <w:autoSpaceDN w:val="0"/>
        <w:adjustRightInd w:val="0"/>
        <w:spacing w:after="0" w:line="240" w:lineRule="auto"/>
        <w:ind w:firstLine="709"/>
        <w:jc w:val="both"/>
        <w:outlineLvl w:val="0"/>
        <w:rPr>
          <w:rFonts w:ascii="Times New Roman" w:eastAsia="Calibri" w:hAnsi="Times New Roman"/>
          <w:b/>
          <w:bCs/>
          <w:kern w:val="32"/>
          <w:sz w:val="28"/>
          <w:szCs w:val="28"/>
        </w:rPr>
      </w:pPr>
      <w:bookmarkStart w:id="19" w:name="_Toc531614950"/>
      <w:bookmarkStart w:id="20" w:name="_Toc531686467"/>
      <w:bookmarkStart w:id="21" w:name="_Toc103613013"/>
      <w:r w:rsidRPr="009A0B23">
        <w:rPr>
          <w:rFonts w:ascii="Times New Roman" w:eastAsia="Calibri" w:hAnsi="Times New Roman"/>
          <w:b/>
          <w:bCs/>
          <w:kern w:val="32"/>
          <w:sz w:val="28"/>
          <w:szCs w:val="28"/>
        </w:rPr>
        <w:t>11. 1. Комплект лицензионного программного обеспечения:</w:t>
      </w:r>
      <w:bookmarkEnd w:id="19"/>
      <w:bookmarkEnd w:id="20"/>
    </w:p>
    <w:p w:rsidR="009A0B23" w:rsidRPr="00FB1F7C" w:rsidRDefault="009A0B23" w:rsidP="009A0B23">
      <w:pPr>
        <w:keepNext/>
        <w:widowControl w:val="0"/>
        <w:suppressAutoHyphens w:val="0"/>
        <w:autoSpaceDE w:val="0"/>
        <w:autoSpaceDN w:val="0"/>
        <w:adjustRightInd w:val="0"/>
        <w:spacing w:after="0" w:line="240" w:lineRule="auto"/>
        <w:ind w:firstLine="709"/>
        <w:jc w:val="both"/>
        <w:outlineLvl w:val="0"/>
        <w:rPr>
          <w:rFonts w:ascii="Times New Roman" w:eastAsia="Calibri" w:hAnsi="Times New Roman"/>
          <w:bCs/>
          <w:kern w:val="32"/>
          <w:sz w:val="28"/>
          <w:szCs w:val="28"/>
        </w:rPr>
      </w:pPr>
      <w:bookmarkStart w:id="22" w:name="_Toc531614951"/>
      <w:bookmarkStart w:id="23" w:name="_Toc531686468"/>
      <w:r w:rsidRPr="00FB1F7C">
        <w:rPr>
          <w:rFonts w:ascii="Times New Roman" w:eastAsia="Calibri" w:hAnsi="Times New Roman"/>
          <w:bCs/>
          <w:kern w:val="32"/>
          <w:sz w:val="28"/>
          <w:szCs w:val="28"/>
        </w:rPr>
        <w:t xml:space="preserve">1. </w:t>
      </w:r>
      <w:r w:rsidRPr="009A0B23">
        <w:rPr>
          <w:rFonts w:ascii="Times New Roman" w:eastAsia="Calibri" w:hAnsi="Times New Roman"/>
          <w:bCs/>
          <w:kern w:val="32"/>
          <w:sz w:val="28"/>
          <w:szCs w:val="28"/>
          <w:lang w:val="en-US"/>
        </w:rPr>
        <w:t>Windows</w:t>
      </w:r>
      <w:r w:rsidRPr="00FB1F7C">
        <w:rPr>
          <w:rFonts w:ascii="Times New Roman" w:eastAsia="Calibri" w:hAnsi="Times New Roman"/>
          <w:bCs/>
          <w:kern w:val="32"/>
          <w:sz w:val="28"/>
          <w:szCs w:val="28"/>
        </w:rPr>
        <w:t xml:space="preserve">, </w:t>
      </w:r>
      <w:r w:rsidRPr="009A0B23">
        <w:rPr>
          <w:rFonts w:ascii="Times New Roman" w:eastAsia="Calibri" w:hAnsi="Times New Roman"/>
          <w:bCs/>
          <w:kern w:val="32"/>
          <w:sz w:val="28"/>
          <w:szCs w:val="28"/>
          <w:lang w:val="en-US"/>
        </w:rPr>
        <w:t>Microsoft</w:t>
      </w:r>
      <w:r w:rsidRPr="00FB1F7C">
        <w:rPr>
          <w:rFonts w:ascii="Times New Roman" w:eastAsia="Calibri" w:hAnsi="Times New Roman"/>
          <w:bCs/>
          <w:kern w:val="32"/>
          <w:sz w:val="28"/>
          <w:szCs w:val="28"/>
        </w:rPr>
        <w:t xml:space="preserve"> </w:t>
      </w:r>
      <w:r w:rsidRPr="009A0B23">
        <w:rPr>
          <w:rFonts w:ascii="Times New Roman" w:eastAsia="Calibri" w:hAnsi="Times New Roman"/>
          <w:bCs/>
          <w:kern w:val="32"/>
          <w:sz w:val="28"/>
          <w:szCs w:val="28"/>
          <w:lang w:val="en-US"/>
        </w:rPr>
        <w:t>Office</w:t>
      </w:r>
      <w:r w:rsidRPr="00FB1F7C">
        <w:rPr>
          <w:rFonts w:ascii="Times New Roman" w:eastAsia="Calibri" w:hAnsi="Times New Roman"/>
          <w:bCs/>
          <w:kern w:val="32"/>
          <w:sz w:val="28"/>
          <w:szCs w:val="28"/>
        </w:rPr>
        <w:t>.</w:t>
      </w:r>
      <w:bookmarkEnd w:id="22"/>
      <w:bookmarkEnd w:id="23"/>
    </w:p>
    <w:p w:rsidR="009A0B23" w:rsidRPr="00FB1F7C" w:rsidRDefault="009A0B23" w:rsidP="009A0B23">
      <w:pPr>
        <w:keepNext/>
        <w:widowControl w:val="0"/>
        <w:suppressAutoHyphens w:val="0"/>
        <w:autoSpaceDE w:val="0"/>
        <w:autoSpaceDN w:val="0"/>
        <w:adjustRightInd w:val="0"/>
        <w:spacing w:after="0" w:line="240" w:lineRule="auto"/>
        <w:ind w:firstLine="709"/>
        <w:jc w:val="both"/>
        <w:outlineLvl w:val="0"/>
        <w:rPr>
          <w:rFonts w:ascii="Times New Roman" w:eastAsia="Calibri" w:hAnsi="Times New Roman"/>
          <w:bCs/>
          <w:kern w:val="32"/>
          <w:sz w:val="28"/>
          <w:szCs w:val="28"/>
        </w:rPr>
      </w:pPr>
      <w:r w:rsidRPr="00FB1F7C">
        <w:rPr>
          <w:rFonts w:ascii="Times New Roman" w:eastAsia="Calibri" w:hAnsi="Times New Roman"/>
          <w:bCs/>
          <w:kern w:val="32"/>
          <w:sz w:val="28"/>
          <w:szCs w:val="28"/>
        </w:rPr>
        <w:t xml:space="preserve">2. </w:t>
      </w:r>
      <w:r w:rsidRPr="009A0B23">
        <w:rPr>
          <w:rFonts w:ascii="Times New Roman" w:eastAsia="Calibri" w:hAnsi="Times New Roman"/>
          <w:bCs/>
          <w:kern w:val="32"/>
          <w:sz w:val="28"/>
          <w:szCs w:val="28"/>
        </w:rPr>
        <w:t>Антивирус</w:t>
      </w:r>
      <w:r w:rsidRPr="00FB1F7C">
        <w:rPr>
          <w:rFonts w:ascii="Times New Roman" w:eastAsia="Calibri" w:hAnsi="Times New Roman"/>
          <w:bCs/>
          <w:kern w:val="32"/>
          <w:sz w:val="28"/>
          <w:szCs w:val="28"/>
        </w:rPr>
        <w:t xml:space="preserve"> </w:t>
      </w:r>
      <w:r w:rsidRPr="009A0B23">
        <w:rPr>
          <w:rFonts w:ascii="Times New Roman" w:eastAsia="Calibri" w:hAnsi="Times New Roman"/>
          <w:bCs/>
          <w:kern w:val="32"/>
          <w:sz w:val="28"/>
          <w:szCs w:val="28"/>
          <w:lang w:val="en-US"/>
        </w:rPr>
        <w:t>Kaspersky</w:t>
      </w:r>
    </w:p>
    <w:p w:rsidR="009A0B23" w:rsidRPr="00FB1F7C" w:rsidRDefault="009A0B23" w:rsidP="009A0B23">
      <w:pPr>
        <w:tabs>
          <w:tab w:val="left" w:pos="274"/>
        </w:tabs>
        <w:spacing w:line="360" w:lineRule="auto"/>
        <w:jc w:val="both"/>
        <w:rPr>
          <w:rFonts w:ascii="Times New Roman" w:eastAsia="Calibri" w:hAnsi="Times New Roman"/>
          <w:sz w:val="28"/>
          <w:szCs w:val="28"/>
          <w:lang w:eastAsia="en-US"/>
        </w:rPr>
      </w:pPr>
      <w:r w:rsidRPr="00FB1F7C">
        <w:rPr>
          <w:rFonts w:ascii="Times New Roman" w:eastAsia="Calibri" w:hAnsi="Times New Roman"/>
          <w:sz w:val="28"/>
          <w:szCs w:val="28"/>
          <w:lang w:eastAsia="en-US"/>
        </w:rPr>
        <w:t xml:space="preserve">          3. </w:t>
      </w:r>
      <w:r w:rsidRPr="009A0B23">
        <w:rPr>
          <w:rFonts w:ascii="Times New Roman" w:eastAsia="Calibri" w:hAnsi="Times New Roman"/>
          <w:bCs/>
          <w:kern w:val="2"/>
          <w:sz w:val="28"/>
          <w:szCs w:val="28"/>
          <w:lang w:val="en-US" w:eastAsia="en-US"/>
        </w:rPr>
        <w:t>ASTRA</w:t>
      </w:r>
      <w:r w:rsidRPr="00FB1F7C">
        <w:rPr>
          <w:rFonts w:ascii="Times New Roman" w:eastAsia="Calibri" w:hAnsi="Times New Roman"/>
          <w:bCs/>
          <w:kern w:val="2"/>
          <w:sz w:val="28"/>
          <w:szCs w:val="28"/>
          <w:lang w:eastAsia="en-US"/>
        </w:rPr>
        <w:t xml:space="preserve"> </w:t>
      </w:r>
      <w:r w:rsidRPr="009A0B23">
        <w:rPr>
          <w:rFonts w:ascii="Times New Roman" w:eastAsia="Calibri" w:hAnsi="Times New Roman"/>
          <w:bCs/>
          <w:kern w:val="2"/>
          <w:sz w:val="28"/>
          <w:szCs w:val="28"/>
          <w:lang w:val="en-US" w:eastAsia="en-US"/>
        </w:rPr>
        <w:t>Linux</w:t>
      </w:r>
    </w:p>
    <w:p w:rsidR="009A0B23" w:rsidRPr="00FB1F7C" w:rsidRDefault="009A0B23" w:rsidP="009A0B23">
      <w:pPr>
        <w:keepNext/>
        <w:widowControl w:val="0"/>
        <w:suppressAutoHyphens w:val="0"/>
        <w:autoSpaceDE w:val="0"/>
        <w:autoSpaceDN w:val="0"/>
        <w:adjustRightInd w:val="0"/>
        <w:spacing w:after="0" w:line="240" w:lineRule="auto"/>
        <w:ind w:firstLine="709"/>
        <w:jc w:val="both"/>
        <w:outlineLvl w:val="0"/>
        <w:rPr>
          <w:rFonts w:ascii="Times New Roman" w:eastAsia="Calibri" w:hAnsi="Times New Roman"/>
          <w:bCs/>
          <w:kern w:val="32"/>
          <w:sz w:val="28"/>
          <w:szCs w:val="28"/>
        </w:rPr>
      </w:pPr>
      <w:r w:rsidRPr="00FB1F7C">
        <w:rPr>
          <w:rFonts w:ascii="Times New Roman" w:eastAsia="Calibri" w:hAnsi="Times New Roman"/>
          <w:bCs/>
          <w:kern w:val="32"/>
          <w:sz w:val="28"/>
          <w:szCs w:val="28"/>
        </w:rPr>
        <w:tab/>
      </w:r>
    </w:p>
    <w:p w:rsidR="009A0B23" w:rsidRPr="009A0B23" w:rsidRDefault="009A0B23" w:rsidP="009A0B23">
      <w:pPr>
        <w:keepNext/>
        <w:widowControl w:val="0"/>
        <w:suppressAutoHyphens w:val="0"/>
        <w:autoSpaceDE w:val="0"/>
        <w:autoSpaceDN w:val="0"/>
        <w:adjustRightInd w:val="0"/>
        <w:spacing w:after="0" w:line="240" w:lineRule="auto"/>
        <w:ind w:firstLine="709"/>
        <w:jc w:val="both"/>
        <w:outlineLvl w:val="0"/>
        <w:rPr>
          <w:rFonts w:ascii="Times New Roman" w:eastAsia="Calibri" w:hAnsi="Times New Roman"/>
          <w:bCs/>
          <w:kern w:val="32"/>
          <w:sz w:val="28"/>
          <w:szCs w:val="28"/>
        </w:rPr>
      </w:pPr>
      <w:bookmarkStart w:id="24" w:name="_Toc531614953"/>
      <w:bookmarkStart w:id="25" w:name="_Toc531686470"/>
      <w:r w:rsidRPr="009A0B23">
        <w:rPr>
          <w:rFonts w:ascii="Times New Roman" w:eastAsia="Calibri" w:hAnsi="Times New Roman"/>
          <w:b/>
          <w:bCs/>
          <w:kern w:val="32"/>
          <w:sz w:val="28"/>
          <w:szCs w:val="28"/>
        </w:rPr>
        <w:t>11.2. Современные профессиональные базы данных и информационные справочные системы</w:t>
      </w:r>
      <w:bookmarkEnd w:id="24"/>
      <w:bookmarkEnd w:id="25"/>
    </w:p>
    <w:p w:rsidR="009A0B23" w:rsidRPr="009A0B23" w:rsidRDefault="009A0B23" w:rsidP="009A0B23">
      <w:pPr>
        <w:widowControl w:val="0"/>
        <w:shd w:val="clear" w:color="auto" w:fill="FFFFFF"/>
        <w:tabs>
          <w:tab w:val="left" w:pos="442"/>
        </w:tabs>
        <w:suppressAutoHyphens w:val="0"/>
        <w:autoSpaceDE w:val="0"/>
        <w:autoSpaceDN w:val="0"/>
        <w:adjustRightInd w:val="0"/>
        <w:spacing w:after="0" w:line="240" w:lineRule="auto"/>
        <w:ind w:firstLine="709"/>
        <w:jc w:val="both"/>
        <w:rPr>
          <w:rFonts w:ascii="Times New Roman" w:eastAsia="Calibri" w:hAnsi="Times New Roman"/>
          <w:bCs/>
          <w:sz w:val="28"/>
          <w:szCs w:val="28"/>
        </w:rPr>
      </w:pPr>
    </w:p>
    <w:p w:rsidR="009A0B23" w:rsidRPr="009A0B23" w:rsidRDefault="009A0B23" w:rsidP="009A0B23">
      <w:pPr>
        <w:widowControl w:val="0"/>
        <w:shd w:val="clear" w:color="auto" w:fill="FFFFFF"/>
        <w:tabs>
          <w:tab w:val="left" w:pos="442"/>
        </w:tabs>
        <w:suppressAutoHyphens w:val="0"/>
        <w:autoSpaceDE w:val="0"/>
        <w:autoSpaceDN w:val="0"/>
        <w:adjustRightInd w:val="0"/>
        <w:spacing w:after="0" w:line="240" w:lineRule="auto"/>
        <w:ind w:firstLine="709"/>
        <w:jc w:val="both"/>
        <w:rPr>
          <w:rFonts w:ascii="Times New Roman" w:eastAsia="Calibri" w:hAnsi="Times New Roman"/>
          <w:bCs/>
          <w:sz w:val="28"/>
          <w:szCs w:val="28"/>
        </w:rPr>
      </w:pPr>
      <w:r w:rsidRPr="009A0B23">
        <w:rPr>
          <w:rFonts w:ascii="Times New Roman" w:eastAsia="Calibri" w:hAnsi="Times New Roman"/>
          <w:bCs/>
          <w:sz w:val="28"/>
          <w:szCs w:val="28"/>
        </w:rPr>
        <w:t>1. Информационно-правовая система «Гарант»</w:t>
      </w:r>
    </w:p>
    <w:p w:rsidR="009A0B23" w:rsidRPr="009A0B23" w:rsidRDefault="009A0B23" w:rsidP="009A0B23">
      <w:pPr>
        <w:widowControl w:val="0"/>
        <w:shd w:val="clear" w:color="auto" w:fill="FFFFFF"/>
        <w:tabs>
          <w:tab w:val="left" w:pos="442"/>
        </w:tabs>
        <w:suppressAutoHyphens w:val="0"/>
        <w:autoSpaceDE w:val="0"/>
        <w:autoSpaceDN w:val="0"/>
        <w:adjustRightInd w:val="0"/>
        <w:spacing w:after="0" w:line="240" w:lineRule="auto"/>
        <w:ind w:firstLine="709"/>
        <w:jc w:val="both"/>
        <w:rPr>
          <w:rFonts w:ascii="Times New Roman" w:eastAsia="Calibri" w:hAnsi="Times New Roman"/>
          <w:bCs/>
          <w:sz w:val="28"/>
          <w:szCs w:val="28"/>
        </w:rPr>
      </w:pPr>
      <w:r w:rsidRPr="009A0B23">
        <w:rPr>
          <w:rFonts w:ascii="Times New Roman" w:eastAsia="Calibri" w:hAnsi="Times New Roman"/>
          <w:bCs/>
          <w:sz w:val="28"/>
          <w:szCs w:val="28"/>
        </w:rPr>
        <w:t>2. Информационно-правовая система «Консультант Плюс»</w:t>
      </w:r>
    </w:p>
    <w:p w:rsidR="009A0B23" w:rsidRPr="009A0B23" w:rsidRDefault="009A0B23" w:rsidP="009A0B23">
      <w:pPr>
        <w:widowControl w:val="0"/>
        <w:shd w:val="clear" w:color="auto" w:fill="FFFFFF"/>
        <w:tabs>
          <w:tab w:val="left" w:pos="442"/>
        </w:tabs>
        <w:suppressAutoHyphens w:val="0"/>
        <w:autoSpaceDE w:val="0"/>
        <w:autoSpaceDN w:val="0"/>
        <w:adjustRightInd w:val="0"/>
        <w:spacing w:after="0" w:line="240" w:lineRule="auto"/>
        <w:ind w:firstLine="709"/>
        <w:jc w:val="both"/>
        <w:rPr>
          <w:rFonts w:ascii="Times New Roman" w:eastAsia="Calibri" w:hAnsi="Times New Roman"/>
          <w:bCs/>
          <w:sz w:val="28"/>
          <w:szCs w:val="28"/>
        </w:rPr>
      </w:pPr>
      <w:r w:rsidRPr="009A0B23">
        <w:rPr>
          <w:rFonts w:ascii="Times New Roman" w:eastAsia="Calibri" w:hAnsi="Times New Roman"/>
          <w:bCs/>
          <w:sz w:val="28"/>
          <w:szCs w:val="28"/>
        </w:rPr>
        <w:t xml:space="preserve">3. Электронная энциклопедия: </w:t>
      </w:r>
      <w:hyperlink r:id="rId19" w:history="1">
        <w:r w:rsidRPr="009A0B23">
          <w:rPr>
            <w:rFonts w:ascii="Times New Roman" w:eastAsia="Calibri" w:hAnsi="Times New Roman"/>
            <w:bCs/>
            <w:color w:val="0000FF"/>
            <w:sz w:val="28"/>
            <w:szCs w:val="28"/>
            <w:u w:val="single"/>
            <w:lang w:val="en-US"/>
          </w:rPr>
          <w:t>http</w:t>
        </w:r>
        <w:r w:rsidRPr="009A0B23">
          <w:rPr>
            <w:rFonts w:ascii="Times New Roman" w:eastAsia="Calibri" w:hAnsi="Times New Roman"/>
            <w:bCs/>
            <w:color w:val="0000FF"/>
            <w:sz w:val="28"/>
            <w:szCs w:val="28"/>
            <w:u w:val="single"/>
          </w:rPr>
          <w:t>://</w:t>
        </w:r>
        <w:proofErr w:type="spellStart"/>
        <w:r w:rsidRPr="009A0B23">
          <w:rPr>
            <w:rFonts w:ascii="Times New Roman" w:eastAsia="Calibri" w:hAnsi="Times New Roman"/>
            <w:bCs/>
            <w:color w:val="0000FF"/>
            <w:sz w:val="28"/>
            <w:szCs w:val="28"/>
            <w:u w:val="single"/>
            <w:lang w:val="en-US"/>
          </w:rPr>
          <w:t>ru</w:t>
        </w:r>
        <w:proofErr w:type="spellEnd"/>
        <w:r w:rsidRPr="009A0B23">
          <w:rPr>
            <w:rFonts w:ascii="Times New Roman" w:eastAsia="Calibri" w:hAnsi="Times New Roman"/>
            <w:bCs/>
            <w:color w:val="0000FF"/>
            <w:sz w:val="28"/>
            <w:szCs w:val="28"/>
            <w:u w:val="single"/>
          </w:rPr>
          <w:t>.</w:t>
        </w:r>
        <w:proofErr w:type="spellStart"/>
        <w:r w:rsidRPr="009A0B23">
          <w:rPr>
            <w:rFonts w:ascii="Times New Roman" w:eastAsia="Calibri" w:hAnsi="Times New Roman"/>
            <w:bCs/>
            <w:color w:val="0000FF"/>
            <w:sz w:val="28"/>
            <w:szCs w:val="28"/>
            <w:u w:val="single"/>
            <w:lang w:val="en-US"/>
          </w:rPr>
          <w:t>wikipedia</w:t>
        </w:r>
        <w:proofErr w:type="spellEnd"/>
        <w:r w:rsidRPr="009A0B23">
          <w:rPr>
            <w:rFonts w:ascii="Times New Roman" w:eastAsia="Calibri" w:hAnsi="Times New Roman"/>
            <w:bCs/>
            <w:color w:val="0000FF"/>
            <w:sz w:val="28"/>
            <w:szCs w:val="28"/>
            <w:u w:val="single"/>
          </w:rPr>
          <w:t>.</w:t>
        </w:r>
        <w:r w:rsidRPr="009A0B23">
          <w:rPr>
            <w:rFonts w:ascii="Times New Roman" w:eastAsia="Calibri" w:hAnsi="Times New Roman"/>
            <w:bCs/>
            <w:color w:val="0000FF"/>
            <w:sz w:val="28"/>
            <w:szCs w:val="28"/>
            <w:u w:val="single"/>
            <w:lang w:val="en-US"/>
          </w:rPr>
          <w:t>org</w:t>
        </w:r>
        <w:r w:rsidRPr="009A0B23">
          <w:rPr>
            <w:rFonts w:ascii="Times New Roman" w:eastAsia="Calibri" w:hAnsi="Times New Roman"/>
            <w:bCs/>
            <w:color w:val="0000FF"/>
            <w:sz w:val="28"/>
            <w:szCs w:val="28"/>
            <w:u w:val="single"/>
          </w:rPr>
          <w:t>/</w:t>
        </w:r>
        <w:r w:rsidRPr="009A0B23">
          <w:rPr>
            <w:rFonts w:ascii="Times New Roman" w:eastAsia="Calibri" w:hAnsi="Times New Roman"/>
            <w:bCs/>
            <w:color w:val="0000FF"/>
            <w:sz w:val="28"/>
            <w:szCs w:val="28"/>
            <w:u w:val="single"/>
            <w:lang w:val="en-US"/>
          </w:rPr>
          <w:t>wiki</w:t>
        </w:r>
        <w:r w:rsidRPr="009A0B23">
          <w:rPr>
            <w:rFonts w:ascii="Times New Roman" w:eastAsia="Calibri" w:hAnsi="Times New Roman"/>
            <w:bCs/>
            <w:color w:val="0000FF"/>
            <w:sz w:val="28"/>
            <w:szCs w:val="28"/>
            <w:u w:val="single"/>
          </w:rPr>
          <w:t>/</w:t>
        </w:r>
        <w:r w:rsidRPr="009A0B23">
          <w:rPr>
            <w:rFonts w:ascii="Times New Roman" w:eastAsia="Calibri" w:hAnsi="Times New Roman"/>
            <w:bCs/>
            <w:color w:val="0000FF"/>
            <w:sz w:val="28"/>
            <w:szCs w:val="28"/>
            <w:u w:val="single"/>
            <w:lang w:val="en-US"/>
          </w:rPr>
          <w:t>Wiki</w:t>
        </w:r>
      </w:hyperlink>
    </w:p>
    <w:p w:rsidR="009A0B23" w:rsidRPr="009A0B23" w:rsidRDefault="009A0B23" w:rsidP="009A0B23">
      <w:pPr>
        <w:widowControl w:val="0"/>
        <w:shd w:val="clear" w:color="auto" w:fill="FFFFFF"/>
        <w:tabs>
          <w:tab w:val="left" w:pos="442"/>
        </w:tabs>
        <w:suppressAutoHyphens w:val="0"/>
        <w:autoSpaceDE w:val="0"/>
        <w:autoSpaceDN w:val="0"/>
        <w:adjustRightInd w:val="0"/>
        <w:spacing w:after="0" w:line="240" w:lineRule="auto"/>
        <w:ind w:firstLine="709"/>
        <w:jc w:val="both"/>
        <w:rPr>
          <w:rFonts w:ascii="Times New Roman" w:eastAsia="Calibri" w:hAnsi="Times New Roman"/>
          <w:bCs/>
          <w:sz w:val="28"/>
          <w:szCs w:val="28"/>
        </w:rPr>
      </w:pPr>
      <w:r w:rsidRPr="009A0B23">
        <w:rPr>
          <w:rFonts w:ascii="Times New Roman" w:eastAsia="Calibri" w:hAnsi="Times New Roman"/>
          <w:bCs/>
          <w:sz w:val="28"/>
          <w:szCs w:val="28"/>
        </w:rPr>
        <w:t>4. Система комплексного раскрытия информации «СКРИН» -</w:t>
      </w:r>
      <w:r w:rsidRPr="009A0B23">
        <w:rPr>
          <w:rFonts w:ascii="Times New Roman" w:eastAsia="Calibri" w:hAnsi="Times New Roman"/>
          <w:bCs/>
          <w:sz w:val="28"/>
          <w:szCs w:val="28"/>
          <w:lang w:val="en-US"/>
        </w:rPr>
        <w:t>http</w:t>
      </w:r>
      <w:r w:rsidRPr="009A0B23">
        <w:rPr>
          <w:rFonts w:ascii="Times New Roman" w:eastAsia="Calibri" w:hAnsi="Times New Roman"/>
          <w:bCs/>
          <w:sz w:val="28"/>
          <w:szCs w:val="28"/>
        </w:rPr>
        <w:t>://</w:t>
      </w:r>
      <w:r w:rsidRPr="009A0B23">
        <w:rPr>
          <w:rFonts w:ascii="Times New Roman" w:eastAsia="Calibri" w:hAnsi="Times New Roman"/>
          <w:bCs/>
          <w:sz w:val="28"/>
          <w:szCs w:val="28"/>
          <w:lang w:val="en-US"/>
        </w:rPr>
        <w:t>www</w:t>
      </w:r>
      <w:r w:rsidRPr="009A0B23">
        <w:rPr>
          <w:rFonts w:ascii="Times New Roman" w:eastAsia="Calibri" w:hAnsi="Times New Roman"/>
          <w:bCs/>
          <w:sz w:val="28"/>
          <w:szCs w:val="28"/>
        </w:rPr>
        <w:t>.</w:t>
      </w:r>
      <w:proofErr w:type="spellStart"/>
      <w:r w:rsidRPr="009A0B23">
        <w:rPr>
          <w:rFonts w:ascii="Times New Roman" w:eastAsia="Calibri" w:hAnsi="Times New Roman"/>
          <w:bCs/>
          <w:sz w:val="28"/>
          <w:szCs w:val="28"/>
          <w:lang w:val="en-US"/>
        </w:rPr>
        <w:t>skrin</w:t>
      </w:r>
      <w:proofErr w:type="spellEnd"/>
      <w:r w:rsidRPr="009A0B23">
        <w:rPr>
          <w:rFonts w:ascii="Times New Roman" w:eastAsia="Calibri" w:hAnsi="Times New Roman"/>
          <w:bCs/>
          <w:sz w:val="28"/>
          <w:szCs w:val="28"/>
        </w:rPr>
        <w:t>.</w:t>
      </w:r>
      <w:proofErr w:type="spellStart"/>
      <w:r w:rsidRPr="009A0B23">
        <w:rPr>
          <w:rFonts w:ascii="Times New Roman" w:eastAsia="Calibri" w:hAnsi="Times New Roman"/>
          <w:bCs/>
          <w:sz w:val="28"/>
          <w:szCs w:val="28"/>
          <w:lang w:val="en-US"/>
        </w:rPr>
        <w:t>ru</w:t>
      </w:r>
      <w:proofErr w:type="spellEnd"/>
      <w:r w:rsidRPr="009A0B23">
        <w:rPr>
          <w:rFonts w:ascii="Times New Roman" w:eastAsia="Calibri" w:hAnsi="Times New Roman"/>
          <w:bCs/>
          <w:sz w:val="28"/>
          <w:szCs w:val="28"/>
        </w:rPr>
        <w:t>/</w:t>
      </w:r>
    </w:p>
    <w:p w:rsidR="009A0B23" w:rsidRPr="009A0B23" w:rsidRDefault="009A0B23" w:rsidP="009A0B23">
      <w:pPr>
        <w:widowControl w:val="0"/>
        <w:shd w:val="clear" w:color="auto" w:fill="FFFFFF"/>
        <w:tabs>
          <w:tab w:val="left" w:pos="442"/>
        </w:tabs>
        <w:suppressAutoHyphens w:val="0"/>
        <w:autoSpaceDE w:val="0"/>
        <w:autoSpaceDN w:val="0"/>
        <w:adjustRightInd w:val="0"/>
        <w:spacing w:after="0" w:line="240" w:lineRule="auto"/>
        <w:ind w:firstLine="709"/>
        <w:jc w:val="both"/>
        <w:rPr>
          <w:rFonts w:ascii="Times New Roman" w:eastAsia="Calibri" w:hAnsi="Times New Roman"/>
          <w:b/>
          <w:bCs/>
          <w:sz w:val="28"/>
          <w:szCs w:val="28"/>
        </w:rPr>
      </w:pPr>
      <w:r w:rsidRPr="009A0B23">
        <w:rPr>
          <w:rFonts w:ascii="Times New Roman" w:eastAsia="Calibri" w:hAnsi="Times New Roman"/>
          <w:b/>
          <w:bCs/>
          <w:sz w:val="28"/>
          <w:szCs w:val="28"/>
        </w:rPr>
        <w:t>11.3. Сертифицированные программные и аппаратные средства защиты информации</w:t>
      </w:r>
    </w:p>
    <w:p w:rsidR="009A0B23" w:rsidRPr="009A0B23" w:rsidRDefault="009A0B23" w:rsidP="009A0B23">
      <w:pPr>
        <w:widowControl w:val="0"/>
        <w:suppressAutoHyphens w:val="0"/>
        <w:autoSpaceDE w:val="0"/>
        <w:autoSpaceDN w:val="0"/>
        <w:adjustRightInd w:val="0"/>
        <w:spacing w:after="0" w:line="240" w:lineRule="auto"/>
        <w:ind w:firstLine="709"/>
        <w:jc w:val="both"/>
        <w:rPr>
          <w:rFonts w:ascii="Times New Roman" w:hAnsi="Times New Roman"/>
          <w:bCs/>
          <w:sz w:val="28"/>
          <w:szCs w:val="28"/>
        </w:rPr>
      </w:pPr>
      <w:r w:rsidRPr="009A0B23">
        <w:rPr>
          <w:rFonts w:ascii="Times New Roman" w:hAnsi="Times New Roman"/>
          <w:bCs/>
          <w:sz w:val="28"/>
          <w:szCs w:val="28"/>
        </w:rPr>
        <w:t>- не используются</w:t>
      </w:r>
    </w:p>
    <w:p w:rsidR="00A81D1F" w:rsidRPr="00AB2F95" w:rsidRDefault="001D2EC3">
      <w:pPr>
        <w:pStyle w:val="1"/>
        <w:spacing w:before="0" w:after="174" w:line="259" w:lineRule="auto"/>
        <w:ind w:left="284" w:hanging="10"/>
        <w:jc w:val="both"/>
        <w:rPr>
          <w:rFonts w:ascii="Times New Roman" w:eastAsia="Times New Roman" w:hAnsi="Times New Roman" w:cs="Times New Roman"/>
          <w:bCs w:val="0"/>
          <w:color w:val="000000"/>
        </w:rPr>
      </w:pPr>
      <w:r w:rsidRPr="00AB2F95">
        <w:rPr>
          <w:rFonts w:ascii="Times New Roman" w:eastAsia="Times New Roman" w:hAnsi="Times New Roman" w:cs="Times New Roman"/>
          <w:bCs w:val="0"/>
          <w:color w:val="000000"/>
        </w:rPr>
        <w:lastRenderedPageBreak/>
        <w:t>12. Описание материально-технической базы, необходимой для осуществления образовательного процесса по дисциплине.</w:t>
      </w:r>
      <w:bookmarkEnd w:id="21"/>
    </w:p>
    <w:p w:rsidR="00A81D1F" w:rsidRPr="00AB2F95" w:rsidRDefault="001D2EC3">
      <w:pPr>
        <w:spacing w:line="360" w:lineRule="auto"/>
        <w:ind w:firstLine="709"/>
        <w:jc w:val="both"/>
        <w:rPr>
          <w:rFonts w:ascii="Times New Roman" w:hAnsi="Times New Roman"/>
          <w:sz w:val="28"/>
          <w:szCs w:val="28"/>
        </w:rPr>
      </w:pPr>
      <w:r w:rsidRPr="00AB2F95">
        <w:rPr>
          <w:rFonts w:ascii="Times New Roman" w:hAnsi="Times New Roman"/>
          <w:sz w:val="28"/>
          <w:szCs w:val="28"/>
        </w:rPr>
        <w:t xml:space="preserve">Для проведения лекций и семинаров требуется компьютер и проектор. Для проведения семинарских занятий необходим компьютерный класс, оборудованный </w:t>
      </w:r>
      <w:proofErr w:type="spellStart"/>
      <w:r w:rsidRPr="00AB2F95">
        <w:rPr>
          <w:rFonts w:ascii="Times New Roman" w:hAnsi="Times New Roman"/>
          <w:sz w:val="28"/>
          <w:szCs w:val="28"/>
        </w:rPr>
        <w:t>мультимидийным</w:t>
      </w:r>
      <w:proofErr w:type="spellEnd"/>
      <w:r w:rsidRPr="00AB2F95">
        <w:rPr>
          <w:rFonts w:ascii="Times New Roman" w:hAnsi="Times New Roman"/>
          <w:sz w:val="28"/>
          <w:szCs w:val="28"/>
        </w:rPr>
        <w:t xml:space="preserve"> оборудованием, выходом в сеть интернет, установленным </w:t>
      </w:r>
      <w:r w:rsidRPr="00AB2F95">
        <w:rPr>
          <w:rFonts w:ascii="Times New Roman" w:hAnsi="Times New Roman"/>
          <w:sz w:val="28"/>
          <w:szCs w:val="28"/>
          <w:lang w:val="en-US"/>
        </w:rPr>
        <w:t>MS</w:t>
      </w:r>
      <w:r w:rsidRPr="00AB2F95">
        <w:rPr>
          <w:rFonts w:ascii="Times New Roman" w:hAnsi="Times New Roman"/>
          <w:sz w:val="28"/>
          <w:szCs w:val="28"/>
        </w:rPr>
        <w:t xml:space="preserve"> </w:t>
      </w:r>
      <w:r w:rsidRPr="00AB2F95">
        <w:rPr>
          <w:rFonts w:ascii="Times New Roman" w:hAnsi="Times New Roman"/>
          <w:sz w:val="28"/>
          <w:szCs w:val="28"/>
          <w:lang w:val="en-US"/>
        </w:rPr>
        <w:t>Excel</w:t>
      </w:r>
      <w:r w:rsidRPr="00AB2F95">
        <w:rPr>
          <w:rFonts w:ascii="Times New Roman" w:hAnsi="Times New Roman"/>
          <w:sz w:val="28"/>
          <w:szCs w:val="28"/>
        </w:rPr>
        <w:t xml:space="preserve">, программы </w:t>
      </w:r>
      <w:proofErr w:type="spellStart"/>
      <w:r w:rsidRPr="00AB2F95">
        <w:rPr>
          <w:rFonts w:ascii="Times New Roman" w:hAnsi="Times New Roman"/>
          <w:sz w:val="28"/>
          <w:szCs w:val="28"/>
          <w:lang w:val="en-US"/>
        </w:rPr>
        <w:t>Statistica</w:t>
      </w:r>
      <w:proofErr w:type="spellEnd"/>
      <w:r w:rsidRPr="00AB2F95">
        <w:rPr>
          <w:rFonts w:ascii="Times New Roman" w:hAnsi="Times New Roman"/>
          <w:sz w:val="28"/>
          <w:szCs w:val="28"/>
        </w:rPr>
        <w:t>/</w:t>
      </w:r>
      <w:r w:rsidRPr="00AB2F95">
        <w:rPr>
          <w:rFonts w:ascii="Times New Roman" w:hAnsi="Times New Roman"/>
          <w:sz w:val="28"/>
          <w:szCs w:val="28"/>
          <w:lang w:val="en-US"/>
        </w:rPr>
        <w:t>IBM</w:t>
      </w:r>
      <w:r w:rsidRPr="00AB2F95">
        <w:rPr>
          <w:rFonts w:ascii="Times New Roman" w:hAnsi="Times New Roman"/>
          <w:sz w:val="28"/>
          <w:szCs w:val="28"/>
        </w:rPr>
        <w:t xml:space="preserve"> </w:t>
      </w:r>
      <w:r w:rsidRPr="00AB2F95">
        <w:rPr>
          <w:rFonts w:ascii="Times New Roman" w:hAnsi="Times New Roman"/>
          <w:sz w:val="28"/>
          <w:szCs w:val="28"/>
          <w:lang w:val="en-US"/>
        </w:rPr>
        <w:t>SPSS</w:t>
      </w:r>
      <w:r w:rsidRPr="00AB2F95">
        <w:rPr>
          <w:rFonts w:ascii="Times New Roman" w:hAnsi="Times New Roman"/>
          <w:sz w:val="28"/>
          <w:szCs w:val="28"/>
        </w:rPr>
        <w:t>.</w:t>
      </w:r>
    </w:p>
    <w:p w:rsidR="00A81D1F" w:rsidRDefault="00A81D1F" w:rsidP="009A0B23">
      <w:pPr>
        <w:spacing w:after="160" w:line="259" w:lineRule="auto"/>
        <w:rPr>
          <w:rFonts w:ascii="Times New Roman" w:hAnsi="Times New Roman"/>
          <w:sz w:val="24"/>
          <w:szCs w:val="24"/>
          <w:lang w:eastAsia="en-US"/>
        </w:rPr>
      </w:pPr>
    </w:p>
    <w:sectPr w:rsidR="00A81D1F">
      <w:footerReference w:type="default" r:id="rId20"/>
      <w:pgSz w:w="11906" w:h="16838"/>
      <w:pgMar w:top="1134" w:right="851" w:bottom="1134" w:left="1134" w:header="0" w:footer="709" w:gutter="0"/>
      <w:cols w:space="720"/>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541D" w:rsidRDefault="006D541D">
      <w:pPr>
        <w:spacing w:after="0" w:line="240" w:lineRule="auto"/>
      </w:pPr>
      <w:r>
        <w:separator/>
      </w:r>
    </w:p>
  </w:endnote>
  <w:endnote w:type="continuationSeparator" w:id="0">
    <w:p w:rsidR="006D541D" w:rsidRDefault="006D54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charset w:val="01"/>
    <w:family w:val="roman"/>
    <w:pitch w:val="variable"/>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01"/>
    <w:family w:val="roman"/>
    <w:pitch w:val="variable"/>
  </w:font>
  <w:font w:name="Tahoma">
    <w:panose1 w:val="020B0604030504040204"/>
    <w:charset w:val="CC"/>
    <w:family w:val="swiss"/>
    <w:pitch w:val="variable"/>
    <w:sig w:usb0="E1002EFF" w:usb1="C000605B" w:usb2="00000029" w:usb3="00000000" w:csb0="000101FF" w:csb1="00000000"/>
  </w:font>
  <w:font w:name="Noto Sans Devanagari">
    <w:altName w:val="Times New Roman"/>
    <w:panose1 w:val="00000000000000000000"/>
    <w:charset w:val="00"/>
    <w:family w:val="roman"/>
    <w:notTrueType/>
    <w:pitch w:val="default"/>
  </w:font>
  <w:font w:name="TimesNewRomanPSMT;MS Mincho">
    <w:panose1 w:val="00000000000000000000"/>
    <w:charset w:val="00"/>
    <w:family w:val="roman"/>
    <w:notTrueType/>
    <w:pitch w:val="default"/>
  </w:font>
  <w:font w:name="TimesNewRomanPS-BoldMT">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2350067"/>
      <w:docPartObj>
        <w:docPartGallery w:val="Page Numbers (Bottom of Page)"/>
        <w:docPartUnique/>
      </w:docPartObj>
    </w:sdtPr>
    <w:sdtEndPr/>
    <w:sdtContent>
      <w:p w:rsidR="00F77C7C" w:rsidRDefault="00F77C7C">
        <w:pPr>
          <w:pStyle w:val="a6"/>
          <w:jc w:val="center"/>
          <w:rPr>
            <w:rFonts w:ascii="Times New Roman" w:hAnsi="Times New Roman" w:cs="Times New Roman"/>
            <w:sz w:val="20"/>
            <w:szCs w:val="20"/>
          </w:rPr>
        </w:pPr>
        <w:r>
          <w:fldChar w:fldCharType="begin"/>
        </w:r>
        <w:r>
          <w:instrText xml:space="preserve"> PAGE </w:instrText>
        </w:r>
        <w:r>
          <w:fldChar w:fldCharType="separate"/>
        </w:r>
        <w:r w:rsidR="00AC070E">
          <w:rPr>
            <w:noProof/>
          </w:rPr>
          <w:t>7</w:t>
        </w:r>
        <w:r>
          <w:fldChar w:fldCharType="end"/>
        </w:r>
      </w:p>
    </w:sdtContent>
  </w:sdt>
  <w:p w:rsidR="00F77C7C" w:rsidRDefault="00F77C7C">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541D" w:rsidRDefault="006D541D">
      <w:pPr>
        <w:rPr>
          <w:sz w:val="12"/>
        </w:rPr>
      </w:pPr>
      <w:r>
        <w:separator/>
      </w:r>
    </w:p>
  </w:footnote>
  <w:footnote w:type="continuationSeparator" w:id="0">
    <w:p w:rsidR="006D541D" w:rsidRDefault="006D541D">
      <w:pPr>
        <w:rPr>
          <w:sz w:val="12"/>
        </w:rPr>
      </w:pPr>
      <w:r>
        <w:continuationSeparator/>
      </w:r>
    </w:p>
  </w:footnote>
  <w:footnote w:id="1">
    <w:p w:rsidR="00F77C7C" w:rsidRDefault="00F77C7C">
      <w:pPr>
        <w:pStyle w:val="footnotedescription"/>
        <w:widowControl w:val="0"/>
      </w:pPr>
      <w:r>
        <w:rPr>
          <w:rStyle w:val="af2"/>
        </w:rPr>
        <w:footnoteRef/>
      </w:r>
      <w:r>
        <w:t xml:space="preserve"> Заполняется при реализации актуализированных ОС ВО </w:t>
      </w:r>
      <w:proofErr w:type="gramStart"/>
      <w:r>
        <w:t>ФУ  и</w:t>
      </w:r>
      <w:proofErr w:type="gramEnd"/>
      <w:r>
        <w:t xml:space="preserve"> ФГОС ВО3++ </w:t>
      </w:r>
    </w:p>
  </w:footnote>
  <w:footnote w:id="2">
    <w:p w:rsidR="00F77C7C" w:rsidRDefault="00F77C7C">
      <w:pPr>
        <w:pStyle w:val="footnotedescription"/>
        <w:widowControl w:val="0"/>
      </w:pPr>
      <w:r>
        <w:rPr>
          <w:rStyle w:val="af2"/>
        </w:rPr>
        <w:footnoteRef/>
      </w:r>
      <w: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E437CE"/>
    <w:multiLevelType w:val="multilevel"/>
    <w:tmpl w:val="16843C44"/>
    <w:lvl w:ilvl="0">
      <w:start w:val="1"/>
      <w:numFmt w:val="decimal"/>
      <w:lvlText w:val="%1."/>
      <w:lvlJc w:val="left"/>
      <w:pPr>
        <w:tabs>
          <w:tab w:val="num" w:pos="0"/>
        </w:tabs>
        <w:ind w:left="927" w:hanging="36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1" w15:restartNumberingAfterBreak="0">
    <w:nsid w:val="123F27EC"/>
    <w:multiLevelType w:val="multilevel"/>
    <w:tmpl w:val="6EA2A306"/>
    <w:lvl w:ilvl="0">
      <w:start w:val="1"/>
      <w:numFmt w:val="decimal"/>
      <w:lvlText w:val="%1."/>
      <w:lvlJc w:val="left"/>
      <w:pPr>
        <w:tabs>
          <w:tab w:val="num" w:pos="0"/>
        </w:tabs>
        <w:ind w:left="928" w:hanging="360"/>
      </w:pPr>
    </w:lvl>
    <w:lvl w:ilvl="1">
      <w:start w:val="1"/>
      <w:numFmt w:val="lowerLetter"/>
      <w:lvlText w:val="%2."/>
      <w:lvlJc w:val="left"/>
      <w:pPr>
        <w:tabs>
          <w:tab w:val="num" w:pos="0"/>
        </w:tabs>
        <w:ind w:left="1648" w:hanging="360"/>
      </w:pPr>
    </w:lvl>
    <w:lvl w:ilvl="2">
      <w:start w:val="1"/>
      <w:numFmt w:val="lowerRoman"/>
      <w:lvlText w:val="%3."/>
      <w:lvlJc w:val="right"/>
      <w:pPr>
        <w:tabs>
          <w:tab w:val="num" w:pos="0"/>
        </w:tabs>
        <w:ind w:left="2368" w:hanging="180"/>
      </w:pPr>
    </w:lvl>
    <w:lvl w:ilvl="3">
      <w:start w:val="1"/>
      <w:numFmt w:val="decimal"/>
      <w:lvlText w:val="%4."/>
      <w:lvlJc w:val="left"/>
      <w:pPr>
        <w:tabs>
          <w:tab w:val="num" w:pos="0"/>
        </w:tabs>
        <w:ind w:left="3088" w:hanging="360"/>
      </w:pPr>
    </w:lvl>
    <w:lvl w:ilvl="4">
      <w:start w:val="1"/>
      <w:numFmt w:val="lowerLetter"/>
      <w:lvlText w:val="%5."/>
      <w:lvlJc w:val="left"/>
      <w:pPr>
        <w:tabs>
          <w:tab w:val="num" w:pos="0"/>
        </w:tabs>
        <w:ind w:left="3808" w:hanging="360"/>
      </w:pPr>
    </w:lvl>
    <w:lvl w:ilvl="5">
      <w:start w:val="1"/>
      <w:numFmt w:val="lowerRoman"/>
      <w:lvlText w:val="%6."/>
      <w:lvlJc w:val="right"/>
      <w:pPr>
        <w:tabs>
          <w:tab w:val="num" w:pos="0"/>
        </w:tabs>
        <w:ind w:left="4528" w:hanging="180"/>
      </w:pPr>
    </w:lvl>
    <w:lvl w:ilvl="6">
      <w:start w:val="1"/>
      <w:numFmt w:val="decimal"/>
      <w:lvlText w:val="%7."/>
      <w:lvlJc w:val="left"/>
      <w:pPr>
        <w:tabs>
          <w:tab w:val="num" w:pos="0"/>
        </w:tabs>
        <w:ind w:left="5248" w:hanging="360"/>
      </w:pPr>
    </w:lvl>
    <w:lvl w:ilvl="7">
      <w:start w:val="1"/>
      <w:numFmt w:val="lowerLetter"/>
      <w:lvlText w:val="%8."/>
      <w:lvlJc w:val="left"/>
      <w:pPr>
        <w:tabs>
          <w:tab w:val="num" w:pos="0"/>
        </w:tabs>
        <w:ind w:left="5968" w:hanging="360"/>
      </w:pPr>
    </w:lvl>
    <w:lvl w:ilvl="8">
      <w:start w:val="1"/>
      <w:numFmt w:val="lowerRoman"/>
      <w:lvlText w:val="%9."/>
      <w:lvlJc w:val="right"/>
      <w:pPr>
        <w:tabs>
          <w:tab w:val="num" w:pos="0"/>
        </w:tabs>
        <w:ind w:left="6688" w:hanging="180"/>
      </w:pPr>
    </w:lvl>
  </w:abstractNum>
  <w:abstractNum w:abstractNumId="2" w15:restartNumberingAfterBreak="0">
    <w:nsid w:val="13D20470"/>
    <w:multiLevelType w:val="multilevel"/>
    <w:tmpl w:val="B694F554"/>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3" w15:restartNumberingAfterBreak="0">
    <w:nsid w:val="1D837114"/>
    <w:multiLevelType w:val="multilevel"/>
    <w:tmpl w:val="B74459F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1ED63D44"/>
    <w:multiLevelType w:val="multilevel"/>
    <w:tmpl w:val="2CC4AC5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2D473EB4"/>
    <w:multiLevelType w:val="multilevel"/>
    <w:tmpl w:val="7808461E"/>
    <w:lvl w:ilvl="0">
      <w:start w:val="1"/>
      <w:numFmt w:val="decimal"/>
      <w:lvlText w:val="%1."/>
      <w:lvlJc w:val="left"/>
      <w:pPr>
        <w:tabs>
          <w:tab w:val="num" w:pos="0"/>
        </w:tabs>
        <w:ind w:left="928" w:hanging="360"/>
      </w:pPr>
    </w:lvl>
    <w:lvl w:ilvl="1">
      <w:start w:val="1"/>
      <w:numFmt w:val="lowerLetter"/>
      <w:lvlText w:val="%2."/>
      <w:lvlJc w:val="left"/>
      <w:pPr>
        <w:tabs>
          <w:tab w:val="num" w:pos="0"/>
        </w:tabs>
        <w:ind w:left="1648" w:hanging="360"/>
      </w:pPr>
    </w:lvl>
    <w:lvl w:ilvl="2">
      <w:start w:val="1"/>
      <w:numFmt w:val="lowerRoman"/>
      <w:lvlText w:val="%3."/>
      <w:lvlJc w:val="right"/>
      <w:pPr>
        <w:tabs>
          <w:tab w:val="num" w:pos="0"/>
        </w:tabs>
        <w:ind w:left="2368" w:hanging="180"/>
      </w:pPr>
    </w:lvl>
    <w:lvl w:ilvl="3">
      <w:start w:val="1"/>
      <w:numFmt w:val="decimal"/>
      <w:lvlText w:val="%4."/>
      <w:lvlJc w:val="left"/>
      <w:pPr>
        <w:tabs>
          <w:tab w:val="num" w:pos="0"/>
        </w:tabs>
        <w:ind w:left="3088" w:hanging="360"/>
      </w:pPr>
    </w:lvl>
    <w:lvl w:ilvl="4">
      <w:start w:val="1"/>
      <w:numFmt w:val="lowerLetter"/>
      <w:lvlText w:val="%5."/>
      <w:lvlJc w:val="left"/>
      <w:pPr>
        <w:tabs>
          <w:tab w:val="num" w:pos="0"/>
        </w:tabs>
        <w:ind w:left="3808" w:hanging="360"/>
      </w:pPr>
    </w:lvl>
    <w:lvl w:ilvl="5">
      <w:start w:val="1"/>
      <w:numFmt w:val="lowerRoman"/>
      <w:lvlText w:val="%6."/>
      <w:lvlJc w:val="right"/>
      <w:pPr>
        <w:tabs>
          <w:tab w:val="num" w:pos="0"/>
        </w:tabs>
        <w:ind w:left="4528" w:hanging="180"/>
      </w:pPr>
    </w:lvl>
    <w:lvl w:ilvl="6">
      <w:start w:val="1"/>
      <w:numFmt w:val="decimal"/>
      <w:lvlText w:val="%7."/>
      <w:lvlJc w:val="left"/>
      <w:pPr>
        <w:tabs>
          <w:tab w:val="num" w:pos="0"/>
        </w:tabs>
        <w:ind w:left="5248" w:hanging="360"/>
      </w:pPr>
    </w:lvl>
    <w:lvl w:ilvl="7">
      <w:start w:val="1"/>
      <w:numFmt w:val="lowerLetter"/>
      <w:lvlText w:val="%8."/>
      <w:lvlJc w:val="left"/>
      <w:pPr>
        <w:tabs>
          <w:tab w:val="num" w:pos="0"/>
        </w:tabs>
        <w:ind w:left="5968" w:hanging="360"/>
      </w:pPr>
    </w:lvl>
    <w:lvl w:ilvl="8">
      <w:start w:val="1"/>
      <w:numFmt w:val="lowerRoman"/>
      <w:lvlText w:val="%9."/>
      <w:lvlJc w:val="right"/>
      <w:pPr>
        <w:tabs>
          <w:tab w:val="num" w:pos="0"/>
        </w:tabs>
        <w:ind w:left="6688" w:hanging="180"/>
      </w:pPr>
    </w:lvl>
  </w:abstractNum>
  <w:abstractNum w:abstractNumId="6" w15:restartNumberingAfterBreak="0">
    <w:nsid w:val="2E663CF0"/>
    <w:multiLevelType w:val="multilevel"/>
    <w:tmpl w:val="E3641F5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37EB78DF"/>
    <w:multiLevelType w:val="multilevel"/>
    <w:tmpl w:val="A314E35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521A6BCC"/>
    <w:multiLevelType w:val="multilevel"/>
    <w:tmpl w:val="8BC8E99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62715A6C"/>
    <w:multiLevelType w:val="multilevel"/>
    <w:tmpl w:val="3822EDC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79BC0128"/>
    <w:multiLevelType w:val="multilevel"/>
    <w:tmpl w:val="354E4A8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0"/>
  </w:num>
  <w:num w:numId="2">
    <w:abstractNumId w:val="9"/>
  </w:num>
  <w:num w:numId="3">
    <w:abstractNumId w:val="7"/>
  </w:num>
  <w:num w:numId="4">
    <w:abstractNumId w:val="0"/>
  </w:num>
  <w:num w:numId="5">
    <w:abstractNumId w:val="5"/>
  </w:num>
  <w:num w:numId="6">
    <w:abstractNumId w:val="6"/>
  </w:num>
  <w:num w:numId="7">
    <w:abstractNumId w:val="3"/>
  </w:num>
  <w:num w:numId="8">
    <w:abstractNumId w:val="2"/>
  </w:num>
  <w:num w:numId="9">
    <w:abstractNumId w:val="4"/>
  </w:num>
  <w:num w:numId="10">
    <w:abstractNumId w:val="1"/>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1D1F"/>
    <w:rsid w:val="0005431B"/>
    <w:rsid w:val="001860F7"/>
    <w:rsid w:val="001D2EC3"/>
    <w:rsid w:val="004D612C"/>
    <w:rsid w:val="004D7FBB"/>
    <w:rsid w:val="005134FD"/>
    <w:rsid w:val="006D541D"/>
    <w:rsid w:val="00743A91"/>
    <w:rsid w:val="007633B3"/>
    <w:rsid w:val="00785610"/>
    <w:rsid w:val="00946389"/>
    <w:rsid w:val="009878B8"/>
    <w:rsid w:val="009A0B23"/>
    <w:rsid w:val="009A0F38"/>
    <w:rsid w:val="00A26608"/>
    <w:rsid w:val="00A81D1F"/>
    <w:rsid w:val="00AB2F95"/>
    <w:rsid w:val="00AC070E"/>
    <w:rsid w:val="00C43A24"/>
    <w:rsid w:val="00E16631"/>
    <w:rsid w:val="00E55157"/>
    <w:rsid w:val="00EE1E9B"/>
    <w:rsid w:val="00EF1A67"/>
    <w:rsid w:val="00F120E5"/>
    <w:rsid w:val="00F33E16"/>
    <w:rsid w:val="00F77C7C"/>
    <w:rsid w:val="00FA261A"/>
    <w:rsid w:val="00FA3D0E"/>
    <w:rsid w:val="00FB1F7C"/>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6B36DF"/>
  <w15:docId w15:val="{5C878A10-5B9A-46DB-8D23-8B2108CB8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3A74"/>
    <w:pPr>
      <w:spacing w:after="200" w:line="276" w:lineRule="auto"/>
    </w:pPr>
    <w:rPr>
      <w:rFonts w:eastAsia="Times New Roman" w:cs="Times New Roman"/>
      <w:lang w:eastAsia="ru-RU"/>
    </w:rPr>
  </w:style>
  <w:style w:type="paragraph" w:styleId="1">
    <w:name w:val="heading 1"/>
    <w:basedOn w:val="a"/>
    <w:next w:val="a"/>
    <w:link w:val="10"/>
    <w:qFormat/>
    <w:rsid w:val="00063885"/>
    <w:pPr>
      <w:keepNext/>
      <w:keepLines/>
      <w:spacing w:before="480" w:after="0" w:line="240" w:lineRule="auto"/>
      <w:outlineLvl w:val="0"/>
    </w:pPr>
    <w:rPr>
      <w:rFonts w:asciiTheme="majorHAnsi" w:eastAsiaTheme="majorEastAsia" w:hAnsiTheme="majorHAnsi" w:cstheme="majorBidi"/>
      <w:b/>
      <w:bCs/>
      <w:color w:val="2E74B5" w:themeColor="accent1" w:themeShade="BF"/>
      <w:sz w:val="28"/>
      <w:szCs w:val="28"/>
    </w:rPr>
  </w:style>
  <w:style w:type="paragraph" w:styleId="3">
    <w:name w:val="heading 3"/>
    <w:basedOn w:val="a"/>
    <w:next w:val="a"/>
    <w:link w:val="31"/>
    <w:uiPriority w:val="9"/>
    <w:semiHidden/>
    <w:unhideWhenUsed/>
    <w:qFormat/>
    <w:rsid w:val="00CC3602"/>
    <w:pPr>
      <w:keepNext/>
      <w:keepLines/>
      <w:spacing w:before="40" w:after="0" w:line="240" w:lineRule="auto"/>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qFormat/>
    <w:rsid w:val="001C300B"/>
    <w:pPr>
      <w:keepNext/>
      <w:spacing w:before="240" w:after="60" w:line="240" w:lineRule="auto"/>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qFormat/>
    <w:rsid w:val="001C300B"/>
    <w:rPr>
      <w:rFonts w:ascii="Times New Roman" w:eastAsia="Times New Roman" w:hAnsi="Times New Roman" w:cs="Times New Roman"/>
      <w:b/>
      <w:bCs/>
      <w:sz w:val="28"/>
      <w:szCs w:val="28"/>
      <w:lang w:eastAsia="ru-RU"/>
    </w:rPr>
  </w:style>
  <w:style w:type="character" w:customStyle="1" w:styleId="a3">
    <w:name w:val="Верхний колонтитул Знак"/>
    <w:basedOn w:val="a0"/>
    <w:link w:val="a4"/>
    <w:uiPriority w:val="99"/>
    <w:qFormat/>
    <w:rsid w:val="00E54B04"/>
    <w:rPr>
      <w:rFonts w:ascii="Letter Gothic" w:eastAsia="Times New Roman" w:hAnsi="Letter Gothic" w:cs="Arial Unicode MS"/>
      <w:sz w:val="28"/>
      <w:szCs w:val="24"/>
      <w:lang w:eastAsia="ru-RU"/>
    </w:rPr>
  </w:style>
  <w:style w:type="character" w:customStyle="1" w:styleId="a5">
    <w:name w:val="Нижний колонтитул Знак"/>
    <w:basedOn w:val="a0"/>
    <w:link w:val="a6"/>
    <w:uiPriority w:val="99"/>
    <w:qFormat/>
    <w:rsid w:val="00E54B04"/>
    <w:rPr>
      <w:rFonts w:ascii="Letter Gothic" w:eastAsia="Times New Roman" w:hAnsi="Letter Gothic" w:cs="Arial Unicode MS"/>
      <w:sz w:val="28"/>
      <w:szCs w:val="24"/>
      <w:lang w:eastAsia="ru-RU"/>
    </w:rPr>
  </w:style>
  <w:style w:type="character" w:customStyle="1" w:styleId="10">
    <w:name w:val="Заголовок 1 Знак"/>
    <w:basedOn w:val="a0"/>
    <w:link w:val="1"/>
    <w:qFormat/>
    <w:rsid w:val="00063885"/>
    <w:rPr>
      <w:rFonts w:asciiTheme="majorHAnsi" w:eastAsiaTheme="majorEastAsia" w:hAnsiTheme="majorHAnsi" w:cstheme="majorBidi"/>
      <w:b/>
      <w:bCs/>
      <w:color w:val="2E74B5" w:themeColor="accent1" w:themeShade="BF"/>
      <w:sz w:val="28"/>
      <w:szCs w:val="28"/>
      <w:lang w:eastAsia="ru-RU"/>
    </w:rPr>
  </w:style>
  <w:style w:type="character" w:customStyle="1" w:styleId="a7">
    <w:name w:val="Основной текст_"/>
    <w:link w:val="63"/>
    <w:qFormat/>
    <w:locked/>
    <w:rsid w:val="00C668BE"/>
    <w:rPr>
      <w:rFonts w:ascii="Times New Roman" w:hAnsi="Times New Roman"/>
      <w:spacing w:val="10"/>
      <w:sz w:val="25"/>
      <w:szCs w:val="25"/>
      <w:shd w:val="clear" w:color="auto" w:fill="FFFFFF"/>
    </w:rPr>
  </w:style>
  <w:style w:type="character" w:customStyle="1" w:styleId="43">
    <w:name w:val="Основной текст43"/>
    <w:basedOn w:val="a7"/>
    <w:qFormat/>
    <w:rsid w:val="00C668BE"/>
    <w:rPr>
      <w:rFonts w:ascii="Times New Roman" w:hAnsi="Times New Roman"/>
      <w:spacing w:val="10"/>
      <w:sz w:val="25"/>
      <w:szCs w:val="25"/>
      <w:shd w:val="clear" w:color="auto" w:fill="FFFFFF"/>
    </w:rPr>
  </w:style>
  <w:style w:type="character" w:customStyle="1" w:styleId="310">
    <w:name w:val="Основной текст (31)"/>
    <w:basedOn w:val="a0"/>
    <w:qFormat/>
    <w:rsid w:val="00C668BE"/>
    <w:rPr>
      <w:rFonts w:ascii="Times New Roman" w:hAnsi="Times New Roman" w:cs="Times New Roman"/>
      <w:spacing w:val="10"/>
      <w:sz w:val="25"/>
      <w:szCs w:val="25"/>
    </w:rPr>
  </w:style>
  <w:style w:type="character" w:customStyle="1" w:styleId="a8">
    <w:name w:val="Подпись к таблице"/>
    <w:basedOn w:val="a0"/>
    <w:qFormat/>
    <w:rsid w:val="00C668BE"/>
    <w:rPr>
      <w:rFonts w:ascii="Times New Roman" w:hAnsi="Times New Roman" w:cs="Times New Roman"/>
      <w:spacing w:val="10"/>
      <w:sz w:val="25"/>
      <w:szCs w:val="25"/>
    </w:rPr>
  </w:style>
  <w:style w:type="character" w:customStyle="1" w:styleId="27">
    <w:name w:val="Основной текст (27)"/>
    <w:basedOn w:val="a0"/>
    <w:qFormat/>
    <w:rsid w:val="00C668BE"/>
    <w:rPr>
      <w:rFonts w:ascii="Times New Roman" w:hAnsi="Times New Roman" w:cs="Times New Roman"/>
      <w:spacing w:val="0"/>
      <w:sz w:val="26"/>
      <w:szCs w:val="26"/>
    </w:rPr>
  </w:style>
  <w:style w:type="character" w:customStyle="1" w:styleId="32">
    <w:name w:val="Основной текст (32)"/>
    <w:basedOn w:val="a0"/>
    <w:qFormat/>
    <w:rsid w:val="00C668BE"/>
    <w:rPr>
      <w:rFonts w:ascii="Times New Roman" w:hAnsi="Times New Roman" w:cs="Times New Roman"/>
      <w:spacing w:val="0"/>
      <w:sz w:val="26"/>
      <w:szCs w:val="26"/>
    </w:rPr>
  </w:style>
  <w:style w:type="character" w:customStyle="1" w:styleId="46">
    <w:name w:val="Основной текст46"/>
    <w:basedOn w:val="a7"/>
    <w:qFormat/>
    <w:rsid w:val="00C668BE"/>
    <w:rPr>
      <w:rFonts w:ascii="Times New Roman" w:hAnsi="Times New Roman"/>
      <w:spacing w:val="10"/>
      <w:sz w:val="25"/>
      <w:szCs w:val="25"/>
      <w:shd w:val="clear" w:color="auto" w:fill="FFFFFF"/>
    </w:rPr>
  </w:style>
  <w:style w:type="character" w:customStyle="1" w:styleId="41">
    <w:name w:val="Заголовок №4"/>
    <w:basedOn w:val="a0"/>
    <w:qFormat/>
    <w:rsid w:val="00C668BE"/>
    <w:rPr>
      <w:rFonts w:ascii="Times New Roman" w:hAnsi="Times New Roman" w:cs="Times New Roman"/>
      <w:spacing w:val="10"/>
      <w:sz w:val="25"/>
      <w:szCs w:val="25"/>
    </w:rPr>
  </w:style>
  <w:style w:type="character" w:customStyle="1" w:styleId="a9">
    <w:name w:val="Текст сноски Знак"/>
    <w:basedOn w:val="a0"/>
    <w:link w:val="aa"/>
    <w:uiPriority w:val="99"/>
    <w:qFormat/>
    <w:rsid w:val="006D5648"/>
    <w:rPr>
      <w:rFonts w:ascii="Times New Roman" w:eastAsia="Times New Roman" w:hAnsi="Times New Roman" w:cs="Times New Roman"/>
      <w:sz w:val="20"/>
      <w:szCs w:val="20"/>
      <w:lang w:eastAsia="ru-RU"/>
    </w:rPr>
  </w:style>
  <w:style w:type="character" w:customStyle="1" w:styleId="ab">
    <w:name w:val="Привязка сноски"/>
    <w:rPr>
      <w:vertAlign w:val="superscript"/>
    </w:rPr>
  </w:style>
  <w:style w:type="character" w:customStyle="1" w:styleId="FootnoteCharacters">
    <w:name w:val="Footnote Characters"/>
    <w:uiPriority w:val="99"/>
    <w:unhideWhenUsed/>
    <w:qFormat/>
    <w:rsid w:val="006D5648"/>
    <w:rPr>
      <w:vertAlign w:val="superscript"/>
    </w:rPr>
  </w:style>
  <w:style w:type="character" w:customStyle="1" w:styleId="ac">
    <w:name w:val="Текст выноски Знак"/>
    <w:basedOn w:val="a0"/>
    <w:link w:val="ad"/>
    <w:uiPriority w:val="99"/>
    <w:semiHidden/>
    <w:qFormat/>
    <w:rsid w:val="001F44AD"/>
    <w:rPr>
      <w:rFonts w:ascii="Segoe UI" w:eastAsia="Times New Roman" w:hAnsi="Segoe UI" w:cs="Segoe UI"/>
      <w:sz w:val="18"/>
      <w:szCs w:val="18"/>
      <w:lang w:eastAsia="ru-RU"/>
    </w:rPr>
  </w:style>
  <w:style w:type="character" w:customStyle="1" w:styleId="-">
    <w:name w:val="Интернет-ссылка"/>
    <w:basedOn w:val="a0"/>
    <w:uiPriority w:val="99"/>
    <w:unhideWhenUsed/>
    <w:rsid w:val="001F44AD"/>
    <w:rPr>
      <w:color w:val="0563C1" w:themeColor="hyperlink"/>
      <w:u w:val="single"/>
    </w:rPr>
  </w:style>
  <w:style w:type="character" w:customStyle="1" w:styleId="30">
    <w:name w:val="Заголовок 3 Знак"/>
    <w:basedOn w:val="a0"/>
    <w:uiPriority w:val="9"/>
    <w:semiHidden/>
    <w:qFormat/>
    <w:rsid w:val="00CC3602"/>
    <w:rPr>
      <w:rFonts w:asciiTheme="majorHAnsi" w:eastAsiaTheme="majorEastAsia" w:hAnsiTheme="majorHAnsi" w:cstheme="majorBidi"/>
      <w:color w:val="1F4D78" w:themeColor="accent1" w:themeShade="7F"/>
      <w:sz w:val="24"/>
      <w:szCs w:val="24"/>
      <w:lang w:eastAsia="ru-RU"/>
    </w:rPr>
  </w:style>
  <w:style w:type="character" w:customStyle="1" w:styleId="11">
    <w:name w:val="Неразрешенное упоминание1"/>
    <w:basedOn w:val="a0"/>
    <w:uiPriority w:val="99"/>
    <w:semiHidden/>
    <w:unhideWhenUsed/>
    <w:qFormat/>
    <w:rsid w:val="008308B4"/>
    <w:rPr>
      <w:color w:val="808080"/>
      <w:shd w:val="clear" w:color="auto" w:fill="E6E6E6"/>
    </w:rPr>
  </w:style>
  <w:style w:type="character" w:customStyle="1" w:styleId="apple-converted-space">
    <w:name w:val="apple-converted-space"/>
    <w:basedOn w:val="a0"/>
    <w:qFormat/>
    <w:rsid w:val="008D3CBF"/>
  </w:style>
  <w:style w:type="character" w:customStyle="1" w:styleId="footnotedescriptionChar">
    <w:name w:val="footnote description Char"/>
    <w:link w:val="footnotedescription"/>
    <w:qFormat/>
    <w:rsid w:val="00791DE2"/>
    <w:rPr>
      <w:rFonts w:ascii="Times New Roman" w:eastAsia="Times New Roman" w:hAnsi="Times New Roman" w:cs="Times New Roman"/>
      <w:color w:val="000000"/>
      <w:sz w:val="16"/>
      <w:lang w:eastAsia="ru-RU"/>
    </w:rPr>
  </w:style>
  <w:style w:type="character" w:customStyle="1" w:styleId="footnotemark">
    <w:name w:val="footnote mark"/>
    <w:qFormat/>
    <w:rsid w:val="00791DE2"/>
    <w:rPr>
      <w:rFonts w:ascii="Times New Roman" w:eastAsia="Times New Roman" w:hAnsi="Times New Roman" w:cs="Times New Roman"/>
      <w:color w:val="000000"/>
      <w:sz w:val="16"/>
      <w:vertAlign w:val="superscript"/>
    </w:rPr>
  </w:style>
  <w:style w:type="character" w:customStyle="1" w:styleId="ae">
    <w:name w:val="Абзац списка Знак"/>
    <w:link w:val="af"/>
    <w:uiPriority w:val="34"/>
    <w:qFormat/>
    <w:rsid w:val="0074727A"/>
    <w:rPr>
      <w:rFonts w:ascii="Letter Gothic" w:eastAsia="Times New Roman" w:hAnsi="Letter Gothic" w:cs="Arial Unicode MS"/>
      <w:sz w:val="28"/>
      <w:szCs w:val="24"/>
      <w:lang w:eastAsia="ru-RU"/>
    </w:rPr>
  </w:style>
  <w:style w:type="character" w:customStyle="1" w:styleId="af0">
    <w:name w:val="Посещённая гиперссылка"/>
    <w:rPr>
      <w:color w:val="800000"/>
      <w:u w:val="single"/>
    </w:rPr>
  </w:style>
  <w:style w:type="character" w:customStyle="1" w:styleId="af1">
    <w:name w:val="Ссылка указателя"/>
    <w:qFormat/>
  </w:style>
  <w:style w:type="character" w:customStyle="1" w:styleId="af2">
    <w:name w:val="Символ сноски"/>
    <w:qFormat/>
  </w:style>
  <w:style w:type="character" w:customStyle="1" w:styleId="af3">
    <w:name w:val="Привязка концевой сноски"/>
    <w:rPr>
      <w:vertAlign w:val="superscript"/>
    </w:rPr>
  </w:style>
  <w:style w:type="character" w:customStyle="1" w:styleId="af4">
    <w:name w:val="Символ концевой сноски"/>
    <w:qFormat/>
  </w:style>
  <w:style w:type="paragraph" w:styleId="af5">
    <w:name w:val="Title"/>
    <w:basedOn w:val="a"/>
    <w:next w:val="af6"/>
    <w:qFormat/>
    <w:pPr>
      <w:keepNext/>
      <w:spacing w:before="240" w:after="120"/>
    </w:pPr>
    <w:rPr>
      <w:rFonts w:ascii="Liberation Sans" w:eastAsia="Tahoma" w:hAnsi="Liberation Sans" w:cs="Noto Sans Devanagari"/>
      <w:sz w:val="28"/>
      <w:szCs w:val="28"/>
    </w:rPr>
  </w:style>
  <w:style w:type="paragraph" w:styleId="af6">
    <w:name w:val="Body Text"/>
    <w:basedOn w:val="a"/>
    <w:pPr>
      <w:spacing w:after="140"/>
    </w:pPr>
  </w:style>
  <w:style w:type="paragraph" w:styleId="af7">
    <w:name w:val="List"/>
    <w:basedOn w:val="af6"/>
    <w:rPr>
      <w:rFonts w:cs="Noto Sans Devanagari"/>
    </w:rPr>
  </w:style>
  <w:style w:type="paragraph" w:styleId="af8">
    <w:name w:val="caption"/>
    <w:basedOn w:val="a"/>
    <w:qFormat/>
    <w:pPr>
      <w:suppressLineNumbers/>
      <w:spacing w:before="120" w:after="120"/>
    </w:pPr>
    <w:rPr>
      <w:rFonts w:cs="Noto Sans Devanagari"/>
      <w:i/>
      <w:iCs/>
      <w:sz w:val="24"/>
      <w:szCs w:val="24"/>
    </w:rPr>
  </w:style>
  <w:style w:type="paragraph" w:styleId="af9">
    <w:name w:val="index heading"/>
    <w:basedOn w:val="af5"/>
  </w:style>
  <w:style w:type="paragraph" w:customStyle="1" w:styleId="afa">
    <w:name w:val="Колонтитул"/>
    <w:basedOn w:val="a"/>
    <w:qFormat/>
  </w:style>
  <w:style w:type="paragraph" w:styleId="a4">
    <w:name w:val="header"/>
    <w:basedOn w:val="a"/>
    <w:link w:val="a3"/>
    <w:uiPriority w:val="99"/>
    <w:unhideWhenUsed/>
    <w:rsid w:val="00E54B04"/>
    <w:pPr>
      <w:tabs>
        <w:tab w:val="center" w:pos="4677"/>
        <w:tab w:val="right" w:pos="9355"/>
      </w:tabs>
      <w:spacing w:after="0" w:line="240" w:lineRule="auto"/>
    </w:pPr>
    <w:rPr>
      <w:rFonts w:ascii="Letter Gothic" w:hAnsi="Letter Gothic" w:cs="Arial Unicode MS"/>
      <w:sz w:val="28"/>
      <w:szCs w:val="24"/>
    </w:rPr>
  </w:style>
  <w:style w:type="paragraph" w:styleId="a6">
    <w:name w:val="footer"/>
    <w:basedOn w:val="a"/>
    <w:link w:val="a5"/>
    <w:uiPriority w:val="99"/>
    <w:unhideWhenUsed/>
    <w:rsid w:val="00E54B04"/>
    <w:pPr>
      <w:tabs>
        <w:tab w:val="center" w:pos="4677"/>
        <w:tab w:val="right" w:pos="9355"/>
      </w:tabs>
      <w:spacing w:after="0" w:line="240" w:lineRule="auto"/>
    </w:pPr>
    <w:rPr>
      <w:rFonts w:ascii="Letter Gothic" w:hAnsi="Letter Gothic" w:cs="Arial Unicode MS"/>
      <w:sz w:val="28"/>
      <w:szCs w:val="24"/>
    </w:rPr>
  </w:style>
  <w:style w:type="paragraph" w:styleId="af">
    <w:name w:val="List Paragraph"/>
    <w:basedOn w:val="a"/>
    <w:link w:val="ae"/>
    <w:uiPriority w:val="34"/>
    <w:qFormat/>
    <w:rsid w:val="00526D79"/>
    <w:pPr>
      <w:spacing w:after="0" w:line="240" w:lineRule="auto"/>
      <w:ind w:left="720"/>
      <w:contextualSpacing/>
    </w:pPr>
    <w:rPr>
      <w:rFonts w:ascii="Letter Gothic" w:hAnsi="Letter Gothic" w:cs="Arial Unicode MS"/>
      <w:sz w:val="28"/>
      <w:szCs w:val="24"/>
    </w:rPr>
  </w:style>
  <w:style w:type="paragraph" w:customStyle="1" w:styleId="63">
    <w:name w:val="Основной текст63"/>
    <w:basedOn w:val="a"/>
    <w:link w:val="a7"/>
    <w:qFormat/>
    <w:rsid w:val="00C668BE"/>
    <w:pPr>
      <w:shd w:val="clear" w:color="auto" w:fill="FFFFFF"/>
      <w:spacing w:before="420" w:after="420" w:line="240" w:lineRule="atLeast"/>
    </w:pPr>
    <w:rPr>
      <w:rFonts w:ascii="Times New Roman" w:eastAsiaTheme="minorHAnsi" w:hAnsi="Times New Roman" w:cstheme="minorBidi"/>
      <w:spacing w:val="10"/>
      <w:sz w:val="25"/>
      <w:szCs w:val="25"/>
      <w:lang w:eastAsia="en-US"/>
    </w:rPr>
  </w:style>
  <w:style w:type="paragraph" w:customStyle="1" w:styleId="12">
    <w:name w:val="Обычный1"/>
    <w:qFormat/>
    <w:rsid w:val="00C668BE"/>
    <w:pPr>
      <w:ind w:firstLine="709"/>
      <w:jc w:val="both"/>
    </w:pPr>
    <w:rPr>
      <w:rFonts w:ascii="Times New Roman" w:hAnsi="Times New Roman" w:cs="Times New Roman"/>
      <w:sz w:val="28"/>
      <w:szCs w:val="20"/>
      <w:lang w:eastAsia="ru-RU"/>
    </w:rPr>
  </w:style>
  <w:style w:type="paragraph" w:styleId="aa">
    <w:name w:val="footnote text"/>
    <w:basedOn w:val="a"/>
    <w:link w:val="a9"/>
    <w:uiPriority w:val="99"/>
    <w:rsid w:val="006D5648"/>
    <w:pPr>
      <w:spacing w:after="0" w:line="240" w:lineRule="auto"/>
    </w:pPr>
    <w:rPr>
      <w:rFonts w:ascii="Times New Roman" w:hAnsi="Times New Roman"/>
      <w:sz w:val="20"/>
      <w:szCs w:val="20"/>
    </w:rPr>
  </w:style>
  <w:style w:type="paragraph" w:styleId="ad">
    <w:name w:val="Balloon Text"/>
    <w:basedOn w:val="a"/>
    <w:link w:val="ac"/>
    <w:uiPriority w:val="99"/>
    <w:semiHidden/>
    <w:unhideWhenUsed/>
    <w:qFormat/>
    <w:rsid w:val="001F44AD"/>
    <w:rPr>
      <w:rFonts w:ascii="Segoe UI" w:hAnsi="Segoe UI" w:cs="Segoe UI"/>
      <w:sz w:val="18"/>
      <w:szCs w:val="18"/>
    </w:rPr>
  </w:style>
  <w:style w:type="paragraph" w:styleId="afb">
    <w:name w:val="Normal (Web)"/>
    <w:basedOn w:val="a"/>
    <w:uiPriority w:val="99"/>
    <w:unhideWhenUsed/>
    <w:qFormat/>
    <w:rsid w:val="00C37CFE"/>
    <w:pPr>
      <w:spacing w:beforeAutospacing="1" w:afterAutospacing="1" w:line="240" w:lineRule="auto"/>
    </w:pPr>
    <w:rPr>
      <w:rFonts w:ascii="Times New Roman" w:hAnsi="Times New Roman"/>
      <w:sz w:val="24"/>
      <w:szCs w:val="24"/>
    </w:rPr>
  </w:style>
  <w:style w:type="paragraph" w:customStyle="1" w:styleId="Default">
    <w:name w:val="Default"/>
    <w:qFormat/>
    <w:rsid w:val="00035CF5"/>
    <w:rPr>
      <w:rFonts w:ascii="Times New Roman" w:eastAsia="Calibri" w:hAnsi="Times New Roman" w:cs="Times New Roman"/>
      <w:color w:val="000000"/>
      <w:sz w:val="24"/>
      <w:szCs w:val="24"/>
    </w:rPr>
  </w:style>
  <w:style w:type="paragraph" w:customStyle="1" w:styleId="msonormalmailrucssattributepostfix">
    <w:name w:val="msonormal_mailru_css_attribute_postfix"/>
    <w:basedOn w:val="a"/>
    <w:qFormat/>
    <w:rsid w:val="008D3CBF"/>
    <w:pPr>
      <w:spacing w:beforeAutospacing="1" w:afterAutospacing="1" w:line="240" w:lineRule="auto"/>
    </w:pPr>
    <w:rPr>
      <w:rFonts w:ascii="Times New Roman" w:hAnsi="Times New Roman"/>
      <w:sz w:val="24"/>
      <w:szCs w:val="24"/>
    </w:rPr>
  </w:style>
  <w:style w:type="paragraph" w:customStyle="1" w:styleId="msolistparagraphmailrucssattributepostfix">
    <w:name w:val="msolistparagraph_mailru_css_attribute_postfix"/>
    <w:basedOn w:val="a"/>
    <w:qFormat/>
    <w:rsid w:val="008D3CBF"/>
    <w:pPr>
      <w:spacing w:beforeAutospacing="1" w:afterAutospacing="1" w:line="240" w:lineRule="auto"/>
    </w:pPr>
    <w:rPr>
      <w:rFonts w:ascii="Times New Roman" w:hAnsi="Times New Roman"/>
      <w:sz w:val="24"/>
      <w:szCs w:val="24"/>
    </w:rPr>
  </w:style>
  <w:style w:type="paragraph" w:customStyle="1" w:styleId="footnotedescription">
    <w:name w:val="footnote description"/>
    <w:next w:val="a"/>
    <w:link w:val="footnotedescriptionChar"/>
    <w:qFormat/>
    <w:rsid w:val="00791DE2"/>
    <w:pPr>
      <w:spacing w:line="259" w:lineRule="auto"/>
      <w:ind w:left="12"/>
    </w:pPr>
    <w:rPr>
      <w:rFonts w:ascii="Times New Roman" w:eastAsia="Times New Roman" w:hAnsi="Times New Roman" w:cs="Times New Roman"/>
      <w:color w:val="000000"/>
      <w:sz w:val="16"/>
      <w:lang w:eastAsia="ru-RU"/>
    </w:rPr>
  </w:style>
  <w:style w:type="paragraph" w:styleId="afc">
    <w:name w:val="TOC Heading"/>
    <w:basedOn w:val="1"/>
    <w:next w:val="a"/>
    <w:uiPriority w:val="39"/>
    <w:unhideWhenUsed/>
    <w:qFormat/>
    <w:rsid w:val="00E11FB2"/>
    <w:pPr>
      <w:spacing w:before="240" w:line="259" w:lineRule="auto"/>
      <w:outlineLvl w:val="9"/>
    </w:pPr>
    <w:rPr>
      <w:b w:val="0"/>
      <w:bCs w:val="0"/>
      <w:sz w:val="32"/>
      <w:szCs w:val="32"/>
    </w:rPr>
  </w:style>
  <w:style w:type="paragraph" w:styleId="33">
    <w:name w:val="toc 3"/>
    <w:basedOn w:val="a"/>
    <w:next w:val="a"/>
    <w:autoRedefine/>
    <w:uiPriority w:val="39"/>
    <w:unhideWhenUsed/>
    <w:rsid w:val="00E11FB2"/>
    <w:pPr>
      <w:spacing w:after="100"/>
      <w:ind w:left="440"/>
    </w:pPr>
  </w:style>
  <w:style w:type="paragraph" w:styleId="13">
    <w:name w:val="toc 1"/>
    <w:basedOn w:val="a"/>
    <w:next w:val="a"/>
    <w:autoRedefine/>
    <w:uiPriority w:val="39"/>
    <w:unhideWhenUsed/>
    <w:rsid w:val="00E11FB2"/>
    <w:pPr>
      <w:spacing w:after="100"/>
    </w:pPr>
  </w:style>
  <w:style w:type="paragraph" w:customStyle="1" w:styleId="afd">
    <w:name w:val="Содержимое врезки"/>
    <w:basedOn w:val="a"/>
    <w:qFormat/>
  </w:style>
  <w:style w:type="table" w:styleId="afe">
    <w:name w:val="Table Grid"/>
    <w:basedOn w:val="a1"/>
    <w:uiPriority w:val="99"/>
    <w:rsid w:val="00D942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Заголовок 3 Знак1"/>
    <w:basedOn w:val="a1"/>
    <w:link w:val="3"/>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791DE2"/>
    <w:rPr>
      <w:rFonts w:eastAsiaTheme="minorEastAsia"/>
      <w:lang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znanium.com/" TargetMode="External"/><Relationship Id="rId18" Type="http://schemas.openxmlformats.org/officeDocument/2006/relationships/hyperlink" Target="http://www.1fd.r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book.ru/" TargetMode="External"/><Relationship Id="rId17" Type="http://schemas.openxmlformats.org/officeDocument/2006/relationships/hyperlink" Target="http://&#1085;&#1101;&#1073;.&#1088;&#1092;/" TargetMode="External"/><Relationship Id="rId2" Type="http://schemas.openxmlformats.org/officeDocument/2006/relationships/customXml" Target="../customXml/item2.xml"/><Relationship Id="rId16" Type="http://schemas.openxmlformats.org/officeDocument/2006/relationships/hyperlink" Target="http://grebennikon.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lib.fa.ru/" TargetMode="External"/><Relationship Id="rId5" Type="http://schemas.openxmlformats.org/officeDocument/2006/relationships/numbering" Target="numbering.xml"/><Relationship Id="rId15" Type="http://schemas.openxmlformats.org/officeDocument/2006/relationships/hyperlink" Target="http://lib.alpinadigital.ru/" TargetMode="External"/><Relationship Id="rId10" Type="http://schemas.openxmlformats.org/officeDocument/2006/relationships/endnotes" Target="endnotes.xml"/><Relationship Id="rId19" Type="http://schemas.openxmlformats.org/officeDocument/2006/relationships/hyperlink" Target="http://ru.wikipedia.org/wiki/Wik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urait.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213714D57BF9B94E85E8090F45559D7B" ma:contentTypeVersion="14" ma:contentTypeDescription="Создание документа." ma:contentTypeScope="" ma:versionID="c33242540e1c6ce75123ca857e15f56e">
  <xsd:schema xmlns:xsd="http://www.w3.org/2001/XMLSchema" xmlns:xs="http://www.w3.org/2001/XMLSchema" xmlns:p="http://schemas.microsoft.com/office/2006/metadata/properties" xmlns:ns3="c3cb7905-1280-4a01-b5af-eec1e7d274c5" xmlns:ns4="a8d7bfdd-6688-49c5-9acf-5d09899451df" targetNamespace="http://schemas.microsoft.com/office/2006/metadata/properties" ma:root="true" ma:fieldsID="e0e555a4df8d06387842e64f09bcc369" ns3:_="" ns4:_="">
    <xsd:import namespace="c3cb7905-1280-4a01-b5af-eec1e7d274c5"/>
    <xsd:import namespace="a8d7bfdd-6688-49c5-9acf-5d09899451d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cb7905-1280-4a01-b5af-eec1e7d274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8d7bfdd-6688-49c5-9acf-5d09899451df" elementFormDefault="qualified">
    <xsd:import namespace="http://schemas.microsoft.com/office/2006/documentManagement/types"/>
    <xsd:import namespace="http://schemas.microsoft.com/office/infopath/2007/PartnerControls"/>
    <xsd:element name="SharedWithUsers" ma:index="13"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Совместно с подробностями" ma:internalName="SharedWithDetails" ma:readOnly="true">
      <xsd:simpleType>
        <xsd:restriction base="dms:Note">
          <xsd:maxLength value="255"/>
        </xsd:restriction>
      </xsd:simpleType>
    </xsd:element>
    <xsd:element name="SharingHintHash" ma:index="15"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3A8C64-D7E4-403C-9186-30ABBB599D0D}">
  <ds:schemaRefs>
    <ds:schemaRef ds:uri="http://schemas.microsoft.com/sharepoint/v3/contenttype/forms"/>
  </ds:schemaRefs>
</ds:datastoreItem>
</file>

<file path=customXml/itemProps2.xml><?xml version="1.0" encoding="utf-8"?>
<ds:datastoreItem xmlns:ds="http://schemas.openxmlformats.org/officeDocument/2006/customXml" ds:itemID="{5ACFC280-F9CE-4355-B690-5D06602259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cb7905-1280-4a01-b5af-eec1e7d274c5"/>
    <ds:schemaRef ds:uri="a8d7bfdd-6688-49c5-9acf-5d09899451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BF59A1-B7C9-4937-87E2-3B7DC6DEA8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DCA65FD-0AB3-457B-ACAC-AEAC3570F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55</Pages>
  <Words>13208</Words>
  <Characters>75288</Characters>
  <Application>Microsoft Office Word</Application>
  <DocSecurity>0</DocSecurity>
  <Lines>627</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Чуб</dc:creator>
  <dc:description/>
  <cp:lastModifiedBy>Клопот Светлана Анатольевна</cp:lastModifiedBy>
  <cp:revision>39</cp:revision>
  <cp:lastPrinted>2022-12-22T13:17:00Z</cp:lastPrinted>
  <dcterms:created xsi:type="dcterms:W3CDTF">2022-10-27T21:16:00Z</dcterms:created>
  <dcterms:modified xsi:type="dcterms:W3CDTF">2023-08-11T11:42:00Z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0x010100213714D57BF9B94E85E8090F45559D7B</vt:lpwstr>
  </property>
</Properties>
</file>